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0C" w:rsidRPr="006B37EC" w:rsidRDefault="00D1680C" w:rsidP="00D1680C">
      <w:pPr>
        <w:suppressAutoHyphens/>
        <w:autoSpaceDN w:val="0"/>
        <w:jc w:val="center"/>
        <w:textAlignment w:val="baseline"/>
        <w:rPr>
          <w:rFonts w:cs="Calibri"/>
          <w:b/>
          <w:kern w:val="3"/>
          <w:sz w:val="32"/>
          <w:szCs w:val="32"/>
          <w:u w:val="single"/>
          <w:lang w:eastAsia="zh-CN"/>
        </w:rPr>
      </w:pPr>
      <w:r w:rsidRPr="006B37EC">
        <w:rPr>
          <w:rFonts w:cs="Calibri"/>
          <w:b/>
          <w:kern w:val="3"/>
          <w:sz w:val="32"/>
          <w:szCs w:val="32"/>
          <w:u w:val="single"/>
          <w:lang w:eastAsia="zh-CN"/>
        </w:rPr>
        <w:t>Zasadanie Obecného zastupiteľstva v Sihelnom</w:t>
      </w: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28"/>
          <w:szCs w:val="28"/>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r w:rsidRPr="006B37EC">
        <w:rPr>
          <w:rFonts w:cs="Calibri"/>
          <w:b/>
          <w:kern w:val="3"/>
          <w:sz w:val="32"/>
          <w:szCs w:val="32"/>
          <w:lang w:eastAsia="zh-CN"/>
        </w:rPr>
        <w:t>Z á p i s n i c a</w:t>
      </w:r>
    </w:p>
    <w:p w:rsidR="00D1680C" w:rsidRDefault="00D1680C" w:rsidP="00D1680C">
      <w:pPr>
        <w:suppressAutoHyphens/>
        <w:autoSpaceDN w:val="0"/>
        <w:jc w:val="center"/>
        <w:textAlignment w:val="baseline"/>
        <w:rPr>
          <w:rFonts w:cs="Calibri"/>
          <w:b/>
          <w:kern w:val="3"/>
          <w:sz w:val="32"/>
          <w:szCs w:val="32"/>
          <w:lang w:eastAsia="zh-CN"/>
        </w:rPr>
      </w:pPr>
      <w:r>
        <w:rPr>
          <w:rFonts w:cs="Calibri"/>
          <w:b/>
          <w:kern w:val="3"/>
          <w:sz w:val="32"/>
          <w:szCs w:val="32"/>
          <w:lang w:eastAsia="zh-CN"/>
        </w:rPr>
        <w:t>z</w:t>
      </w:r>
      <w:r w:rsidR="00AD5CB6">
        <w:rPr>
          <w:rFonts w:cs="Calibri"/>
          <w:b/>
          <w:kern w:val="3"/>
          <w:sz w:val="32"/>
          <w:szCs w:val="32"/>
          <w:lang w:eastAsia="zh-CN"/>
        </w:rPr>
        <w:t>o</w:t>
      </w:r>
      <w:r>
        <w:rPr>
          <w:rFonts w:cs="Calibri"/>
          <w:b/>
          <w:kern w:val="3"/>
          <w:sz w:val="32"/>
          <w:szCs w:val="32"/>
          <w:lang w:eastAsia="zh-CN"/>
        </w:rPr>
        <w:t> zasadania obecného zastupiteľstva v Sihelnom</w:t>
      </w:r>
    </w:p>
    <w:p w:rsidR="00D1680C" w:rsidRPr="006B37EC" w:rsidRDefault="00D1680C" w:rsidP="00D1680C">
      <w:pPr>
        <w:suppressAutoHyphens/>
        <w:autoSpaceDN w:val="0"/>
        <w:jc w:val="center"/>
        <w:textAlignment w:val="baseline"/>
        <w:rPr>
          <w:rFonts w:cs="Calibri"/>
          <w:kern w:val="3"/>
          <w:lang w:eastAsia="zh-CN"/>
        </w:rPr>
      </w:pPr>
      <w:r>
        <w:rPr>
          <w:rFonts w:cs="Calibri"/>
          <w:b/>
          <w:kern w:val="3"/>
          <w:sz w:val="32"/>
          <w:szCs w:val="32"/>
          <w:lang w:eastAsia="zh-CN"/>
        </w:rPr>
        <w:t xml:space="preserve"> konaného dňa </w:t>
      </w:r>
      <w:r w:rsidR="00151B12">
        <w:rPr>
          <w:rFonts w:cs="Calibri"/>
          <w:b/>
          <w:kern w:val="3"/>
          <w:sz w:val="32"/>
          <w:szCs w:val="32"/>
          <w:lang w:eastAsia="zh-CN"/>
        </w:rPr>
        <w:t>5</w:t>
      </w:r>
      <w:r>
        <w:rPr>
          <w:rFonts w:cs="Calibri"/>
          <w:b/>
          <w:kern w:val="3"/>
          <w:sz w:val="32"/>
          <w:szCs w:val="32"/>
          <w:lang w:eastAsia="zh-CN"/>
        </w:rPr>
        <w:t xml:space="preserve">. </w:t>
      </w:r>
      <w:r w:rsidR="00C244BC">
        <w:rPr>
          <w:rFonts w:cs="Calibri"/>
          <w:b/>
          <w:kern w:val="3"/>
          <w:sz w:val="32"/>
          <w:szCs w:val="32"/>
          <w:lang w:eastAsia="zh-CN"/>
        </w:rPr>
        <w:t>3</w:t>
      </w:r>
      <w:r>
        <w:rPr>
          <w:rFonts w:cs="Calibri"/>
          <w:b/>
          <w:kern w:val="3"/>
          <w:sz w:val="32"/>
          <w:szCs w:val="32"/>
          <w:lang w:eastAsia="zh-CN"/>
        </w:rPr>
        <w:t>. 20</w:t>
      </w:r>
      <w:r w:rsidR="00C244BC">
        <w:rPr>
          <w:rFonts w:cs="Calibri"/>
          <w:b/>
          <w:kern w:val="3"/>
          <w:sz w:val="32"/>
          <w:szCs w:val="32"/>
          <w:lang w:eastAsia="zh-CN"/>
        </w:rPr>
        <w:t>2</w:t>
      </w:r>
      <w:r w:rsidR="00151B12">
        <w:rPr>
          <w:rFonts w:cs="Calibri"/>
          <w:b/>
          <w:kern w:val="3"/>
          <w:sz w:val="32"/>
          <w:szCs w:val="32"/>
          <w:lang w:eastAsia="zh-CN"/>
        </w:rPr>
        <w:t>1</w:t>
      </w:r>
      <w:r>
        <w:rPr>
          <w:rFonts w:cs="Calibri"/>
          <w:b/>
          <w:kern w:val="3"/>
          <w:sz w:val="32"/>
          <w:szCs w:val="32"/>
          <w:lang w:eastAsia="zh-CN"/>
        </w:rPr>
        <w:t xml:space="preserve"> o</w:t>
      </w:r>
      <w:r w:rsidR="00A02A8B">
        <w:rPr>
          <w:rFonts w:cs="Calibri"/>
          <w:b/>
          <w:kern w:val="3"/>
          <w:sz w:val="32"/>
          <w:szCs w:val="32"/>
          <w:lang w:eastAsia="zh-CN"/>
        </w:rPr>
        <w:t> </w:t>
      </w:r>
      <w:r>
        <w:rPr>
          <w:rFonts w:cs="Calibri"/>
          <w:b/>
          <w:kern w:val="3"/>
          <w:sz w:val="32"/>
          <w:szCs w:val="32"/>
          <w:lang w:eastAsia="zh-CN"/>
        </w:rPr>
        <w:t>1</w:t>
      </w:r>
      <w:r w:rsidR="00EE68A7">
        <w:rPr>
          <w:rFonts w:cs="Calibri"/>
          <w:b/>
          <w:kern w:val="3"/>
          <w:sz w:val="32"/>
          <w:szCs w:val="32"/>
          <w:lang w:eastAsia="zh-CN"/>
        </w:rPr>
        <w:t>5</w:t>
      </w:r>
      <w:r w:rsidR="00A02A8B">
        <w:rPr>
          <w:rFonts w:cs="Calibri"/>
          <w:b/>
          <w:kern w:val="2"/>
          <w:sz w:val="28"/>
          <w:szCs w:val="28"/>
          <w:vertAlign w:val="superscript"/>
          <w:lang w:eastAsia="zh-CN"/>
        </w:rPr>
        <w:t>30</w:t>
      </w:r>
      <w:r w:rsidRPr="006B37EC">
        <w:rPr>
          <w:rFonts w:cs="Calibri"/>
          <w:b/>
          <w:kern w:val="3"/>
          <w:sz w:val="32"/>
          <w:szCs w:val="32"/>
          <w:lang w:eastAsia="zh-CN"/>
        </w:rPr>
        <w:t xml:space="preserve"> hodine</w:t>
      </w:r>
    </w:p>
    <w:p w:rsidR="00D1680C" w:rsidRPr="006B37EC" w:rsidRDefault="00D1680C" w:rsidP="00D1680C">
      <w:pPr>
        <w:suppressAutoHyphens/>
        <w:autoSpaceDN w:val="0"/>
        <w:jc w:val="center"/>
        <w:textAlignment w:val="baseline"/>
        <w:rPr>
          <w:rFonts w:cs="Calibri"/>
          <w:b/>
          <w:kern w:val="3"/>
          <w:sz w:val="32"/>
          <w:szCs w:val="32"/>
          <w:lang w:eastAsia="zh-CN"/>
        </w:rPr>
      </w:pPr>
      <w:r w:rsidRPr="006B37EC">
        <w:rPr>
          <w:rFonts w:cs="Calibri"/>
          <w:b/>
          <w:kern w:val="3"/>
          <w:sz w:val="32"/>
          <w:szCs w:val="32"/>
          <w:lang w:eastAsia="zh-CN"/>
        </w:rPr>
        <w:t>v zasadačke OcÚ Sihelné</w:t>
      </w: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jc w:val="center"/>
        <w:textAlignment w:val="baseline"/>
        <w:rPr>
          <w:rFonts w:cs="Calibri"/>
          <w:b/>
          <w:kern w:val="3"/>
          <w:sz w:val="32"/>
          <w:szCs w:val="32"/>
          <w:lang w:eastAsia="zh-CN"/>
        </w:rPr>
      </w:pPr>
    </w:p>
    <w:p w:rsidR="00D1680C" w:rsidRPr="006B37EC" w:rsidRDefault="00D1680C" w:rsidP="00D1680C">
      <w:pPr>
        <w:suppressAutoHyphens/>
        <w:autoSpaceDN w:val="0"/>
        <w:textAlignment w:val="baseline"/>
        <w:rPr>
          <w:rFonts w:cs="Calibri"/>
          <w:b/>
          <w:kern w:val="3"/>
          <w:sz w:val="32"/>
          <w:szCs w:val="32"/>
          <w:lang w:eastAsia="zh-CN"/>
        </w:rPr>
      </w:pPr>
    </w:p>
    <w:p w:rsidR="00D1680C" w:rsidRPr="006B37EC" w:rsidRDefault="00D1680C" w:rsidP="00D1680C">
      <w:pPr>
        <w:widowControl w:val="0"/>
        <w:suppressAutoHyphens/>
        <w:autoSpaceDN w:val="0"/>
        <w:textAlignment w:val="baseline"/>
        <w:rPr>
          <w:rFonts w:eastAsia="SimSun" w:cs="Mangal"/>
          <w:kern w:val="3"/>
          <w:szCs w:val="21"/>
          <w:lang w:eastAsia="zh-CN" w:bidi="hi-IN"/>
        </w:rPr>
        <w:sectPr w:rsidR="00D1680C" w:rsidRPr="006B37EC" w:rsidSect="00B045F2">
          <w:pgSz w:w="12240" w:h="15840"/>
          <w:pgMar w:top="1417" w:right="1417" w:bottom="1417" w:left="1417" w:header="708" w:footer="708" w:gutter="0"/>
          <w:cols w:space="708"/>
        </w:sectPr>
      </w:pPr>
    </w:p>
    <w:p w:rsidR="00D1680C" w:rsidRPr="006B37EC" w:rsidRDefault="00D1680C" w:rsidP="00D1680C">
      <w:pPr>
        <w:suppressAutoHyphens/>
        <w:autoSpaceDN w:val="0"/>
        <w:textAlignment w:val="baseline"/>
        <w:rPr>
          <w:rFonts w:cs="Calibri"/>
          <w:kern w:val="3"/>
          <w:lang w:eastAsia="zh-CN"/>
        </w:rPr>
      </w:pPr>
    </w:p>
    <w:p w:rsidR="00D1680C" w:rsidRPr="006B37EC" w:rsidRDefault="00D1680C" w:rsidP="00D1680C">
      <w:pPr>
        <w:widowControl w:val="0"/>
        <w:suppressAutoHyphens/>
        <w:autoSpaceDN w:val="0"/>
        <w:textAlignment w:val="baseline"/>
        <w:rPr>
          <w:rFonts w:eastAsia="SimSun" w:cs="Mangal"/>
          <w:kern w:val="3"/>
          <w:szCs w:val="21"/>
          <w:lang w:eastAsia="zh-CN" w:bidi="hi-IN"/>
        </w:rPr>
        <w:sectPr w:rsidR="00D1680C" w:rsidRPr="006B37EC">
          <w:type w:val="continuous"/>
          <w:pgSz w:w="12240" w:h="15840"/>
          <w:pgMar w:top="1417" w:right="1417" w:bottom="1417" w:left="1417" w:header="708" w:footer="708" w:gutter="0"/>
          <w:cols w:space="708"/>
        </w:sectPr>
      </w:pPr>
    </w:p>
    <w:p w:rsidR="00D1680C" w:rsidRPr="006B37EC" w:rsidRDefault="00D1680C" w:rsidP="00D1680C">
      <w:pPr>
        <w:suppressAutoHyphens/>
        <w:autoSpaceDN w:val="0"/>
        <w:jc w:val="center"/>
        <w:textAlignment w:val="baseline"/>
        <w:rPr>
          <w:rFonts w:cs="Calibri"/>
          <w:b/>
          <w:kern w:val="3"/>
          <w:sz w:val="28"/>
          <w:szCs w:val="28"/>
          <w:lang w:eastAsia="zh-CN"/>
        </w:rPr>
      </w:pPr>
      <w:r w:rsidRPr="006B37EC">
        <w:rPr>
          <w:rFonts w:cs="Calibri"/>
          <w:b/>
          <w:kern w:val="3"/>
          <w:sz w:val="28"/>
          <w:szCs w:val="28"/>
          <w:lang w:eastAsia="zh-CN"/>
        </w:rPr>
        <w:lastRenderedPageBreak/>
        <w:t>Zápisnica</w:t>
      </w:r>
    </w:p>
    <w:p w:rsidR="00D1680C" w:rsidRDefault="00D1680C" w:rsidP="00D1680C">
      <w:pPr>
        <w:suppressAutoHyphens/>
        <w:autoSpaceDN w:val="0"/>
        <w:jc w:val="center"/>
        <w:textAlignment w:val="baseline"/>
        <w:rPr>
          <w:rFonts w:cs="Calibri"/>
          <w:b/>
          <w:kern w:val="3"/>
          <w:sz w:val="28"/>
          <w:szCs w:val="28"/>
          <w:lang w:eastAsia="zh-CN"/>
        </w:rPr>
      </w:pPr>
      <w:r>
        <w:rPr>
          <w:rFonts w:cs="Calibri"/>
          <w:b/>
          <w:kern w:val="3"/>
          <w:sz w:val="28"/>
          <w:szCs w:val="28"/>
          <w:lang w:eastAsia="zh-CN"/>
        </w:rPr>
        <w:t>z</w:t>
      </w:r>
      <w:r w:rsidR="00AD5CB6">
        <w:rPr>
          <w:rFonts w:cs="Calibri"/>
          <w:b/>
          <w:kern w:val="3"/>
          <w:sz w:val="28"/>
          <w:szCs w:val="28"/>
          <w:lang w:eastAsia="zh-CN"/>
        </w:rPr>
        <w:t>o</w:t>
      </w:r>
      <w:r>
        <w:rPr>
          <w:rFonts w:cs="Calibri"/>
          <w:b/>
          <w:kern w:val="3"/>
          <w:sz w:val="28"/>
          <w:szCs w:val="28"/>
          <w:lang w:eastAsia="zh-CN"/>
        </w:rPr>
        <w:t> zasadania obecného zastupiteľstva</w:t>
      </w:r>
    </w:p>
    <w:p w:rsidR="00D1680C" w:rsidRPr="006B37EC" w:rsidRDefault="00D1680C" w:rsidP="00D1680C">
      <w:pPr>
        <w:suppressAutoHyphens/>
        <w:autoSpaceDN w:val="0"/>
        <w:jc w:val="center"/>
        <w:textAlignment w:val="baseline"/>
        <w:rPr>
          <w:rFonts w:cs="Calibri"/>
          <w:b/>
          <w:kern w:val="3"/>
          <w:sz w:val="28"/>
          <w:szCs w:val="28"/>
          <w:lang w:eastAsia="zh-CN"/>
        </w:rPr>
      </w:pPr>
      <w:r>
        <w:rPr>
          <w:rFonts w:cs="Calibri"/>
          <w:b/>
          <w:kern w:val="3"/>
          <w:sz w:val="28"/>
          <w:szCs w:val="28"/>
          <w:lang w:eastAsia="zh-CN"/>
        </w:rPr>
        <w:t xml:space="preserve"> konaného dňa </w:t>
      </w:r>
      <w:r w:rsidR="00151B12">
        <w:rPr>
          <w:rFonts w:cs="Calibri"/>
          <w:b/>
          <w:kern w:val="3"/>
          <w:sz w:val="28"/>
          <w:szCs w:val="28"/>
          <w:lang w:eastAsia="zh-CN"/>
        </w:rPr>
        <w:t>5</w:t>
      </w:r>
      <w:r w:rsidRPr="006B37EC">
        <w:rPr>
          <w:rFonts w:cs="Calibri"/>
          <w:b/>
          <w:kern w:val="3"/>
          <w:sz w:val="28"/>
          <w:szCs w:val="28"/>
          <w:lang w:eastAsia="zh-CN"/>
        </w:rPr>
        <w:t xml:space="preserve">. </w:t>
      </w:r>
      <w:r w:rsidR="00C244BC">
        <w:rPr>
          <w:rFonts w:cs="Calibri"/>
          <w:b/>
          <w:kern w:val="3"/>
          <w:sz w:val="28"/>
          <w:szCs w:val="28"/>
          <w:lang w:eastAsia="zh-CN"/>
        </w:rPr>
        <w:t>3</w:t>
      </w:r>
      <w:r w:rsidRPr="006B37EC">
        <w:rPr>
          <w:rFonts w:cs="Calibri"/>
          <w:b/>
          <w:kern w:val="3"/>
          <w:sz w:val="28"/>
          <w:szCs w:val="28"/>
          <w:lang w:eastAsia="zh-CN"/>
        </w:rPr>
        <w:t>. 20</w:t>
      </w:r>
      <w:r w:rsidR="00C244BC">
        <w:rPr>
          <w:rFonts w:cs="Calibri"/>
          <w:b/>
          <w:kern w:val="3"/>
          <w:sz w:val="28"/>
          <w:szCs w:val="28"/>
          <w:lang w:eastAsia="zh-CN"/>
        </w:rPr>
        <w:t>2</w:t>
      </w:r>
      <w:r w:rsidR="00151B12">
        <w:rPr>
          <w:rFonts w:cs="Calibri"/>
          <w:b/>
          <w:kern w:val="3"/>
          <w:sz w:val="28"/>
          <w:szCs w:val="28"/>
          <w:lang w:eastAsia="zh-CN"/>
        </w:rPr>
        <w:t>1</w:t>
      </w:r>
      <w:r w:rsidR="00027F20">
        <w:rPr>
          <w:rFonts w:cs="Calibri"/>
          <w:b/>
          <w:kern w:val="3"/>
          <w:sz w:val="28"/>
          <w:szCs w:val="28"/>
          <w:lang w:eastAsia="zh-CN"/>
        </w:rPr>
        <w:t xml:space="preserve"> 15</w:t>
      </w:r>
      <w:r w:rsidR="00A02A8B">
        <w:rPr>
          <w:rFonts w:cs="Calibri"/>
          <w:b/>
          <w:kern w:val="2"/>
          <w:sz w:val="28"/>
          <w:szCs w:val="28"/>
          <w:vertAlign w:val="superscript"/>
          <w:lang w:eastAsia="zh-CN"/>
        </w:rPr>
        <w:t>30</w:t>
      </w:r>
      <w:r w:rsidRPr="006B37EC">
        <w:rPr>
          <w:rFonts w:cs="Calibri"/>
          <w:b/>
          <w:kern w:val="3"/>
          <w:sz w:val="28"/>
          <w:szCs w:val="28"/>
          <w:lang w:eastAsia="zh-CN"/>
        </w:rPr>
        <w:t xml:space="preserve"> v zasadačke OcÚ Sihelné</w:t>
      </w:r>
    </w:p>
    <w:p w:rsidR="00D1680C" w:rsidRPr="006B37EC" w:rsidRDefault="00D1680C" w:rsidP="00D1680C">
      <w:pPr>
        <w:suppressAutoHyphens/>
        <w:autoSpaceDN w:val="0"/>
        <w:jc w:val="both"/>
        <w:textAlignment w:val="baseline"/>
        <w:rPr>
          <w:rFonts w:cs="Calibri"/>
          <w:b/>
          <w:kern w:val="3"/>
          <w:sz w:val="28"/>
          <w:szCs w:val="28"/>
          <w:lang w:eastAsia="zh-CN"/>
        </w:rPr>
      </w:pPr>
    </w:p>
    <w:p w:rsidR="00D1680C" w:rsidRPr="006B37EC" w:rsidRDefault="00D1680C" w:rsidP="00D1680C">
      <w:pPr>
        <w:suppressAutoHyphens/>
        <w:autoSpaceDN w:val="0"/>
        <w:jc w:val="both"/>
        <w:textAlignment w:val="baseline"/>
        <w:rPr>
          <w:rFonts w:cs="Calibri"/>
          <w:b/>
          <w:kern w:val="3"/>
          <w:sz w:val="28"/>
          <w:szCs w:val="28"/>
          <w:lang w:eastAsia="zh-CN"/>
        </w:rPr>
      </w:pPr>
    </w:p>
    <w:p w:rsidR="00D1680C" w:rsidRPr="006B37EC" w:rsidRDefault="00D1680C" w:rsidP="00D1680C">
      <w:pPr>
        <w:suppressAutoHyphens/>
        <w:autoSpaceDN w:val="0"/>
        <w:jc w:val="both"/>
        <w:textAlignment w:val="baseline"/>
        <w:rPr>
          <w:rFonts w:cs="Calibri"/>
          <w:b/>
          <w:kern w:val="3"/>
          <w:lang w:eastAsia="zh-CN"/>
        </w:rPr>
      </w:pPr>
      <w:r w:rsidRPr="006B37EC">
        <w:rPr>
          <w:rFonts w:cs="Calibri"/>
          <w:b/>
          <w:kern w:val="3"/>
          <w:lang w:eastAsia="zh-CN"/>
        </w:rPr>
        <w:t>Prítomní:</w:t>
      </w:r>
    </w:p>
    <w:p w:rsidR="00AD2232" w:rsidRDefault="00D1680C" w:rsidP="00A02A8B">
      <w:pPr>
        <w:suppressAutoHyphens/>
        <w:autoSpaceDN w:val="0"/>
        <w:textAlignment w:val="baseline"/>
        <w:rPr>
          <w:rFonts w:cs="Calibri"/>
          <w:kern w:val="3"/>
          <w:lang w:eastAsia="zh-CN"/>
        </w:rPr>
      </w:pPr>
      <w:r w:rsidRPr="006B37EC">
        <w:rPr>
          <w:rFonts w:cs="Calibri"/>
          <w:kern w:val="3"/>
          <w:lang w:eastAsia="zh-CN"/>
        </w:rPr>
        <w:t xml:space="preserve">Mgr. Ľubomír Piták, </w:t>
      </w:r>
      <w:bookmarkStart w:id="0" w:name="_Hlk531720566"/>
      <w:r w:rsidR="009C56BB">
        <w:rPr>
          <w:rFonts w:cs="Calibri"/>
          <w:kern w:val="3"/>
          <w:lang w:eastAsia="zh-CN"/>
        </w:rPr>
        <w:t xml:space="preserve">Bc. Anna Luscoňová, </w:t>
      </w:r>
      <w:r>
        <w:rPr>
          <w:rFonts w:cs="Calibri"/>
          <w:kern w:val="3"/>
          <w:lang w:eastAsia="zh-CN"/>
        </w:rPr>
        <w:t xml:space="preserve">Jozef Brišák, Mgr. Oľga Hajdučáková, Dáša Chudiaková, Mgr. art. Peter Kolčák, Martin Kovalíček, </w:t>
      </w:r>
      <w:r w:rsidR="00AD2232">
        <w:rPr>
          <w:rFonts w:cs="Calibri"/>
          <w:kern w:val="3"/>
          <w:lang w:eastAsia="zh-CN"/>
        </w:rPr>
        <w:t>Mgr. Ľubomír Luscoň,</w:t>
      </w:r>
    </w:p>
    <w:p w:rsidR="00A02A8B" w:rsidRDefault="00AD2232" w:rsidP="00A02A8B">
      <w:pPr>
        <w:suppressAutoHyphens/>
        <w:autoSpaceDN w:val="0"/>
        <w:textAlignment w:val="baseline"/>
        <w:rPr>
          <w:rFonts w:cs="Calibri"/>
          <w:bCs/>
          <w:kern w:val="3"/>
          <w:lang w:eastAsia="zh-CN"/>
        </w:rPr>
      </w:pPr>
      <w:r>
        <w:rPr>
          <w:rFonts w:cs="Calibri"/>
          <w:kern w:val="3"/>
          <w:lang w:eastAsia="zh-CN"/>
        </w:rPr>
        <w:t xml:space="preserve">František Mazurák, </w:t>
      </w:r>
      <w:r w:rsidR="00D1680C">
        <w:rPr>
          <w:rFonts w:cs="Calibri"/>
          <w:kern w:val="3"/>
          <w:lang w:eastAsia="zh-CN"/>
        </w:rPr>
        <w:t>Mgr. Ľubomíra Nováková</w:t>
      </w:r>
      <w:r w:rsidR="00D87EEC">
        <w:rPr>
          <w:rFonts w:cs="Calibri"/>
          <w:kern w:val="3"/>
          <w:lang w:eastAsia="zh-CN"/>
        </w:rPr>
        <w:t xml:space="preserve">, </w:t>
      </w:r>
      <w:bookmarkEnd w:id="0"/>
      <w:r>
        <w:rPr>
          <w:rFonts w:cs="Calibri"/>
          <w:bCs/>
          <w:kern w:val="3"/>
          <w:lang w:eastAsia="zh-CN"/>
        </w:rPr>
        <w:t>M</w:t>
      </w:r>
      <w:r w:rsidR="00332E02">
        <w:rPr>
          <w:rFonts w:cs="Calibri"/>
          <w:bCs/>
          <w:kern w:val="3"/>
          <w:lang w:eastAsia="zh-CN"/>
        </w:rPr>
        <w:t>gr. Anton Vnenčák</w:t>
      </w:r>
    </w:p>
    <w:p w:rsidR="00C9294F" w:rsidRDefault="00C9294F" w:rsidP="00D1680C">
      <w:pPr>
        <w:suppressAutoHyphens/>
        <w:autoSpaceDN w:val="0"/>
        <w:jc w:val="both"/>
        <w:textAlignment w:val="baseline"/>
        <w:rPr>
          <w:rFonts w:cs="Calibri"/>
          <w:kern w:val="3"/>
          <w:lang w:eastAsia="zh-CN"/>
        </w:rPr>
      </w:pPr>
    </w:p>
    <w:p w:rsidR="00D1680C" w:rsidRPr="006A74F9" w:rsidRDefault="00D1680C" w:rsidP="00D1680C">
      <w:pPr>
        <w:suppressAutoHyphens/>
        <w:autoSpaceDN w:val="0"/>
        <w:jc w:val="both"/>
        <w:textAlignment w:val="baseline"/>
        <w:rPr>
          <w:rFonts w:cs="Calibri"/>
          <w:kern w:val="3"/>
          <w:lang w:eastAsia="zh-CN"/>
        </w:rPr>
      </w:pPr>
      <w:r w:rsidRPr="006B37EC">
        <w:rPr>
          <w:rFonts w:cs="Calibri"/>
          <w:b/>
          <w:kern w:val="3"/>
          <w:lang w:eastAsia="zh-CN"/>
        </w:rPr>
        <w:t>Neprítomní:</w:t>
      </w:r>
    </w:p>
    <w:p w:rsidR="00FD03A9" w:rsidRDefault="00FD03A9" w:rsidP="00D1680C">
      <w:pPr>
        <w:suppressAutoHyphens/>
        <w:autoSpaceDN w:val="0"/>
        <w:textAlignment w:val="baseline"/>
        <w:rPr>
          <w:rFonts w:cs="Calibri"/>
          <w:bCs/>
          <w:kern w:val="3"/>
          <w:lang w:eastAsia="zh-CN"/>
        </w:rPr>
      </w:pPr>
    </w:p>
    <w:p w:rsidR="00BE7B52" w:rsidRDefault="00BE7B52" w:rsidP="00AA719C">
      <w:pPr>
        <w:suppressAutoHyphens/>
        <w:autoSpaceDN w:val="0"/>
        <w:textAlignment w:val="baseline"/>
        <w:rPr>
          <w:rFonts w:cs="Calibri"/>
          <w:b/>
          <w:kern w:val="3"/>
          <w:lang w:eastAsia="zh-CN"/>
        </w:rPr>
      </w:pPr>
      <w:r w:rsidRPr="00BE7B52">
        <w:rPr>
          <w:rFonts w:cs="Calibri"/>
          <w:b/>
          <w:kern w:val="3"/>
          <w:lang w:eastAsia="zh-CN"/>
        </w:rPr>
        <w:t>Ostatní prítomní:</w:t>
      </w:r>
    </w:p>
    <w:p w:rsidR="00C9294F" w:rsidRDefault="00C9294F" w:rsidP="00D1680C">
      <w:pPr>
        <w:suppressAutoHyphens/>
        <w:autoSpaceDN w:val="0"/>
        <w:jc w:val="both"/>
        <w:textAlignment w:val="baseline"/>
        <w:rPr>
          <w:rFonts w:cs="Calibri"/>
          <w:b/>
          <w:kern w:val="3"/>
          <w:lang w:eastAsia="zh-CN"/>
        </w:rPr>
      </w:pPr>
    </w:p>
    <w:p w:rsidR="00D1680C" w:rsidRPr="006B37EC" w:rsidRDefault="00D1680C" w:rsidP="00BE7B52">
      <w:pPr>
        <w:suppressAutoHyphens/>
        <w:autoSpaceDN w:val="0"/>
        <w:jc w:val="both"/>
        <w:textAlignment w:val="baseline"/>
        <w:rPr>
          <w:rFonts w:cs="Calibri"/>
          <w:kern w:val="3"/>
          <w:lang w:eastAsia="zh-CN"/>
        </w:rPr>
      </w:pPr>
      <w:r w:rsidRPr="006B37EC">
        <w:rPr>
          <w:rFonts w:cs="Calibri"/>
          <w:b/>
          <w:kern w:val="3"/>
          <w:lang w:eastAsia="zh-CN"/>
        </w:rPr>
        <w:t>PROGRAM:</w:t>
      </w:r>
    </w:p>
    <w:p w:rsidR="00D1680C" w:rsidRPr="004B1526" w:rsidRDefault="00D1680C" w:rsidP="00D1680C">
      <w:pPr>
        <w:jc w:val="both"/>
      </w:pPr>
    </w:p>
    <w:p w:rsidR="00C244BC" w:rsidRDefault="00151B12" w:rsidP="00C244BC">
      <w:pPr>
        <w:numPr>
          <w:ilvl w:val="0"/>
          <w:numId w:val="10"/>
        </w:numPr>
      </w:pPr>
      <w:r>
        <w:t>Otvorenie</w:t>
      </w:r>
    </w:p>
    <w:p w:rsidR="00C244BC" w:rsidRDefault="00C244BC" w:rsidP="00C244BC">
      <w:pPr>
        <w:numPr>
          <w:ilvl w:val="0"/>
          <w:numId w:val="10"/>
        </w:numPr>
      </w:pPr>
      <w:r>
        <w:t>Kontrola uznesení</w:t>
      </w:r>
    </w:p>
    <w:p w:rsidR="00151B12" w:rsidRDefault="00151B12" w:rsidP="00151B12">
      <w:pPr>
        <w:numPr>
          <w:ilvl w:val="0"/>
          <w:numId w:val="10"/>
        </w:numPr>
      </w:pPr>
      <w:r>
        <w:t>Prehľad a správy kontrolóra o vykonaných kontrolách za obdobie IV. štvrťroka 2020</w:t>
      </w:r>
    </w:p>
    <w:p w:rsidR="00C244BC" w:rsidRPr="00633813" w:rsidRDefault="00C244BC" w:rsidP="00C244BC">
      <w:pPr>
        <w:numPr>
          <w:ilvl w:val="0"/>
          <w:numId w:val="10"/>
        </w:numPr>
        <w:rPr>
          <w:rFonts w:eastAsia="Calibri"/>
        </w:rPr>
      </w:pPr>
      <w:r w:rsidRPr="00E64E03">
        <w:rPr>
          <w:rFonts w:eastAsia="Calibri"/>
        </w:rPr>
        <w:t xml:space="preserve">Polročná správa a vyhodnotenie plánu kontrolnej činnosti hlavnej kontrolórky za </w:t>
      </w:r>
      <w:r>
        <w:t>obdobie od júna do decembra 20</w:t>
      </w:r>
      <w:r w:rsidR="00151B12">
        <w:t>20</w:t>
      </w:r>
    </w:p>
    <w:p w:rsidR="00C244BC" w:rsidRDefault="00C244BC" w:rsidP="00C244BC">
      <w:pPr>
        <w:numPr>
          <w:ilvl w:val="0"/>
          <w:numId w:val="10"/>
        </w:numPr>
      </w:pPr>
      <w:r>
        <w:t>Rôzne</w:t>
      </w:r>
    </w:p>
    <w:p w:rsidR="00C244BC" w:rsidRDefault="00C244BC" w:rsidP="00C244BC">
      <w:pPr>
        <w:numPr>
          <w:ilvl w:val="0"/>
          <w:numId w:val="10"/>
        </w:numPr>
      </w:pPr>
      <w:r>
        <w:t>Interpelácia poslancov</w:t>
      </w:r>
    </w:p>
    <w:p w:rsidR="00C244BC" w:rsidRDefault="00C244BC" w:rsidP="00C244BC">
      <w:pPr>
        <w:numPr>
          <w:ilvl w:val="0"/>
          <w:numId w:val="10"/>
        </w:numPr>
      </w:pPr>
      <w:r>
        <w:t>Záver</w:t>
      </w:r>
    </w:p>
    <w:p w:rsidR="00D1680C" w:rsidRDefault="00D1680C" w:rsidP="00D1680C">
      <w:pPr>
        <w:suppressAutoHyphens/>
        <w:autoSpaceDN w:val="0"/>
        <w:textAlignment w:val="baseline"/>
        <w:rPr>
          <w:rFonts w:cs="Calibri"/>
          <w:b/>
          <w:kern w:val="3"/>
          <w:lang w:eastAsia="zh-CN"/>
        </w:rPr>
      </w:pPr>
    </w:p>
    <w:p w:rsidR="00D1680C" w:rsidRDefault="00D1680C" w:rsidP="00D1680C">
      <w:pPr>
        <w:suppressAutoHyphens/>
        <w:autoSpaceDN w:val="0"/>
        <w:textAlignment w:val="baseline"/>
        <w:rPr>
          <w:rFonts w:cs="Calibri"/>
          <w:b/>
          <w:kern w:val="3"/>
          <w:lang w:eastAsia="zh-CN"/>
        </w:rPr>
      </w:pPr>
    </w:p>
    <w:p w:rsidR="00D1680C" w:rsidRDefault="00D1680C" w:rsidP="00D1680C">
      <w:pPr>
        <w:suppressAutoHyphens/>
        <w:autoSpaceDN w:val="0"/>
        <w:textAlignment w:val="baseline"/>
        <w:rPr>
          <w:rFonts w:cs="Calibri"/>
          <w:b/>
          <w:kern w:val="3"/>
          <w:lang w:eastAsia="zh-CN"/>
        </w:rPr>
      </w:pPr>
    </w:p>
    <w:p w:rsidR="00D1680C" w:rsidRDefault="00D1680C" w:rsidP="00D1680C">
      <w:pPr>
        <w:suppressAutoHyphens/>
        <w:autoSpaceDN w:val="0"/>
        <w:textAlignment w:val="baseline"/>
        <w:rPr>
          <w:rFonts w:cs="Calibri"/>
          <w:b/>
          <w:kern w:val="3"/>
          <w:lang w:eastAsia="zh-CN"/>
        </w:rPr>
      </w:pPr>
    </w:p>
    <w:p w:rsidR="00D1680C" w:rsidRDefault="00D1680C"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FF4CD3" w:rsidRDefault="00FF4CD3"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332E02" w:rsidRDefault="00332E02" w:rsidP="00D1680C">
      <w:pPr>
        <w:suppressAutoHyphens/>
        <w:autoSpaceDN w:val="0"/>
        <w:textAlignment w:val="baseline"/>
        <w:rPr>
          <w:rFonts w:cs="Calibri"/>
          <w:b/>
          <w:kern w:val="3"/>
          <w:lang w:eastAsia="zh-CN"/>
        </w:rPr>
      </w:pPr>
    </w:p>
    <w:p w:rsidR="00D1680C" w:rsidRDefault="00D1680C" w:rsidP="00D1680C">
      <w:pPr>
        <w:suppressAutoHyphens/>
        <w:autoSpaceDN w:val="0"/>
        <w:textAlignment w:val="baseline"/>
        <w:rPr>
          <w:rFonts w:cs="Calibri"/>
          <w:b/>
          <w:kern w:val="3"/>
          <w:lang w:eastAsia="zh-CN"/>
        </w:rPr>
      </w:pPr>
    </w:p>
    <w:p w:rsidR="00D1680C" w:rsidRDefault="00D1680C" w:rsidP="00D1680C">
      <w:pPr>
        <w:suppressAutoHyphens/>
        <w:autoSpaceDN w:val="0"/>
        <w:textAlignment w:val="baseline"/>
        <w:rPr>
          <w:rFonts w:cs="Calibri"/>
          <w:b/>
          <w:kern w:val="3"/>
          <w:lang w:eastAsia="zh-CN"/>
        </w:rPr>
      </w:pPr>
    </w:p>
    <w:p w:rsidR="006A74F9" w:rsidRDefault="006A74F9" w:rsidP="00D1680C">
      <w:pPr>
        <w:suppressAutoHyphens/>
        <w:autoSpaceDN w:val="0"/>
        <w:textAlignment w:val="baseline"/>
        <w:rPr>
          <w:rFonts w:cs="Calibri"/>
          <w:b/>
          <w:kern w:val="3"/>
          <w:lang w:eastAsia="zh-CN"/>
        </w:rPr>
      </w:pPr>
    </w:p>
    <w:p w:rsidR="00D1680C" w:rsidRPr="0023255D" w:rsidRDefault="00D1680C" w:rsidP="00D1680C">
      <w:pPr>
        <w:suppressAutoHyphens/>
        <w:autoSpaceDN w:val="0"/>
        <w:jc w:val="both"/>
        <w:textAlignment w:val="baseline"/>
        <w:rPr>
          <w:b/>
          <w:kern w:val="3"/>
          <w:sz w:val="28"/>
          <w:szCs w:val="28"/>
          <w:lang w:eastAsia="zh-CN"/>
        </w:rPr>
      </w:pPr>
      <w:r w:rsidRPr="0023255D">
        <w:rPr>
          <w:b/>
          <w:kern w:val="3"/>
          <w:sz w:val="28"/>
          <w:szCs w:val="28"/>
          <w:lang w:eastAsia="zh-CN"/>
        </w:rPr>
        <w:lastRenderedPageBreak/>
        <w:t xml:space="preserve">1. </w:t>
      </w:r>
      <w:r>
        <w:rPr>
          <w:b/>
          <w:kern w:val="3"/>
          <w:sz w:val="28"/>
          <w:szCs w:val="28"/>
          <w:lang w:eastAsia="zh-CN"/>
        </w:rPr>
        <w:t>Otvorenie zasadnutia</w:t>
      </w:r>
    </w:p>
    <w:p w:rsidR="00B300C6" w:rsidRDefault="00B300C6" w:rsidP="00751A02">
      <w:pPr>
        <w:textAlignment w:val="baseline"/>
      </w:pPr>
      <w:r>
        <w:t>Na úvod starosta obce Mgr. Ľubomír Piták privítal poslancov na zasadaní Obecného zastupiteľstva a oboznámil prítomných s programom zasadnutia. Za</w:t>
      </w:r>
      <w:r w:rsidR="00C9294F">
        <w:t xml:space="preserve"> overovateľov zápisnice navrhol </w:t>
      </w:r>
      <w:r>
        <w:t>poslan</w:t>
      </w:r>
      <w:r w:rsidR="00FD03A9">
        <w:t xml:space="preserve">cov </w:t>
      </w:r>
      <w:r w:rsidR="00E63935">
        <w:t>Mgr. Ľubomír</w:t>
      </w:r>
      <w:r w:rsidR="001C2FF4">
        <w:t>u</w:t>
      </w:r>
      <w:r w:rsidR="00E63935">
        <w:t xml:space="preserve"> Novákov</w:t>
      </w:r>
      <w:r w:rsidR="001C2FF4">
        <w:t>ú</w:t>
      </w:r>
      <w:r w:rsidR="00E63935">
        <w:t xml:space="preserve"> a Mgr. Anton</w:t>
      </w:r>
      <w:r w:rsidR="001C2FF4">
        <w:t>a</w:t>
      </w:r>
      <w:r w:rsidR="00E63935">
        <w:t xml:space="preserve"> Vnenčák</w:t>
      </w:r>
      <w:r w:rsidR="001C2FF4">
        <w:t>a</w:t>
      </w:r>
      <w:r w:rsidR="00FD03A9">
        <w:t xml:space="preserve">, </w:t>
      </w:r>
      <w:r w:rsidR="001C5A80">
        <w:t>z</w:t>
      </w:r>
      <w:r>
        <w:t xml:space="preserve">a zapisovateľku Mgr. Alenu Vojtašákovú. </w:t>
      </w:r>
      <w:r w:rsidR="00EE4DEF">
        <w:t>K uvedenému programu neboli žiadne pripomienky</w:t>
      </w:r>
      <w:r w:rsidR="004E4DF8">
        <w:t>,</w:t>
      </w:r>
      <w:r w:rsidR="00E606CF">
        <w:t xml:space="preserve"> </w:t>
      </w:r>
      <w:r w:rsidR="004E4DF8">
        <w:t>preto starosta nechal za uvedený program hlasovať.</w:t>
      </w:r>
      <w:r w:rsidR="001C2FF4">
        <w:t xml:space="preserve"> </w:t>
      </w:r>
      <w:r w:rsidR="004E4DF8">
        <w:t>Program bol jednomyseľne schválený.</w:t>
      </w:r>
      <w:r w:rsidR="00E606CF">
        <w:t xml:space="preserve"> </w:t>
      </w:r>
      <w:r w:rsidR="009C56BB">
        <w:t xml:space="preserve">Poslanci, </w:t>
      </w:r>
      <w:r w:rsidR="00C9294F">
        <w:t>ktorí schvaľujú program rokovania:</w:t>
      </w:r>
    </w:p>
    <w:p w:rsidR="00811EDC" w:rsidRDefault="00811EDC" w:rsidP="00811EDC">
      <w:pPr>
        <w:suppressAutoHyphens/>
        <w:autoSpaceDN w:val="0"/>
        <w:textAlignment w:val="baseline"/>
        <w:rPr>
          <w:rFonts w:cs="Calibri"/>
          <w:bCs/>
          <w:kern w:val="3"/>
          <w:lang w:eastAsia="zh-CN"/>
        </w:rPr>
      </w:pPr>
      <w:r>
        <w:rPr>
          <w:rFonts w:cs="Calibri"/>
          <w:kern w:val="3"/>
          <w:lang w:eastAsia="zh-CN"/>
        </w:rPr>
        <w:t>Jozef Brišák, Mgr. Oľga Hajdučáková, Dáša Chudiaková, Mgr. art. Peter Kolčák, Martin Kovalíček,</w:t>
      </w:r>
      <w:r w:rsidR="001C2FF4">
        <w:rPr>
          <w:rFonts w:cs="Calibri"/>
          <w:kern w:val="3"/>
          <w:lang w:eastAsia="zh-CN"/>
        </w:rPr>
        <w:t xml:space="preserve"> </w:t>
      </w:r>
      <w:r w:rsidR="00AD2232" w:rsidRPr="00BE7B52">
        <w:rPr>
          <w:rFonts w:cs="Calibri"/>
          <w:bCs/>
          <w:kern w:val="3"/>
          <w:lang w:eastAsia="zh-CN"/>
        </w:rPr>
        <w:t>Mgr. Ľubomír Lus</w:t>
      </w:r>
      <w:r w:rsidR="00AD2232">
        <w:rPr>
          <w:rFonts w:cs="Calibri"/>
          <w:bCs/>
          <w:kern w:val="3"/>
          <w:lang w:eastAsia="zh-CN"/>
        </w:rPr>
        <w:t>c</w:t>
      </w:r>
      <w:r w:rsidR="00AD2232" w:rsidRPr="00BE7B52">
        <w:rPr>
          <w:rFonts w:cs="Calibri"/>
          <w:bCs/>
          <w:kern w:val="3"/>
          <w:lang w:eastAsia="zh-CN"/>
        </w:rPr>
        <w:t>oň,</w:t>
      </w:r>
      <w:r w:rsidR="00AD2232">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sidR="00AD2232">
        <w:rPr>
          <w:rFonts w:cs="Calibri"/>
          <w:bCs/>
          <w:kern w:val="3"/>
          <w:lang w:eastAsia="zh-CN"/>
        </w:rPr>
        <w:t>Anton Vnenčák</w:t>
      </w:r>
    </w:p>
    <w:p w:rsidR="00D1680C" w:rsidRDefault="00D31D89" w:rsidP="00D31D89">
      <w:pPr>
        <w:tabs>
          <w:tab w:val="left" w:pos="1635"/>
        </w:tabs>
        <w:jc w:val="both"/>
        <w:textAlignment w:val="baseline"/>
        <w:rPr>
          <w:kern w:val="2"/>
        </w:rPr>
      </w:pPr>
      <w:r>
        <w:rPr>
          <w:kern w:val="2"/>
        </w:rPr>
        <w:tab/>
      </w:r>
    </w:p>
    <w:p w:rsidR="00D1680C" w:rsidRDefault="00D1680C" w:rsidP="00D31D89">
      <w:pPr>
        <w:suppressAutoHyphens/>
        <w:autoSpaceDN w:val="0"/>
        <w:jc w:val="both"/>
        <w:textAlignment w:val="baseline"/>
        <w:rPr>
          <w:b/>
          <w:kern w:val="3"/>
          <w:sz w:val="28"/>
          <w:szCs w:val="28"/>
          <w:lang w:eastAsia="zh-CN"/>
        </w:rPr>
      </w:pPr>
      <w:r>
        <w:rPr>
          <w:b/>
          <w:kern w:val="3"/>
          <w:sz w:val="28"/>
          <w:szCs w:val="28"/>
          <w:lang w:eastAsia="zh-CN"/>
        </w:rPr>
        <w:t>2</w:t>
      </w:r>
      <w:r w:rsidRPr="00246CF8">
        <w:rPr>
          <w:b/>
          <w:kern w:val="3"/>
          <w:sz w:val="28"/>
          <w:szCs w:val="28"/>
          <w:lang w:eastAsia="zh-CN"/>
        </w:rPr>
        <w:t xml:space="preserve">. </w:t>
      </w:r>
      <w:r w:rsidR="00FA108D">
        <w:rPr>
          <w:b/>
          <w:kern w:val="3"/>
          <w:sz w:val="28"/>
          <w:szCs w:val="28"/>
          <w:lang w:eastAsia="zh-CN"/>
        </w:rPr>
        <w:t>Kontrola uznesení</w:t>
      </w:r>
    </w:p>
    <w:p w:rsidR="00FD03A9" w:rsidRDefault="00233468" w:rsidP="00FD03A9">
      <w:pPr>
        <w:suppressAutoHyphens/>
        <w:jc w:val="both"/>
        <w:textAlignment w:val="baseline"/>
        <w:rPr>
          <w:kern w:val="3"/>
          <w:lang w:eastAsia="zh-CN"/>
        </w:rPr>
      </w:pPr>
      <w:r>
        <w:rPr>
          <w:kern w:val="3"/>
          <w:lang w:eastAsia="zh-CN"/>
        </w:rPr>
        <w:t xml:space="preserve">Na poslednom zasadaní </w:t>
      </w:r>
      <w:r w:rsidR="00E63935">
        <w:rPr>
          <w:kern w:val="3"/>
          <w:lang w:eastAsia="zh-CN"/>
        </w:rPr>
        <w:t>bolo uložené zistiť záujem dôchodcov o donášku stravy</w:t>
      </w:r>
      <w:r w:rsidR="00E606CF">
        <w:rPr>
          <w:kern w:val="3"/>
          <w:lang w:eastAsia="zh-CN"/>
        </w:rPr>
        <w:t xml:space="preserve">. Toto uznesenie nebolo splnené z dôvodu pandémie. </w:t>
      </w:r>
      <w:r w:rsidR="00E63935">
        <w:rPr>
          <w:kern w:val="3"/>
          <w:lang w:eastAsia="zh-CN"/>
        </w:rPr>
        <w:t>Druhé uznesenie bolo pripraviť materiály k problematike odpadov.</w:t>
      </w:r>
      <w:r w:rsidR="00E606CF">
        <w:rPr>
          <w:kern w:val="3"/>
          <w:lang w:eastAsia="zh-CN"/>
        </w:rPr>
        <w:t xml:space="preserve"> </w:t>
      </w:r>
      <w:r w:rsidR="00F8204F">
        <w:rPr>
          <w:kern w:val="3"/>
          <w:lang w:eastAsia="zh-CN"/>
        </w:rPr>
        <w:t xml:space="preserve">Náklady za odpad za rok </w:t>
      </w:r>
      <w:r w:rsidR="00BB1C5A">
        <w:rPr>
          <w:kern w:val="3"/>
          <w:lang w:eastAsia="zh-CN"/>
        </w:rPr>
        <w:t>2019</w:t>
      </w:r>
      <w:r w:rsidR="00F8204F">
        <w:rPr>
          <w:kern w:val="3"/>
          <w:lang w:eastAsia="zh-CN"/>
        </w:rPr>
        <w:t xml:space="preserve"> boli v sume </w:t>
      </w:r>
      <w:r w:rsidR="00BB1C5A">
        <w:rPr>
          <w:kern w:val="3"/>
          <w:lang w:eastAsia="zh-CN"/>
        </w:rPr>
        <w:t>36 636,53 €</w:t>
      </w:r>
      <w:r w:rsidR="00F8204F">
        <w:rPr>
          <w:kern w:val="3"/>
          <w:lang w:eastAsia="zh-CN"/>
        </w:rPr>
        <w:t>, náklady za odpad v roku 20</w:t>
      </w:r>
      <w:r w:rsidR="00BB1C5A">
        <w:rPr>
          <w:kern w:val="3"/>
          <w:lang w:eastAsia="zh-CN"/>
        </w:rPr>
        <w:t>20</w:t>
      </w:r>
      <w:r w:rsidR="00F8204F">
        <w:rPr>
          <w:kern w:val="3"/>
          <w:lang w:eastAsia="zh-CN"/>
        </w:rPr>
        <w:t xml:space="preserve"> predstavujú sumu </w:t>
      </w:r>
      <w:r w:rsidR="00BB1C5A">
        <w:rPr>
          <w:kern w:val="3"/>
          <w:lang w:eastAsia="zh-CN"/>
        </w:rPr>
        <w:t xml:space="preserve">44 361,72 € a vzrástli oproti predchádzajúcemu roku o vyše 7700 €. </w:t>
      </w:r>
      <w:r w:rsidR="00E606CF">
        <w:rPr>
          <w:kern w:val="3"/>
          <w:lang w:eastAsia="zh-CN"/>
        </w:rPr>
        <w:t>Uznesenie</w:t>
      </w:r>
      <w:r w:rsidR="002E40CB">
        <w:rPr>
          <w:kern w:val="3"/>
          <w:lang w:eastAsia="zh-CN"/>
        </w:rPr>
        <w:t xml:space="preserve"> o návrhu VZN 1/2020</w:t>
      </w:r>
      <w:r w:rsidR="00F8204F">
        <w:rPr>
          <w:kern w:val="3"/>
          <w:lang w:eastAsia="zh-CN"/>
        </w:rPr>
        <w:t xml:space="preserve"> z</w:t>
      </w:r>
      <w:r w:rsidR="002E40CB">
        <w:rPr>
          <w:kern w:val="3"/>
          <w:lang w:eastAsia="zh-CN"/>
        </w:rPr>
        <w:t xml:space="preserve"> minulého zastupiteľstva je platné a </w:t>
      </w:r>
      <w:r w:rsidR="00F8204F">
        <w:rPr>
          <w:kern w:val="3"/>
          <w:lang w:eastAsia="zh-CN"/>
        </w:rPr>
        <w:t xml:space="preserve">zvyšuje </w:t>
      </w:r>
      <w:r w:rsidR="002E40CB">
        <w:rPr>
          <w:kern w:val="3"/>
          <w:lang w:eastAsia="zh-CN"/>
        </w:rPr>
        <w:t xml:space="preserve">sa </w:t>
      </w:r>
      <w:r w:rsidR="00F8204F">
        <w:rPr>
          <w:kern w:val="3"/>
          <w:lang w:eastAsia="zh-CN"/>
        </w:rPr>
        <w:t xml:space="preserve">cena </w:t>
      </w:r>
      <w:r w:rsidR="00D11F5C">
        <w:rPr>
          <w:kern w:val="3"/>
          <w:lang w:eastAsia="zh-CN"/>
        </w:rPr>
        <w:t xml:space="preserve">na </w:t>
      </w:r>
      <w:r w:rsidR="002E40CB">
        <w:rPr>
          <w:b/>
          <w:kern w:val="3"/>
          <w:lang w:eastAsia="zh-CN"/>
        </w:rPr>
        <w:t>18</w:t>
      </w:r>
      <w:r w:rsidR="000D0AF5" w:rsidRPr="000D0AF5">
        <w:rPr>
          <w:b/>
          <w:kern w:val="3"/>
          <w:lang w:eastAsia="zh-CN"/>
        </w:rPr>
        <w:t>,00</w:t>
      </w:r>
      <w:r w:rsidR="002E40CB">
        <w:rPr>
          <w:b/>
          <w:kern w:val="3"/>
          <w:lang w:eastAsia="zh-CN"/>
        </w:rPr>
        <w:t xml:space="preserve"> </w:t>
      </w:r>
      <w:r w:rsidR="00F8204F" w:rsidRPr="000D0AF5">
        <w:rPr>
          <w:b/>
          <w:kern w:val="3"/>
          <w:lang w:eastAsia="zh-CN"/>
        </w:rPr>
        <w:t>€</w:t>
      </w:r>
      <w:r w:rsidR="00EC23BD">
        <w:rPr>
          <w:b/>
          <w:kern w:val="3"/>
          <w:lang w:eastAsia="zh-CN"/>
        </w:rPr>
        <w:t xml:space="preserve"> </w:t>
      </w:r>
      <w:r w:rsidR="00F8204F">
        <w:rPr>
          <w:kern w:val="3"/>
          <w:lang w:eastAsia="zh-CN"/>
        </w:rPr>
        <w:t xml:space="preserve">za </w:t>
      </w:r>
      <w:r w:rsidR="000D0AF5">
        <w:rPr>
          <w:kern w:val="3"/>
          <w:lang w:eastAsia="zh-CN"/>
        </w:rPr>
        <w:t>m</w:t>
      </w:r>
      <w:r w:rsidR="00EC23BD">
        <w:rPr>
          <w:kern w:val="3"/>
          <w:vertAlign w:val="superscript"/>
          <w:lang w:eastAsia="zh-CN"/>
        </w:rPr>
        <w:t>3</w:t>
      </w:r>
      <w:r w:rsidR="002E40CB">
        <w:rPr>
          <w:kern w:val="3"/>
          <w:vertAlign w:val="superscript"/>
          <w:lang w:eastAsia="zh-CN"/>
        </w:rPr>
        <w:t xml:space="preserve"> </w:t>
      </w:r>
      <w:r w:rsidR="000D0AF5">
        <w:rPr>
          <w:kern w:val="3"/>
          <w:lang w:eastAsia="zh-CN"/>
        </w:rPr>
        <w:t>komunálneho odpadu</w:t>
      </w:r>
      <w:r w:rsidR="00F8204F">
        <w:rPr>
          <w:kern w:val="3"/>
          <w:lang w:eastAsia="zh-CN"/>
        </w:rPr>
        <w:t xml:space="preserve">. Na vývoj ceny </w:t>
      </w:r>
      <w:r w:rsidR="00BB0001">
        <w:rPr>
          <w:kern w:val="3"/>
          <w:lang w:eastAsia="zh-CN"/>
        </w:rPr>
        <w:t>komunálneho</w:t>
      </w:r>
      <w:r w:rsidR="00F8204F">
        <w:rPr>
          <w:kern w:val="3"/>
          <w:lang w:eastAsia="zh-CN"/>
        </w:rPr>
        <w:t xml:space="preserve"> odpad</w:t>
      </w:r>
      <w:r w:rsidR="00BB0001">
        <w:rPr>
          <w:kern w:val="3"/>
          <w:lang w:eastAsia="zh-CN"/>
        </w:rPr>
        <w:t>u</w:t>
      </w:r>
      <w:r w:rsidR="00F8204F">
        <w:rPr>
          <w:kern w:val="3"/>
          <w:lang w:eastAsia="zh-CN"/>
        </w:rPr>
        <w:t xml:space="preserve"> m</w:t>
      </w:r>
      <w:r w:rsidR="00BB1C5A">
        <w:rPr>
          <w:kern w:val="3"/>
          <w:lang w:eastAsia="zh-CN"/>
        </w:rPr>
        <w:t>á</w:t>
      </w:r>
      <w:r w:rsidR="00F8204F">
        <w:rPr>
          <w:kern w:val="3"/>
          <w:lang w:eastAsia="zh-CN"/>
        </w:rPr>
        <w:t xml:space="preserve"> vplyv</w:t>
      </w:r>
      <w:r w:rsidR="00BB1C5A">
        <w:rPr>
          <w:kern w:val="3"/>
          <w:lang w:eastAsia="zh-CN"/>
        </w:rPr>
        <w:t xml:space="preserve"> aj</w:t>
      </w:r>
      <w:r w:rsidR="00F8204F">
        <w:rPr>
          <w:kern w:val="3"/>
          <w:lang w:eastAsia="zh-CN"/>
        </w:rPr>
        <w:t xml:space="preserve"> miera triedenia odpadov, ktor</w:t>
      </w:r>
      <w:r w:rsidR="00BB1C5A">
        <w:rPr>
          <w:kern w:val="3"/>
          <w:lang w:eastAsia="zh-CN"/>
        </w:rPr>
        <w:t>á</w:t>
      </w:r>
      <w:r w:rsidR="00F8204F">
        <w:rPr>
          <w:kern w:val="3"/>
          <w:lang w:eastAsia="zh-CN"/>
        </w:rPr>
        <w:t xml:space="preserve"> sa v našej </w:t>
      </w:r>
      <w:r w:rsidR="00EC23BD">
        <w:rPr>
          <w:kern w:val="3"/>
          <w:lang w:eastAsia="zh-CN"/>
        </w:rPr>
        <w:t>obci</w:t>
      </w:r>
      <w:r w:rsidR="00F8204F">
        <w:rPr>
          <w:kern w:val="3"/>
          <w:lang w:eastAsia="zh-CN"/>
        </w:rPr>
        <w:t xml:space="preserve"> pohybuje na úrovni približne 31 percent. </w:t>
      </w:r>
      <w:r w:rsidR="00BB0001">
        <w:rPr>
          <w:kern w:val="3"/>
          <w:lang w:eastAsia="zh-CN"/>
        </w:rPr>
        <w:t>Čím je viacej  pretriedený odpad, tým</w:t>
      </w:r>
      <w:r w:rsidR="00BB1C5A">
        <w:rPr>
          <w:kern w:val="3"/>
          <w:lang w:eastAsia="zh-CN"/>
        </w:rPr>
        <w:t xml:space="preserve"> je</w:t>
      </w:r>
      <w:r w:rsidR="00BB0001">
        <w:rPr>
          <w:kern w:val="3"/>
          <w:lang w:eastAsia="zh-CN"/>
        </w:rPr>
        <w:t xml:space="preserve"> menšia celková cena za komunálny odpad. </w:t>
      </w:r>
    </w:p>
    <w:p w:rsidR="00BB0001" w:rsidRDefault="00BB0001" w:rsidP="00FD03A9">
      <w:pPr>
        <w:suppressAutoHyphens/>
        <w:jc w:val="both"/>
        <w:textAlignment w:val="baseline"/>
        <w:rPr>
          <w:kern w:val="3"/>
          <w:lang w:eastAsia="zh-CN"/>
        </w:rPr>
      </w:pPr>
      <w:r>
        <w:rPr>
          <w:kern w:val="3"/>
          <w:lang w:eastAsia="zh-CN"/>
        </w:rPr>
        <w:t>Celkové náklady na ZKO a objemový odpad sú zverejňované na stránke obce Sihelné.</w:t>
      </w:r>
    </w:p>
    <w:p w:rsidR="00BB0001" w:rsidRDefault="00BB0001" w:rsidP="00FD03A9">
      <w:pPr>
        <w:suppressAutoHyphens/>
        <w:jc w:val="both"/>
        <w:textAlignment w:val="baseline"/>
        <w:rPr>
          <w:kern w:val="3"/>
          <w:lang w:eastAsia="zh-CN"/>
        </w:rPr>
      </w:pPr>
    </w:p>
    <w:p w:rsidR="00FF4CD3" w:rsidRDefault="00FF4CD3" w:rsidP="00FF4CD3">
      <w:pPr>
        <w:rPr>
          <w:rFonts w:cs="Calibri"/>
          <w:kern w:val="3"/>
          <w:lang w:eastAsia="zh-CN"/>
        </w:rPr>
      </w:pPr>
      <w:r>
        <w:rPr>
          <w:rFonts w:cs="Calibri"/>
          <w:b/>
          <w:kern w:val="3"/>
          <w:sz w:val="28"/>
          <w:szCs w:val="28"/>
          <w:lang w:eastAsia="zh-CN"/>
        </w:rPr>
        <w:t>3</w:t>
      </w:r>
      <w:r w:rsidRPr="00503D8A">
        <w:rPr>
          <w:rFonts w:cs="Calibri"/>
          <w:b/>
          <w:kern w:val="3"/>
          <w:sz w:val="28"/>
          <w:szCs w:val="28"/>
          <w:lang w:eastAsia="zh-CN"/>
        </w:rPr>
        <w:t xml:space="preserve">. </w:t>
      </w:r>
      <w:r>
        <w:rPr>
          <w:rFonts w:cs="Calibri"/>
          <w:b/>
          <w:kern w:val="3"/>
          <w:sz w:val="28"/>
          <w:szCs w:val="28"/>
          <w:lang w:eastAsia="zh-CN"/>
        </w:rPr>
        <w:t>Prehľad a správy kontrolóra o vykonaných kontrolách za obdobie IV. štvrťroka 2020</w:t>
      </w:r>
    </w:p>
    <w:p w:rsidR="00FF4CD3" w:rsidRDefault="00FF4CD3" w:rsidP="00FF4CD3">
      <w:pPr>
        <w:jc w:val="both"/>
        <w:textAlignment w:val="baseline"/>
      </w:pPr>
      <w:r w:rsidRPr="00B508E9">
        <w:t>Hlavná kontrolórka Obc</w:t>
      </w:r>
      <w:r>
        <w:t xml:space="preserve">e Sihelné </w:t>
      </w:r>
      <w:r w:rsidRPr="00B508E9">
        <w:t>predložila a oboznámila poslancov OZ s prehľadom a správach o vyk</w:t>
      </w:r>
      <w:r>
        <w:t>onaných kontrolách za obdobie IV. štvrťroka 20</w:t>
      </w:r>
      <w:r w:rsidR="00BB0001">
        <w:t>20</w:t>
      </w:r>
      <w:r>
        <w:t>, ktoré sú v prílohe zápisnice.</w:t>
      </w:r>
      <w:r w:rsidRPr="00B508E9">
        <w:t xml:space="preserve"> Prehľad kontrolóra Obce Sihelné o vykonaných kontrolách za obdobie </w:t>
      </w:r>
      <w:r>
        <w:t>IV. štvrťroka 20</w:t>
      </w:r>
      <w:r w:rsidR="00BB0001">
        <w:t>20</w:t>
      </w:r>
      <w:r>
        <w:t xml:space="preserve"> v prílohe zápisnice.</w:t>
      </w:r>
    </w:p>
    <w:p w:rsidR="002E40CB" w:rsidRDefault="002E40CB" w:rsidP="002E40CB">
      <w:r w:rsidRPr="00DC2BEB">
        <w:rPr>
          <w:b/>
        </w:rPr>
        <w:t>Súpis najvyšších a najzaujímavejších príjmov a výdavkov obce za IV. štvrťrok</w:t>
      </w:r>
      <w:r w:rsidRPr="00DC2BEB">
        <w:t xml:space="preserve">                         </w:t>
      </w:r>
      <w:r w:rsidRPr="00DC2BEB">
        <w:rPr>
          <w:b/>
        </w:rPr>
        <w:t xml:space="preserve">príjem                                                                                                                                                   </w:t>
      </w:r>
      <w:r w:rsidRPr="00DC2BEB">
        <w:t xml:space="preserve"> výnos dane od štátu                                                                                                                                           október:     68 407 €                                                                                                                                               november: 74 459 €, 46 494  €</w:t>
      </w:r>
      <w:r>
        <w:t xml:space="preserve">, 2 531 €, </w:t>
      </w:r>
      <w:r w:rsidRPr="00DC2BEB">
        <w:t xml:space="preserve">                                                                                                                                        </w:t>
      </w:r>
    </w:p>
    <w:p w:rsidR="002E40CB" w:rsidRPr="00DC2BEB" w:rsidRDefault="002E40CB" w:rsidP="002E40CB">
      <w:r w:rsidRPr="00DC2BEB">
        <w:t xml:space="preserve">december:  </w:t>
      </w:r>
      <w:r>
        <w:t xml:space="preserve">75 068 </w:t>
      </w:r>
      <w:r w:rsidRPr="00DC2BEB">
        <w:t>€</w:t>
      </w:r>
    </w:p>
    <w:p w:rsidR="002E40CB" w:rsidRDefault="002E40CB" w:rsidP="002E40CB">
      <w:r>
        <w:t xml:space="preserve">vyúčtovanie COVID I. vlna   3 744,92 €, 3 918, 09 € </w:t>
      </w:r>
      <w:r w:rsidRPr="00DC2BEB">
        <w:t xml:space="preserve"> </w:t>
      </w:r>
    </w:p>
    <w:p w:rsidR="002E40CB" w:rsidRPr="00876304" w:rsidRDefault="002E40CB" w:rsidP="002E40CB">
      <w:r w:rsidRPr="00876304">
        <w:t>Projekt nová kotolňa</w:t>
      </w:r>
      <w:r>
        <w:t xml:space="preserve"> pri CZŠ    </w:t>
      </w:r>
      <w:r w:rsidRPr="00876304">
        <w:t>409 192,11 €</w:t>
      </w:r>
    </w:p>
    <w:p w:rsidR="002E40CB" w:rsidRPr="00DC2BEB" w:rsidRDefault="002E40CB" w:rsidP="002E40CB">
      <w:pPr>
        <w:rPr>
          <w:b/>
        </w:rPr>
      </w:pPr>
      <w:r w:rsidRPr="00DC2BEB">
        <w:rPr>
          <w:b/>
        </w:rPr>
        <w:t xml:space="preserve">Odkúpenie pozemku od obce:                 </w:t>
      </w:r>
    </w:p>
    <w:p w:rsidR="002E40CB" w:rsidRPr="00DC2BEB" w:rsidRDefault="002E40CB" w:rsidP="002E40CB">
      <w:r w:rsidRPr="00DC2BEB">
        <w:t xml:space="preserve">Randiaková                                                       </w:t>
      </w:r>
      <w:r>
        <w:t xml:space="preserve">                       </w:t>
      </w:r>
      <w:r w:rsidRPr="00DC2BEB">
        <w:t>122,84 €</w:t>
      </w:r>
    </w:p>
    <w:p w:rsidR="002E40CB" w:rsidRPr="00DC2BEB" w:rsidRDefault="002E40CB" w:rsidP="002E40CB">
      <w:r w:rsidRPr="00DC2BEB">
        <w:rPr>
          <w:b/>
        </w:rPr>
        <w:t>Výdavky</w:t>
      </w:r>
      <w:r w:rsidRPr="00DC2BEB">
        <w:t xml:space="preserve">                                                                                                                                             </w:t>
      </w:r>
    </w:p>
    <w:p w:rsidR="002E40CB" w:rsidRPr="00DC2BEB" w:rsidRDefault="002E40CB" w:rsidP="002E40CB">
      <w:r w:rsidRPr="00DC2BEB">
        <w:t>Bauing/ stavebný dozor                                                        2 880,00 €</w:t>
      </w:r>
    </w:p>
    <w:p w:rsidR="002E40CB" w:rsidRPr="00DC2BEB" w:rsidRDefault="002E40CB" w:rsidP="002E40CB">
      <w:r w:rsidRPr="00DC2BEB">
        <w:t>Fa/Sivka                                                                                   695,75 €</w:t>
      </w:r>
    </w:p>
    <w:p w:rsidR="002E40CB" w:rsidRPr="00DC2BEB" w:rsidRDefault="002E40CB" w:rsidP="002E40CB">
      <w:pPr>
        <w:tabs>
          <w:tab w:val="left" w:pos="5505"/>
        </w:tabs>
      </w:pPr>
      <w:r w:rsidRPr="00DC2BEB">
        <w:t>ENERGOS, mand</w:t>
      </w:r>
      <w:r>
        <w:t xml:space="preserve">átna zmluva externý manažment             </w:t>
      </w:r>
      <w:r w:rsidRPr="00DC2BEB">
        <w:t>1 306,68 €</w:t>
      </w:r>
    </w:p>
    <w:p w:rsidR="002E40CB" w:rsidRPr="00DC2BEB" w:rsidRDefault="002E40CB" w:rsidP="002E40CB">
      <w:pPr>
        <w:tabs>
          <w:tab w:val="left" w:pos="5505"/>
        </w:tabs>
      </w:pPr>
      <w:r w:rsidRPr="00DC2BEB">
        <w:t>Vitamíny D3, pre dôchodcov 100 ks                                       625,00 €</w:t>
      </w:r>
    </w:p>
    <w:p w:rsidR="002E40CB" w:rsidRPr="00DC2BEB" w:rsidRDefault="002E40CB" w:rsidP="002E40CB">
      <w:r w:rsidRPr="00DC2BEB">
        <w:t>Jagelka/ dovoz kamenivo                                                      2 669,88 €</w:t>
      </w:r>
    </w:p>
    <w:p w:rsidR="002E40CB" w:rsidRPr="00DC2BEB" w:rsidRDefault="002E40CB" w:rsidP="002E40CB">
      <w:r w:rsidRPr="00DC2BEB">
        <w:t xml:space="preserve">Dodávka a montáž kotolne                 </w:t>
      </w:r>
      <w:r>
        <w:t xml:space="preserve">                                </w:t>
      </w:r>
      <w:r w:rsidRPr="00DC2BEB">
        <w:t xml:space="preserve"> 42 048,07 €</w:t>
      </w:r>
    </w:p>
    <w:p w:rsidR="002E40CB" w:rsidRPr="00DC2BEB" w:rsidRDefault="002E40CB" w:rsidP="002E40CB">
      <w:r w:rsidRPr="00DC2BEB">
        <w:t xml:space="preserve">Stavebný dozor za október, </w:t>
      </w:r>
      <w:r>
        <w:t xml:space="preserve">rekonštrukcia kotolne           </w:t>
      </w:r>
      <w:r w:rsidRPr="00DC2BEB">
        <w:t xml:space="preserve">    3 840,00 €</w:t>
      </w:r>
    </w:p>
    <w:p w:rsidR="002E40CB" w:rsidRPr="00DC2BEB" w:rsidRDefault="002E40CB" w:rsidP="002E40CB">
      <w:r w:rsidRPr="00DC2BEB">
        <w:t xml:space="preserve">Dodávka a montáž kotolne                  </w:t>
      </w:r>
      <w:r>
        <w:t xml:space="preserve">                            </w:t>
      </w:r>
      <w:r w:rsidRPr="00DC2BEB">
        <w:t xml:space="preserve"> 430 728,58 €</w:t>
      </w:r>
    </w:p>
    <w:p w:rsidR="002E40CB" w:rsidRPr="00DC2BEB" w:rsidRDefault="002E40CB" w:rsidP="002E40CB">
      <w:r w:rsidRPr="00DC2BEB">
        <w:t xml:space="preserve">Grígeľ/drevené pelety                      </w:t>
      </w:r>
      <w:r>
        <w:t xml:space="preserve">                               </w:t>
      </w:r>
      <w:r w:rsidRPr="00DC2BEB">
        <w:t xml:space="preserve">      1 724,80 €</w:t>
      </w:r>
    </w:p>
    <w:p w:rsidR="002E40CB" w:rsidRPr="00DC2BEB" w:rsidRDefault="002E40CB" w:rsidP="002E40CB">
      <w:r w:rsidRPr="00DC2BEB">
        <w:t xml:space="preserve">CZ/Pellety 21 480 kg                      </w:t>
      </w:r>
      <w:r>
        <w:t xml:space="preserve">                               </w:t>
      </w:r>
      <w:r w:rsidRPr="00DC2BEB">
        <w:t xml:space="preserve">       4 897,44 € </w:t>
      </w:r>
    </w:p>
    <w:p w:rsidR="002E40CB" w:rsidRPr="00DC2BEB" w:rsidRDefault="002E40CB" w:rsidP="002E40CB">
      <w:pPr>
        <w:tabs>
          <w:tab w:val="left" w:pos="5505"/>
        </w:tabs>
      </w:pPr>
      <w:r w:rsidRPr="00DC2BEB">
        <w:t>ENERGOS, mand</w:t>
      </w:r>
      <w:r>
        <w:t xml:space="preserve">átna zmluva externý manažment           </w:t>
      </w:r>
      <w:r w:rsidRPr="00DC2BEB">
        <w:t xml:space="preserve">  1 489,62 €</w:t>
      </w:r>
    </w:p>
    <w:p w:rsidR="002E40CB" w:rsidRPr="00DC2BEB" w:rsidRDefault="002E40CB" w:rsidP="002E40CB">
      <w:pPr>
        <w:tabs>
          <w:tab w:val="left" w:pos="5505"/>
        </w:tabs>
      </w:pPr>
      <w:r w:rsidRPr="00DC2BEB">
        <w:lastRenderedPageBreak/>
        <w:t xml:space="preserve">Fa/Sivka                                        </w:t>
      </w:r>
      <w:r>
        <w:t xml:space="preserve">                               </w:t>
      </w:r>
      <w:r w:rsidRPr="00DC2BEB">
        <w:t xml:space="preserve">             814,00 €</w:t>
      </w:r>
    </w:p>
    <w:p w:rsidR="002E40CB" w:rsidRPr="00DC2BEB" w:rsidRDefault="002E40CB" w:rsidP="002E40CB">
      <w:r w:rsidRPr="00DC2BEB">
        <w:t xml:space="preserve">Jagelka/ dovoz kamenivo             </w:t>
      </w:r>
      <w:r>
        <w:t xml:space="preserve">                               </w:t>
      </w:r>
      <w:r w:rsidRPr="00DC2BEB">
        <w:t xml:space="preserve">          1 096,13 €</w:t>
      </w:r>
    </w:p>
    <w:p w:rsidR="002E40CB" w:rsidRPr="00DC2BEB" w:rsidRDefault="002E40CB" w:rsidP="002E40CB">
      <w:r w:rsidRPr="00DC2BEB">
        <w:t xml:space="preserve">Zabezpečenie verejného obstarávania     </w:t>
      </w:r>
      <w:r>
        <w:t xml:space="preserve">                   </w:t>
      </w:r>
      <w:r w:rsidRPr="00DC2BEB">
        <w:t xml:space="preserve">           1 000,00 €</w:t>
      </w:r>
    </w:p>
    <w:p w:rsidR="002E40CB" w:rsidRPr="00DC2BEB" w:rsidRDefault="002E40CB" w:rsidP="002E40CB">
      <w:r w:rsidRPr="00DC2BEB">
        <w:t xml:space="preserve">Uloženie odpadu Ružomberok   </w:t>
      </w:r>
      <w:r>
        <w:t xml:space="preserve">                               </w:t>
      </w:r>
      <w:r w:rsidRPr="00DC2BEB">
        <w:t xml:space="preserve">            1 425,49 €</w:t>
      </w:r>
    </w:p>
    <w:p w:rsidR="002E40CB" w:rsidRPr="00DC2BEB" w:rsidRDefault="002E40CB" w:rsidP="002E40CB">
      <w:r w:rsidRPr="00DC2BEB">
        <w:t xml:space="preserve">Rabčan, obecné služby - odpad </w:t>
      </w:r>
      <w:r>
        <w:t xml:space="preserve">                               </w:t>
      </w:r>
      <w:r w:rsidRPr="00DC2BEB">
        <w:t xml:space="preserve">             1 593,80 €</w:t>
      </w:r>
    </w:p>
    <w:p w:rsidR="002E40CB" w:rsidRPr="00DC2BEB" w:rsidRDefault="002E40CB" w:rsidP="002E40CB">
      <w:r w:rsidRPr="00DC2BEB">
        <w:t>Chudják Peter, oprava Ško</w:t>
      </w:r>
      <w:r>
        <w:t xml:space="preserve">da Octavia                     </w:t>
      </w:r>
      <w:r w:rsidRPr="00DC2BEB">
        <w:t xml:space="preserve">                 570,00 €</w:t>
      </w:r>
    </w:p>
    <w:p w:rsidR="002E40CB" w:rsidRPr="00DC2BEB" w:rsidRDefault="002E40CB" w:rsidP="002E40CB">
      <w:r w:rsidRPr="00DC2BEB">
        <w:t xml:space="preserve">CDP IVORY, peletky do MŠ  </w:t>
      </w:r>
      <w:r>
        <w:t xml:space="preserve">                               </w:t>
      </w:r>
      <w:r w:rsidRPr="00DC2BEB">
        <w:t xml:space="preserve">               5 016,00 €</w:t>
      </w:r>
    </w:p>
    <w:p w:rsidR="002E40CB" w:rsidRPr="00DC2BEB" w:rsidRDefault="002E40CB" w:rsidP="002E40CB">
      <w:r w:rsidRPr="00DC2BEB">
        <w:t>MIKONA s.r.o, demontáž a </w:t>
      </w:r>
      <w:r>
        <w:t xml:space="preserve">montáž kolesá, gumy traktor   </w:t>
      </w:r>
      <w:r w:rsidRPr="00DC2BEB">
        <w:t>1 383,90 €</w:t>
      </w:r>
    </w:p>
    <w:p w:rsidR="002E40CB" w:rsidRPr="00DC2BEB" w:rsidRDefault="002E40CB" w:rsidP="002E40CB">
      <w:r w:rsidRPr="00DC2BEB">
        <w:t xml:space="preserve">Technické služby Námestovo                </w:t>
      </w:r>
      <w:r>
        <w:t xml:space="preserve">                               </w:t>
      </w:r>
      <w:r w:rsidRPr="00DC2BEB">
        <w:t xml:space="preserve"> 1 602,08 €</w:t>
      </w:r>
    </w:p>
    <w:p w:rsidR="002E40CB" w:rsidRPr="00DC2BEB" w:rsidRDefault="002E40CB" w:rsidP="002E40CB">
      <w:r w:rsidRPr="00DC2BEB">
        <w:t xml:space="preserve">Fa/Sivka                                                </w:t>
      </w:r>
      <w:r>
        <w:t xml:space="preserve">                                    </w:t>
      </w:r>
      <w:r w:rsidRPr="00DC2BEB">
        <w:t>693,00 €</w:t>
      </w:r>
    </w:p>
    <w:p w:rsidR="002E40CB" w:rsidRPr="00DC2BEB" w:rsidRDefault="002E40CB" w:rsidP="002E40CB">
      <w:pPr>
        <w:tabs>
          <w:tab w:val="left" w:pos="5970"/>
        </w:tabs>
      </w:pPr>
      <w:r w:rsidRPr="00DC2BEB">
        <w:t xml:space="preserve">MŠ/ nákup hračiek                                    </w:t>
      </w:r>
      <w:r>
        <w:t xml:space="preserve">                                </w:t>
      </w:r>
      <w:r w:rsidRPr="00DC2BEB">
        <w:t>636,21 €</w:t>
      </w:r>
    </w:p>
    <w:p w:rsidR="002E40CB" w:rsidRPr="00DC2BEB" w:rsidRDefault="002E40CB" w:rsidP="002E40CB">
      <w:r w:rsidRPr="00DC2BEB">
        <w:t>Oprava mraziaceho boxu v Dom smútku                                  651,60 €</w:t>
      </w:r>
    </w:p>
    <w:p w:rsidR="002E40CB" w:rsidRPr="00DC2BEB" w:rsidRDefault="002E40CB" w:rsidP="002E40CB">
      <w:r w:rsidRPr="00DC2BEB">
        <w:t xml:space="preserve">Oprava mraziaceho boxu v Dom smútku                </w:t>
      </w:r>
      <w:r>
        <w:t xml:space="preserve">                  210,00</w:t>
      </w:r>
      <w:r w:rsidRPr="00DC2BEB">
        <w:t xml:space="preserve"> €</w:t>
      </w:r>
    </w:p>
    <w:p w:rsidR="002E40CB" w:rsidRPr="00DC2BEB" w:rsidRDefault="002E40CB" w:rsidP="002E40CB">
      <w:r w:rsidRPr="00DC2BEB">
        <w:t>Auditorské služby                                                                      840,00 €</w:t>
      </w:r>
    </w:p>
    <w:p w:rsidR="002E40CB" w:rsidRPr="00DC2BEB" w:rsidRDefault="002E40CB" w:rsidP="002E40CB">
      <w:r w:rsidRPr="00DC2BEB">
        <w:t>Sihelník + obecný kalendár 600 ks                                         1 296,00 €</w:t>
      </w:r>
    </w:p>
    <w:p w:rsidR="002E40CB" w:rsidRPr="00DC2BEB" w:rsidRDefault="002E40CB" w:rsidP="002E40CB">
      <w:r w:rsidRPr="00DC2BEB">
        <w:t>Príspevková org. práce na ulici Lengy                                    4 050,00 €</w:t>
      </w:r>
    </w:p>
    <w:p w:rsidR="002E40CB" w:rsidRPr="00DC2BEB" w:rsidRDefault="002E40CB" w:rsidP="002E40CB">
      <w:r w:rsidRPr="00DC2BEB">
        <w:t xml:space="preserve">Technické služby Námestovo                  </w:t>
      </w:r>
      <w:r>
        <w:t xml:space="preserve">                                </w:t>
      </w:r>
      <w:r w:rsidRPr="00DC2BEB">
        <w:t>1 455,07 €</w:t>
      </w:r>
    </w:p>
    <w:p w:rsidR="002E40CB" w:rsidRPr="00DC2BEB" w:rsidRDefault="002E40CB" w:rsidP="002E40CB">
      <w:r w:rsidRPr="00DC2BEB">
        <w:t>Rabčan, obecné služby - odpad                                               1 484,60 €</w:t>
      </w:r>
    </w:p>
    <w:p w:rsidR="002E40CB" w:rsidRPr="00DC2BEB" w:rsidRDefault="002E40CB" w:rsidP="002E40CB">
      <w:r w:rsidRPr="00DC2BEB">
        <w:t>Fa/Sivka                                                                                      569,25 €</w:t>
      </w:r>
    </w:p>
    <w:p w:rsidR="002E40CB" w:rsidRDefault="002E40CB" w:rsidP="002E40CB">
      <w:r w:rsidRPr="00DC2BEB">
        <w:rPr>
          <w:b/>
        </w:rPr>
        <w:t xml:space="preserve">Poskytnuté príspevky                                                                                                                  </w:t>
      </w:r>
      <w:r w:rsidRPr="00DC2BEB">
        <w:t xml:space="preserve">                                                                                    </w:t>
      </w:r>
    </w:p>
    <w:p w:rsidR="002E40CB" w:rsidRPr="00DC2BEB" w:rsidRDefault="002E40CB" w:rsidP="002E40CB">
      <w:r w:rsidRPr="00DC2BEB">
        <w:t>Dôchodci                                                                                     211,61 €</w:t>
      </w:r>
    </w:p>
    <w:p w:rsidR="002E40CB" w:rsidRDefault="002E40CB" w:rsidP="002E40CB">
      <w:pPr>
        <w:autoSpaceDE w:val="0"/>
        <w:autoSpaceDN w:val="0"/>
        <w:adjustRightInd w:val="0"/>
        <w:jc w:val="center"/>
        <w:rPr>
          <w:b/>
          <w:bCs/>
          <w:color w:val="000000"/>
          <w:sz w:val="28"/>
          <w:szCs w:val="28"/>
        </w:rPr>
      </w:pPr>
    </w:p>
    <w:p w:rsidR="002E40CB" w:rsidRPr="002E40CB" w:rsidRDefault="002E40CB" w:rsidP="002E40CB">
      <w:pPr>
        <w:autoSpaceDE w:val="0"/>
        <w:autoSpaceDN w:val="0"/>
        <w:adjustRightInd w:val="0"/>
        <w:jc w:val="both"/>
        <w:rPr>
          <w:b/>
          <w:bCs/>
          <w:color w:val="000000"/>
        </w:rPr>
      </w:pPr>
      <w:r w:rsidRPr="002E40CB">
        <w:rPr>
          <w:b/>
          <w:bCs/>
          <w:color w:val="000000"/>
        </w:rPr>
        <w:t>Správa z kontroly pridelenia a zúčtovania dotácií prideleným organizá</w:t>
      </w:r>
      <w:r>
        <w:rPr>
          <w:b/>
          <w:bCs/>
          <w:color w:val="000000"/>
        </w:rPr>
        <w:t xml:space="preserve">ciám, združeniam a jednotlivcom </w:t>
      </w:r>
      <w:r w:rsidRPr="002E40CB">
        <w:rPr>
          <w:b/>
          <w:bCs/>
          <w:color w:val="000000"/>
        </w:rPr>
        <w:t>z rozpočtu obce za rok 2020</w:t>
      </w:r>
    </w:p>
    <w:p w:rsidR="002E40CB" w:rsidRPr="0076028E" w:rsidRDefault="002E40CB" w:rsidP="002E40CB">
      <w:pPr>
        <w:pStyle w:val="Default"/>
      </w:pPr>
      <w:r w:rsidRPr="00157F6F">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1. 1. 2021 do 30. 6. 2021 schválený uznesením č. E/6 zo dňa 18. 12. 2020</w:t>
      </w:r>
      <w:r>
        <w:t xml:space="preserve"> </w:t>
      </w:r>
      <w:r w:rsidRPr="0076028E">
        <w:t>predkladám správu z kontroly pridelenia a zúčtovania dotácií prideleným organizáciám, združeniam a jednotli</w:t>
      </w:r>
      <w:r>
        <w:t>vcom z rozpočtu obce za rok 2020</w:t>
      </w:r>
    </w:p>
    <w:p w:rsidR="002E40CB" w:rsidRPr="0076028E" w:rsidRDefault="002E40CB" w:rsidP="002E40CB">
      <w:pPr>
        <w:pStyle w:val="Default"/>
      </w:pPr>
      <w:r w:rsidRPr="0076028E">
        <w:rPr>
          <w:b/>
        </w:rPr>
        <w:t>Kontrolovaný objekt:</w:t>
      </w:r>
      <w:r w:rsidRPr="0076028E">
        <w:t xml:space="preserve"> Obecný úrad Sihelné </w:t>
      </w:r>
    </w:p>
    <w:p w:rsidR="002E40CB" w:rsidRPr="0076028E" w:rsidRDefault="002E40CB" w:rsidP="002E40CB">
      <w:pPr>
        <w:pStyle w:val="Default"/>
        <w:rPr>
          <w:b/>
        </w:rPr>
      </w:pPr>
      <w:r w:rsidRPr="0076028E">
        <w:rPr>
          <w:b/>
        </w:rPr>
        <w:t xml:space="preserve">Kontrola bola zrealizovaná za obdobie: </w:t>
      </w:r>
      <w:r w:rsidRPr="0076028E">
        <w:t>od 1. 1. 20</w:t>
      </w:r>
      <w:r>
        <w:t>20 do 31. 12. 2020</w:t>
      </w:r>
      <w:r w:rsidRPr="0076028E">
        <w:t xml:space="preserve">                                                                          </w:t>
      </w:r>
    </w:p>
    <w:p w:rsidR="002E40CB" w:rsidRPr="0076028E" w:rsidRDefault="002E40CB" w:rsidP="002E40CB">
      <w:pPr>
        <w:pStyle w:val="Default"/>
        <w:rPr>
          <w:b/>
        </w:rPr>
      </w:pPr>
      <w:r w:rsidRPr="0076028E">
        <w:rPr>
          <w:b/>
        </w:rPr>
        <w:t xml:space="preserve">Cieľom kontroly: </w:t>
      </w:r>
      <w:r w:rsidRPr="0076028E">
        <w:t>kontrola zákonnosti, účinnosti, hospodárnosti a efektívnosti poskytnutých účelových dotácii právnickým a fyzickým os</w:t>
      </w:r>
      <w:r>
        <w:t>obám z rozpočtu obce v roku 2020</w:t>
      </w:r>
      <w:r w:rsidRPr="0076028E">
        <w:t>. Kontrola poskytovania a vyúčtovania dotácii na verejnoprospešné účely pre jednotlivé organizácie s dôrazom na ustanovenia príslušného VZN</w:t>
      </w:r>
    </w:p>
    <w:p w:rsidR="002E40CB" w:rsidRPr="0076028E" w:rsidRDefault="002E40CB" w:rsidP="002E40CB">
      <w:pPr>
        <w:autoSpaceDE w:val="0"/>
        <w:autoSpaceDN w:val="0"/>
        <w:adjustRightInd w:val="0"/>
        <w:rPr>
          <w:b/>
        </w:rPr>
      </w:pPr>
      <w:r w:rsidRPr="0076028E">
        <w:rPr>
          <w:b/>
        </w:rPr>
        <w:t>Kontrolou bolo zistené:</w:t>
      </w:r>
    </w:p>
    <w:p w:rsidR="002E40CB" w:rsidRPr="0076028E" w:rsidRDefault="002E40CB" w:rsidP="002E40CB">
      <w:pPr>
        <w:autoSpaceDE w:val="0"/>
        <w:autoSpaceDN w:val="0"/>
        <w:adjustRightInd w:val="0"/>
      </w:pPr>
      <w:r w:rsidRPr="0076028E">
        <w:t>Podmienky poskytovania dotácii – upravuje § 7 zákona č. 583/2004 Z. z. o rozpočtových pravidlách územnej samosprávy v z. n. p.. Obec v súlade so zákonom č. 583/2004 Z. z. o rozpočtových pravidlách územnej samosprávy a o zmene a doplnení niektorých zákonov v z. n. p. (ďalej len „zákon o rozpočtových pravidlách územnej samosprávy“) môže poskytovať zo svojho rozpočtu dotácie, ktoré sú určené:</w:t>
      </w:r>
    </w:p>
    <w:p w:rsidR="002E40CB" w:rsidRPr="0076028E" w:rsidRDefault="002E40CB" w:rsidP="002E40CB">
      <w:pPr>
        <w:autoSpaceDE w:val="0"/>
        <w:autoSpaceDN w:val="0"/>
        <w:adjustRightInd w:val="0"/>
      </w:pPr>
      <w:r w:rsidRPr="0076028E">
        <w:t xml:space="preserve">-  právnickým osobám, ktorých zakladateľom je obec, </w:t>
      </w:r>
    </w:p>
    <w:p w:rsidR="002E40CB" w:rsidRPr="0076028E" w:rsidRDefault="002E40CB" w:rsidP="002E40CB">
      <w:pPr>
        <w:autoSpaceDE w:val="0"/>
        <w:autoSpaceDN w:val="0"/>
        <w:adjustRightInd w:val="0"/>
      </w:pPr>
      <w:r w:rsidRPr="0076028E">
        <w:t xml:space="preserve">-  inej obci alebo VÚC, </w:t>
      </w:r>
    </w:p>
    <w:p w:rsidR="002E40CB" w:rsidRPr="0076028E" w:rsidRDefault="002E40CB" w:rsidP="002E40CB">
      <w:pPr>
        <w:autoSpaceDE w:val="0"/>
        <w:autoSpaceDN w:val="0"/>
        <w:adjustRightInd w:val="0"/>
        <w:rPr>
          <w:b/>
        </w:rPr>
      </w:pPr>
      <w:r w:rsidRPr="0076028E">
        <w:t>-  právnickej osobe a fyzickej osobe – podnikateľovi, ktoré majú sídlo alebo trvalý pobyt na území obce alebo ktoré pôsobia, vykonávajú činnosť na území obce alebo poskytujú služby obyvateľom obce.</w:t>
      </w:r>
    </w:p>
    <w:p w:rsidR="002E40CB" w:rsidRPr="00B25D2F" w:rsidRDefault="002E40CB" w:rsidP="002E40CB">
      <w:pPr>
        <w:autoSpaceDE w:val="0"/>
        <w:autoSpaceDN w:val="0"/>
        <w:adjustRightInd w:val="0"/>
      </w:pPr>
      <w:r w:rsidRPr="0076028E">
        <w:t xml:space="preserve">Vo všeobecnosti platí, že ustanovenie § 7 ods. 4 Zákona o RPÚS umožňuje obci poskytovať dotácie za podmienok ustanovených všeobecne záväzným nariadením obce (ďalej len „VZN“) len na podporu všeobecne prospešných služieb, všeobecne prospešných alebo </w:t>
      </w:r>
      <w:r w:rsidRPr="0076028E">
        <w:lastRenderedPageBreak/>
        <w:t>verejnoprospešných účelov, na podporu podnikania a zamestnanosti právnickej osobe a fyzickej osobe – podnikateľovi, ktorí majú sídlo alebo trvalý pobyt na území</w:t>
      </w:r>
      <w:r>
        <w:t xml:space="preserve"> obce, </w:t>
      </w:r>
      <w:r w:rsidRPr="0076028E">
        <w:t>ktoré pôsobia, vykonávajú činnosť na území obce, alebo poskytujú služby obyvateľom obce. V zmysle citovaného zákona je obec povinná finančné prostriedky rozpočtovať na príslušný rozpočtový rok podľa účelu použitia. Dotácie podliehajú ročnému zúčtovaniu, ktoré je prijímateľ finančných prostriedkov povinný predložiť poskytovateľovi dotácie v zmluvne dojednanom termíne, v ktorom boli finančné zdroje poskytnuté a účelovo použité.</w:t>
      </w:r>
    </w:p>
    <w:p w:rsidR="002E40CB" w:rsidRPr="00FC2825" w:rsidRDefault="002E40CB" w:rsidP="002E40CB">
      <w:pPr>
        <w:ind w:firstLine="708"/>
        <w:rPr>
          <w:rFonts w:eastAsia="Calibri"/>
        </w:rPr>
      </w:pPr>
      <w:r w:rsidRPr="002A0F4E">
        <w:rPr>
          <w:color w:val="000000"/>
        </w:rPr>
        <w:t>Obecné zastupiteľstvo dňa 16. 12. 2016 uznesením č. E/5</w:t>
      </w:r>
      <w:r>
        <w:rPr>
          <w:color w:val="000000"/>
        </w:rPr>
        <w:t xml:space="preserve">. </w:t>
      </w:r>
      <w:r w:rsidRPr="002A0F4E">
        <w:rPr>
          <w:color w:val="000000"/>
        </w:rPr>
        <w:t>schválilo VZN č. 2/2016 o podmienkach poskytnutia dotácií z prostriedkov obce Sihelné.</w:t>
      </w:r>
      <w:r w:rsidRPr="002A0F4E">
        <w:t xml:space="preserve"> </w:t>
      </w:r>
      <w:r w:rsidRPr="002A0F4E">
        <w:rPr>
          <w:rFonts w:eastAsia="Calibri"/>
        </w:rPr>
        <w:t>Účelom tohto nariadenia je stanoviť podmienky, vymedziť okruh subjektov a upraviť postup pri poskytovaní dotácií z prostriedkov Obce Sihelné. Obec poskytuje dotácie na všeobecne prospešné služby a na verejn</w:t>
      </w:r>
      <w:r>
        <w:rPr>
          <w:rFonts w:eastAsia="Calibri"/>
        </w:rPr>
        <w:t xml:space="preserve">oprospešné účely </w:t>
      </w:r>
      <w:r w:rsidRPr="002A0F4E">
        <w:rPr>
          <w:rFonts w:eastAsia="Calibri"/>
        </w:rPr>
        <w:t>na základe tohto všeobecne záväzného nariadenia.</w:t>
      </w:r>
      <w:r>
        <w:rPr>
          <w:rFonts w:eastAsia="Calibri"/>
        </w:rPr>
        <w:t xml:space="preserve"> </w:t>
      </w:r>
      <w:r w:rsidRPr="00EF55A0">
        <w:rPr>
          <w:color w:val="000000"/>
        </w:rPr>
        <w:t xml:space="preserve">Podľa </w:t>
      </w:r>
      <w:r>
        <w:rPr>
          <w:color w:val="000000"/>
        </w:rPr>
        <w:t>tohto nariadenia</w:t>
      </w:r>
      <w:r w:rsidRPr="00EF55A0">
        <w:rPr>
          <w:color w:val="000000"/>
        </w:rPr>
        <w:t xml:space="preserve"> o poskytovaní dotácií z rozpočtu obce i dohody o poskytnutí dotácie sú organizácie a združenia povinné použiť dotáciu na požadovaný účel a zúčtovať ju o</w:t>
      </w:r>
      <w:r>
        <w:rPr>
          <w:color w:val="000000"/>
        </w:rPr>
        <w:t xml:space="preserve">becnému úradu najneskôr do 31. 1. ďalšieho roka. </w:t>
      </w:r>
    </w:p>
    <w:p w:rsidR="002E40CB" w:rsidRPr="00FC2825" w:rsidRDefault="002E40CB" w:rsidP="002E40CB">
      <w:pPr>
        <w:pStyle w:val="Default"/>
      </w:pPr>
      <w:r w:rsidRPr="00FC2825">
        <w:rPr>
          <w:i/>
          <w:iCs/>
        </w:rPr>
        <w:t xml:space="preserve">Odporúčanie : </w:t>
      </w:r>
    </w:p>
    <w:p w:rsidR="002E40CB" w:rsidRPr="00FC2825" w:rsidRDefault="002E40CB" w:rsidP="002E40CB">
      <w:pPr>
        <w:autoSpaceDE w:val="0"/>
        <w:autoSpaceDN w:val="0"/>
        <w:adjustRightInd w:val="0"/>
        <w:rPr>
          <w:color w:val="000000"/>
        </w:rPr>
      </w:pPr>
      <w:r w:rsidRPr="00FC2825">
        <w:rPr>
          <w:color w:val="000000"/>
        </w:rPr>
        <w:t xml:space="preserve">Vo VZN sú ustanovené základné a zásadné podmienky, ktoré musia splniť všetci žiadatelia o poskytnutie dotácie, a to bez ohľadu na vecné vymedzenie, účel poskytnutia dotácie a jej výšku. </w:t>
      </w:r>
      <w:r>
        <w:rPr>
          <w:color w:val="000000"/>
        </w:rPr>
        <w:t>Žiadosti</w:t>
      </w:r>
      <w:r w:rsidRPr="00B8347C">
        <w:rPr>
          <w:color w:val="000000"/>
        </w:rPr>
        <w:t xml:space="preserve"> o pridelenie dotácii by mali byť vypísané</w:t>
      </w:r>
      <w:r w:rsidRPr="00B8347C">
        <w:t xml:space="preserve"> podľa prílohy VZN č. 2/2016</w:t>
      </w:r>
      <w:r>
        <w:t xml:space="preserve"> </w:t>
      </w:r>
      <w:r w:rsidRPr="00FC2825">
        <w:rPr>
          <w:color w:val="000000"/>
        </w:rPr>
        <w:t>musí byť písomná</w:t>
      </w:r>
      <w:r w:rsidRPr="00B8347C">
        <w:rPr>
          <w:color w:val="000000"/>
        </w:rPr>
        <w:t xml:space="preserve">, zverejnená na web stránke, </w:t>
      </w:r>
      <w:r w:rsidRPr="00FC2825">
        <w:rPr>
          <w:color w:val="000000"/>
        </w:rPr>
        <w:t xml:space="preserve">mala by obsahovať najmä: </w:t>
      </w:r>
    </w:p>
    <w:p w:rsidR="002E40CB" w:rsidRPr="00FC2825" w:rsidRDefault="002E40CB" w:rsidP="002E40CB">
      <w:pPr>
        <w:autoSpaceDE w:val="0"/>
        <w:autoSpaceDN w:val="0"/>
        <w:adjustRightInd w:val="0"/>
        <w:rPr>
          <w:color w:val="000000"/>
        </w:rPr>
      </w:pPr>
      <w:r w:rsidRPr="00FC2825">
        <w:rPr>
          <w:color w:val="000000"/>
        </w:rPr>
        <w:t xml:space="preserve">- presnú identifikáciu žiadateľa; u fyzických osôb – meno, priezvisko a adresu trvalého bydliska, číslo občianskeho preukazu, resp. rodné číslo, u právnických osôb – názov, označenie a sídlo organizácie v súlade s označením v príslušnom registri (napr. </w:t>
      </w:r>
    </w:p>
    <w:p w:rsidR="002E40CB" w:rsidRPr="00FC2825" w:rsidRDefault="002E40CB" w:rsidP="002E40CB">
      <w:pPr>
        <w:rPr>
          <w:sz w:val="23"/>
          <w:szCs w:val="23"/>
        </w:rPr>
      </w:pPr>
      <w:r w:rsidRPr="00FC2825">
        <w:t>- pri žiadosti o dotáciu na konkrétnu akciu − stručná charakteristika akcie a podrobný rozpočet finančných prostriedkov použitých na akciu (rozpis predpokladaných výdavkov a príjmov) a pod.,</w:t>
      </w:r>
    </w:p>
    <w:p w:rsidR="002E40CB" w:rsidRPr="00BD7B69" w:rsidRDefault="002E40CB" w:rsidP="002E40CB">
      <w:pPr>
        <w:rPr>
          <w:bCs/>
          <w:color w:val="000000"/>
        </w:rPr>
      </w:pPr>
      <w:r w:rsidRPr="00853D16">
        <w:rPr>
          <w:b/>
          <w:color w:val="000000"/>
        </w:rPr>
        <w:t xml:space="preserve">Príspevok drobnej prevádzke </w:t>
      </w:r>
      <w:r w:rsidRPr="00BD7B69">
        <w:rPr>
          <w:color w:val="000000"/>
        </w:rPr>
        <w:t>bol zahrnutý v rozpočte obce na rok 2020</w:t>
      </w:r>
      <w:r w:rsidRPr="00BD7B69">
        <w:t xml:space="preserve"> v sume 85 825 €</w:t>
      </w:r>
      <w:r w:rsidRPr="00BD7B69">
        <w:rPr>
          <w:bCs/>
          <w:color w:val="000000"/>
        </w:rPr>
        <w:t xml:space="preserve">, </w:t>
      </w:r>
      <w:r w:rsidRPr="00BD7B69">
        <w:rPr>
          <w:color w:val="000000"/>
        </w:rPr>
        <w:t xml:space="preserve">na celoročné hospodárenie v príspevkovej organizácie. Po prvej úprave rozpočtu bol príspevok znížený o -10 000 € v celkovej sume 75 825 €. Príspevok drobnej prevádzke bol v skutočnosti vyplatený len v sume 63 900 €. Každoročne príspevková organizácia dáva podrobné vyúčtovanie Obecnému zastupiteľstvu. </w:t>
      </w:r>
    </w:p>
    <w:p w:rsidR="002E40CB" w:rsidRPr="00BD7B69" w:rsidRDefault="002E40CB" w:rsidP="002E40CB">
      <w:pPr>
        <w:autoSpaceDE w:val="0"/>
        <w:autoSpaceDN w:val="0"/>
        <w:adjustRightInd w:val="0"/>
      </w:pPr>
      <w:r w:rsidRPr="00A578DC">
        <w:rPr>
          <w:b/>
        </w:rPr>
        <w:t xml:space="preserve">Príspevok na školský klub pri CZŠ </w:t>
      </w:r>
      <w:r w:rsidRPr="00BD7B69">
        <w:rPr>
          <w:color w:val="000000"/>
        </w:rPr>
        <w:t xml:space="preserve">bol zahrnutý v rozpočte obce na rok 2020 na základe žiadosti v sume 11 520 €, </w:t>
      </w:r>
      <w:r w:rsidRPr="00BD7B69">
        <w:t>ktorá bola odsúhlasená</w:t>
      </w:r>
      <w:r w:rsidRPr="00BD7B69">
        <w:rPr>
          <w:rFonts w:ascii="Arial" w:hAnsi="Arial" w:cs="Arial"/>
        </w:rPr>
        <w:t xml:space="preserve"> </w:t>
      </w:r>
      <w:r w:rsidRPr="00BD7B69">
        <w:t>na Obecnom zastupiteľstve dňa 21. 10. 2019 a bola vyplácaná každý mesiac v sume 960 € na účet zriaďovateľa CZŠ.</w:t>
      </w:r>
    </w:p>
    <w:p w:rsidR="002E40CB" w:rsidRPr="00BD7B69" w:rsidRDefault="002E40CB" w:rsidP="002E40CB">
      <w:pPr>
        <w:autoSpaceDE w:val="0"/>
        <w:autoSpaceDN w:val="0"/>
        <w:adjustRightInd w:val="0"/>
      </w:pPr>
      <w:r w:rsidRPr="00BD7B69">
        <w:t xml:space="preserve">Na základe žiadosti na Obecné zastupiteľstvo zo dňa 15. 11. 2019, bola navýšená táto suma o 1 348,56 € pre pracovníka ako odchodné do dôchodku.  </w:t>
      </w:r>
    </w:p>
    <w:p w:rsidR="002E40CB" w:rsidRPr="003968F3" w:rsidRDefault="002E40CB" w:rsidP="002E40CB">
      <w:r w:rsidRPr="00B05E90">
        <w:rPr>
          <w:b/>
        </w:rPr>
        <w:t xml:space="preserve">Príspevok pre CZŠ </w:t>
      </w:r>
      <w:r w:rsidRPr="00B05E90">
        <w:rPr>
          <w:rFonts w:eastAsia="Calibri"/>
          <w:b/>
        </w:rPr>
        <w:t>o vyčlenenie finančných pr</w:t>
      </w:r>
      <w:r>
        <w:rPr>
          <w:rFonts w:eastAsia="Calibri"/>
          <w:b/>
        </w:rPr>
        <w:t xml:space="preserve">ostriedkov </w:t>
      </w:r>
      <w:r w:rsidRPr="00BE7426">
        <w:rPr>
          <w:rFonts w:eastAsia="Calibri"/>
        </w:rPr>
        <w:t>z podielových daní pre záujmov</w:t>
      </w:r>
      <w:r>
        <w:rPr>
          <w:rFonts w:eastAsia="Calibri"/>
        </w:rPr>
        <w:t>ú činnosť na rozpočtový rok 2020</w:t>
      </w:r>
      <w:r w:rsidRPr="00BE7426">
        <w:t xml:space="preserve"> bol zahrnutý v rozpočte obce na základe žiadosti, ktorá bola odsúhlasená na Obe</w:t>
      </w:r>
      <w:r>
        <w:t xml:space="preserve">cnom zastupiteľstve 15. 11. 2019. </w:t>
      </w:r>
      <w:r w:rsidR="001C2FF4" w:rsidRPr="003968F3">
        <w:t>Transfer</w:t>
      </w:r>
      <w:r w:rsidRPr="003968F3">
        <w:t xml:space="preserve"> v sume 1 470 € nebol vyčerpaný z dôvodu pandémie COVID 19.</w:t>
      </w:r>
    </w:p>
    <w:p w:rsidR="002E40CB" w:rsidRPr="00BE7426" w:rsidRDefault="002E40CB" w:rsidP="002E40CB">
      <w:pPr>
        <w:autoSpaceDE w:val="0"/>
        <w:autoSpaceDN w:val="0"/>
        <w:adjustRightInd w:val="0"/>
      </w:pPr>
      <w:r w:rsidRPr="004516D1">
        <w:rPr>
          <w:b/>
        </w:rPr>
        <w:t xml:space="preserve">Príspevok Spišskej charite na sociálnu službu, </w:t>
      </w:r>
      <w:r>
        <w:t xml:space="preserve">na základe zmluvy o poskytnutí finančného príspevku na prevádzku poskytovanej soc. služby - denný stacionár zo dňa 17. 12. 2019, v ktorej je zahrnutý príspevok </w:t>
      </w:r>
      <w:r w:rsidRPr="003968F3">
        <w:t>v sume 534,72 €</w:t>
      </w:r>
      <w:r w:rsidRPr="00BE7426">
        <w:t xml:space="preserve"> na denný stacionár</w:t>
      </w:r>
      <w:r>
        <w:t xml:space="preserve"> v Námestove, ktorý bol vyplatený 10. 1. 2020.</w:t>
      </w:r>
      <w:r w:rsidRPr="00BE7426">
        <w:t xml:space="preserve"> Vyúčtovanie je súčasťou účtovníctva. </w:t>
      </w:r>
    </w:p>
    <w:p w:rsidR="002E40CB" w:rsidRPr="003C62C4" w:rsidRDefault="002E40CB" w:rsidP="002E40CB">
      <w:pPr>
        <w:rPr>
          <w:b/>
        </w:rPr>
      </w:pPr>
      <w:r w:rsidRPr="00C53D5F">
        <w:rPr>
          <w:b/>
        </w:rPr>
        <w:t xml:space="preserve">Príspevok požiarnikom </w:t>
      </w:r>
      <w:r w:rsidRPr="003968F3">
        <w:t>v sume 1 500 €, na základe žiadosti, ktorá bola odsúhlasená dňa 13. 12. 2019 na Obecnom zastupiteľstve. Príspevok bol vyúčtovaný bločkami v sume 204,80 €, nebol vyčerpaný celý príspevok.</w:t>
      </w:r>
      <w:r w:rsidRPr="003C62C4">
        <w:rPr>
          <w:b/>
        </w:rPr>
        <w:t xml:space="preserve"> </w:t>
      </w:r>
    </w:p>
    <w:p w:rsidR="002E40CB" w:rsidRPr="00BE7426" w:rsidRDefault="002E40CB" w:rsidP="002E40CB">
      <w:pPr>
        <w:autoSpaceDE w:val="0"/>
        <w:autoSpaceDN w:val="0"/>
        <w:adjustRightInd w:val="0"/>
        <w:rPr>
          <w:b/>
          <w:bCs/>
          <w:color w:val="000000"/>
        </w:rPr>
      </w:pPr>
      <w:r w:rsidRPr="00BE7426">
        <w:rPr>
          <w:b/>
          <w:bCs/>
          <w:color w:val="000000"/>
        </w:rPr>
        <w:t xml:space="preserve">Príspevok schválenej dotácie  pre 0FK (obecný futbalový klub) </w:t>
      </w:r>
    </w:p>
    <w:p w:rsidR="002E40CB" w:rsidRPr="00D64AD6" w:rsidRDefault="002E40CB" w:rsidP="002E40CB">
      <w:pPr>
        <w:autoSpaceDE w:val="0"/>
        <w:autoSpaceDN w:val="0"/>
        <w:adjustRightInd w:val="0"/>
        <w:rPr>
          <w:bCs/>
          <w:color w:val="000000"/>
        </w:rPr>
      </w:pPr>
      <w:r w:rsidRPr="00BE7426">
        <w:rPr>
          <w:b/>
          <w:bCs/>
          <w:color w:val="000000"/>
        </w:rPr>
        <w:t>Zostatok  na účt</w:t>
      </w:r>
      <w:r>
        <w:rPr>
          <w:b/>
          <w:bCs/>
          <w:color w:val="000000"/>
        </w:rPr>
        <w:t>e k 31. 12. 2019</w:t>
      </w:r>
      <w:r w:rsidRPr="00BE7426">
        <w:rPr>
          <w:b/>
          <w:bCs/>
          <w:color w:val="000000"/>
        </w:rPr>
        <w:t xml:space="preserve">                                           </w:t>
      </w:r>
      <w:r>
        <w:rPr>
          <w:b/>
          <w:bCs/>
          <w:color w:val="000000"/>
        </w:rPr>
        <w:t xml:space="preserve">  </w:t>
      </w:r>
      <w:r w:rsidRPr="00D64AD6">
        <w:rPr>
          <w:bCs/>
          <w:color w:val="000000"/>
        </w:rPr>
        <w:t xml:space="preserve">421,42 € </w:t>
      </w:r>
    </w:p>
    <w:p w:rsidR="002E40CB" w:rsidRPr="00D64AD6" w:rsidRDefault="002E40CB" w:rsidP="002E40CB">
      <w:pPr>
        <w:autoSpaceDE w:val="0"/>
        <w:autoSpaceDN w:val="0"/>
        <w:adjustRightInd w:val="0"/>
        <w:rPr>
          <w:bCs/>
          <w:color w:val="000000"/>
        </w:rPr>
      </w:pPr>
      <w:r w:rsidRPr="00D64AD6">
        <w:rPr>
          <w:bCs/>
          <w:color w:val="000000"/>
        </w:rPr>
        <w:t xml:space="preserve">Príjem od obce, dotácia                                                          2 000,00 €  </w:t>
      </w:r>
    </w:p>
    <w:p w:rsidR="002E40CB" w:rsidRPr="00D64AD6" w:rsidRDefault="002E40CB" w:rsidP="002E40CB">
      <w:pPr>
        <w:autoSpaceDE w:val="0"/>
        <w:autoSpaceDN w:val="0"/>
        <w:adjustRightInd w:val="0"/>
        <w:rPr>
          <w:bCs/>
          <w:color w:val="000000"/>
        </w:rPr>
      </w:pPr>
      <w:r w:rsidRPr="00D64AD6">
        <w:rPr>
          <w:bCs/>
          <w:color w:val="000000"/>
        </w:rPr>
        <w:lastRenderedPageBreak/>
        <w:t>Príjem futbalový zväz                                                            1 498,48 €</w:t>
      </w:r>
    </w:p>
    <w:p w:rsidR="002E40CB" w:rsidRPr="00D64AD6" w:rsidRDefault="002E40CB" w:rsidP="002E40CB">
      <w:pPr>
        <w:autoSpaceDE w:val="0"/>
        <w:autoSpaceDN w:val="0"/>
        <w:adjustRightInd w:val="0"/>
        <w:rPr>
          <w:bCs/>
          <w:color w:val="000000"/>
          <w:u w:val="single"/>
        </w:rPr>
      </w:pPr>
      <w:r w:rsidRPr="00D64AD6">
        <w:rPr>
          <w:bCs/>
          <w:color w:val="000000"/>
        </w:rPr>
        <w:t xml:space="preserve">Výdavky                                                                           </w:t>
      </w:r>
      <w:r>
        <w:rPr>
          <w:bCs/>
          <w:color w:val="000000"/>
        </w:rPr>
        <w:t xml:space="preserve">   </w:t>
      </w:r>
      <w:r w:rsidRPr="00D64AD6">
        <w:rPr>
          <w:bCs/>
          <w:color w:val="000000"/>
        </w:rPr>
        <w:t xml:space="preserve"> </w:t>
      </w:r>
      <w:r w:rsidRPr="00D64AD6">
        <w:rPr>
          <w:bCs/>
          <w:color w:val="000000"/>
          <w:u w:val="single"/>
        </w:rPr>
        <w:t>- 3 070,75 €</w:t>
      </w:r>
    </w:p>
    <w:p w:rsidR="002E40CB" w:rsidRPr="00BE7426" w:rsidRDefault="002E40CB" w:rsidP="002E40CB">
      <w:pPr>
        <w:autoSpaceDE w:val="0"/>
        <w:autoSpaceDN w:val="0"/>
        <w:adjustRightInd w:val="0"/>
        <w:rPr>
          <w:b/>
          <w:bCs/>
          <w:color w:val="000000"/>
        </w:rPr>
      </w:pPr>
      <w:r>
        <w:rPr>
          <w:b/>
          <w:bCs/>
          <w:color w:val="000000"/>
        </w:rPr>
        <w:t>Zostatok na účte k 31. 12. 2020</w:t>
      </w:r>
      <w:r w:rsidRPr="00BE7426">
        <w:rPr>
          <w:b/>
          <w:bCs/>
          <w:color w:val="000000"/>
        </w:rPr>
        <w:t xml:space="preserve"> </w:t>
      </w:r>
      <w:r>
        <w:rPr>
          <w:b/>
          <w:bCs/>
          <w:color w:val="000000"/>
        </w:rPr>
        <w:t xml:space="preserve">              </w:t>
      </w:r>
      <w:r w:rsidRPr="00BE7426">
        <w:rPr>
          <w:b/>
          <w:bCs/>
          <w:color w:val="000000"/>
        </w:rPr>
        <w:t xml:space="preserve">                               </w:t>
      </w:r>
      <w:r w:rsidRPr="00D64AD6">
        <w:rPr>
          <w:bCs/>
          <w:color w:val="000000"/>
        </w:rPr>
        <w:t xml:space="preserve">849,15 €                                                                            </w:t>
      </w:r>
      <w:r w:rsidRPr="00D816A1">
        <w:rPr>
          <w:bCs/>
          <w:color w:val="000000"/>
        </w:rPr>
        <w:t>Poskytnutá dotácia 0ŠK- Sihelné je zasielaná na účet OŠK je vyúčtovaná prvotnými dokladmi, ktoré sú k nahliadnutiu na obecnom úrade.</w:t>
      </w:r>
      <w:r w:rsidRPr="00BE7426">
        <w:rPr>
          <w:b/>
          <w:bCs/>
          <w:color w:val="000000"/>
        </w:rPr>
        <w:t xml:space="preserve"> </w:t>
      </w:r>
    </w:p>
    <w:p w:rsidR="002E40CB" w:rsidRPr="00BE7426" w:rsidRDefault="002E40CB" w:rsidP="002E40CB">
      <w:pPr>
        <w:autoSpaceDE w:val="0"/>
        <w:autoSpaceDN w:val="0"/>
        <w:adjustRightInd w:val="0"/>
        <w:rPr>
          <w:b/>
          <w:bCs/>
          <w:color w:val="000000"/>
        </w:rPr>
      </w:pPr>
      <w:r w:rsidRPr="00BE7426">
        <w:rPr>
          <w:b/>
          <w:bCs/>
          <w:color w:val="000000"/>
        </w:rPr>
        <w:t xml:space="preserve">Príspevok na dopravu futbalistov                            </w:t>
      </w:r>
    </w:p>
    <w:p w:rsidR="002E40CB" w:rsidRPr="002E40CB" w:rsidRDefault="002E40CB" w:rsidP="002E40CB">
      <w:pPr>
        <w:autoSpaceDE w:val="0"/>
        <w:autoSpaceDN w:val="0"/>
        <w:adjustRightInd w:val="0"/>
        <w:rPr>
          <w:b/>
          <w:bCs/>
          <w:color w:val="000000"/>
        </w:rPr>
      </w:pPr>
      <w:r w:rsidRPr="00BE7426">
        <w:rPr>
          <w:bCs/>
          <w:color w:val="000000"/>
        </w:rPr>
        <w:t xml:space="preserve">Faktúry na dopravu futbalistov sú zasielané obecnému úradu na úhradu podľa zápasov a v časovom harmonograme. </w:t>
      </w:r>
      <w:r w:rsidRPr="00BE7426">
        <w:rPr>
          <w:color w:val="000000"/>
        </w:rPr>
        <w:t>Celková suma uhradených fa</w:t>
      </w:r>
      <w:r>
        <w:rPr>
          <w:color w:val="000000"/>
        </w:rPr>
        <w:t xml:space="preserve">ktúr za rok 2020 je </w:t>
      </w:r>
      <w:r w:rsidRPr="00545F7E">
        <w:rPr>
          <w:color w:val="000000"/>
        </w:rPr>
        <w:t>531,60 €.</w:t>
      </w:r>
      <w:r>
        <w:rPr>
          <w:color w:val="000000"/>
        </w:rPr>
        <w:t xml:space="preserve"> </w:t>
      </w:r>
      <w:r w:rsidRPr="00EF55A0">
        <w:rPr>
          <w:b/>
          <w:bCs/>
          <w:color w:val="000000"/>
        </w:rPr>
        <w:t>Príspevky neziskovým organizáciám</w:t>
      </w:r>
      <w:r>
        <w:rPr>
          <w:color w:val="000000"/>
        </w:rPr>
        <w:t xml:space="preserve">                                                                                       </w:t>
      </w:r>
    </w:p>
    <w:p w:rsidR="002E40CB" w:rsidRPr="003968F3" w:rsidRDefault="002E40CB" w:rsidP="002E40CB">
      <w:pPr>
        <w:autoSpaceDE w:val="0"/>
        <w:autoSpaceDN w:val="0"/>
        <w:adjustRightInd w:val="0"/>
        <w:rPr>
          <w:bCs/>
          <w:color w:val="000000"/>
        </w:rPr>
      </w:pPr>
      <w:r w:rsidRPr="00225496">
        <w:rPr>
          <w:b/>
        </w:rPr>
        <w:t xml:space="preserve">Príspevok pre klub dôchodcov v Sihelnom </w:t>
      </w:r>
      <w:r w:rsidRPr="003968F3">
        <w:t xml:space="preserve">v sume 700 €,  na základe žiadosti, ktorá bola odsúhlasená na Obecnom zastupiteľstvo dňa 13. 12. 2019. Príspevok bol vyúčtovaný v sume </w:t>
      </w:r>
      <w:r w:rsidRPr="00545F7E">
        <w:t>333,24 €,</w:t>
      </w:r>
      <w:r w:rsidRPr="003968F3">
        <w:t xml:space="preserve"> nebol vyčerpaný. </w:t>
      </w:r>
    </w:p>
    <w:p w:rsidR="002E40CB" w:rsidRPr="003968F3" w:rsidRDefault="002E40CB" w:rsidP="002E40CB">
      <w:pPr>
        <w:autoSpaceDE w:val="0"/>
        <w:autoSpaceDN w:val="0"/>
        <w:adjustRightInd w:val="0"/>
        <w:rPr>
          <w:bCs/>
          <w:color w:val="000000"/>
        </w:rPr>
      </w:pPr>
      <w:r w:rsidRPr="00B837E6">
        <w:rPr>
          <w:b/>
          <w:bCs/>
          <w:color w:val="000000"/>
        </w:rPr>
        <w:t xml:space="preserve">Príspevok pre eRko </w:t>
      </w:r>
      <w:r w:rsidRPr="003968F3">
        <w:rPr>
          <w:bCs/>
          <w:color w:val="000000"/>
        </w:rPr>
        <w:t>v sume 700 €, bol na základe žiadosti, ktorá bola odsúhlasená na Obecnom zastupiteľstve dňa 13. 12. 2019.</w:t>
      </w:r>
    </w:p>
    <w:p w:rsidR="002E40CB" w:rsidRPr="003968F3" w:rsidRDefault="002E40CB" w:rsidP="002E40CB">
      <w:pPr>
        <w:autoSpaceDE w:val="0"/>
        <w:autoSpaceDN w:val="0"/>
        <w:adjustRightInd w:val="0"/>
        <w:rPr>
          <w:bCs/>
          <w:color w:val="000000"/>
        </w:rPr>
      </w:pPr>
      <w:r w:rsidRPr="003968F3">
        <w:t>Príspevok bol na ubytovanie detí, letný tábor v sume 702 €, prečerpanie príspevku o 2 €. Vyúčtovanie je súčasťou účtovníctva.</w:t>
      </w:r>
    </w:p>
    <w:p w:rsidR="002E40CB" w:rsidRPr="003968F3" w:rsidRDefault="002E40CB" w:rsidP="002E40CB">
      <w:pPr>
        <w:rPr>
          <w:bCs/>
          <w:color w:val="000000"/>
        </w:rPr>
      </w:pPr>
      <w:r w:rsidRPr="00C53D5F">
        <w:rPr>
          <w:b/>
        </w:rPr>
        <w:t xml:space="preserve">Príspevok stolnotenisovému oddielu </w:t>
      </w:r>
      <w:r w:rsidRPr="003968F3">
        <w:t xml:space="preserve">v sume 200 €, </w:t>
      </w:r>
      <w:r w:rsidRPr="003968F3">
        <w:rPr>
          <w:color w:val="000000"/>
        </w:rPr>
        <w:t>bola podaná žiadosť na Obecné zastupiteľstvo dňa 13. 12. 2019. Príspevok bol vyúčtovaný v sume 80,70 €, nebol prečerpaný.</w:t>
      </w:r>
    </w:p>
    <w:p w:rsidR="002E40CB" w:rsidRPr="00B777E8" w:rsidRDefault="002E40CB" w:rsidP="002E40CB">
      <w:pPr>
        <w:autoSpaceDE w:val="0"/>
        <w:autoSpaceDN w:val="0"/>
        <w:adjustRightInd w:val="0"/>
        <w:rPr>
          <w:bCs/>
          <w:color w:val="000000"/>
        </w:rPr>
      </w:pPr>
      <w:r w:rsidRPr="00B777E8">
        <w:rPr>
          <w:b/>
          <w:bCs/>
          <w:color w:val="000000"/>
        </w:rPr>
        <w:t xml:space="preserve">Príspevok pre akciu prechod Sihelnianskym chotárom, bežky </w:t>
      </w:r>
      <w:r w:rsidRPr="00B777E8">
        <w:rPr>
          <w:bCs/>
          <w:color w:val="000000"/>
        </w:rPr>
        <w:t>v sume 250 €, bola podaná žiadosť na Obecné zastupiteľstvo dňa 13. 12. 2019. Príspevok bol vyúčtovaný bločkami v sume 171,06 €, nebol prečerpaný.</w:t>
      </w:r>
    </w:p>
    <w:p w:rsidR="002E40CB" w:rsidRPr="00B777E8" w:rsidRDefault="002E40CB" w:rsidP="002E40CB">
      <w:pPr>
        <w:pStyle w:val="Default"/>
      </w:pPr>
      <w:r w:rsidRPr="00B777E8">
        <w:rPr>
          <w:bCs/>
        </w:rPr>
        <w:t xml:space="preserve">Konštatujem, že </w:t>
      </w:r>
      <w:r w:rsidRPr="00B777E8">
        <w:t>pri čerpaní dotácií schválených obecným zastupiteľstvom výška pridelených dotácii bola dodržaná, niektoré organizácie nevyužili poskytnuté dotácie, prípadne ich nevyčerpali v stanovenej sume z dôvodu pandémie COVID 19. Dotácie</w:t>
      </w:r>
      <w:r>
        <w:t>, ktoré boli čerpané sú</w:t>
      </w:r>
      <w:r w:rsidRPr="00B777E8">
        <w:t xml:space="preserve"> vyúčtované prvotnými dokladmi, faktúrami a sú súčasťou účtovníctva na obecnom úrade. </w:t>
      </w:r>
    </w:p>
    <w:p w:rsidR="002E40CB" w:rsidRPr="00E80A0F" w:rsidRDefault="002E40CB" w:rsidP="002E40CB">
      <w:pPr>
        <w:autoSpaceDE w:val="0"/>
        <w:autoSpaceDN w:val="0"/>
        <w:adjustRightInd w:val="0"/>
        <w:rPr>
          <w:bCs/>
          <w:color w:val="000000"/>
        </w:rPr>
      </w:pPr>
      <w:r>
        <w:t>Dátum vyhotovenia správy: v Sihelnom dňa 3. marca 2021</w:t>
      </w:r>
      <w:r w:rsidRPr="00B71598">
        <w:tab/>
      </w:r>
      <w:r w:rsidRPr="00B71598">
        <w:tab/>
      </w:r>
      <w:r w:rsidRPr="00B71598">
        <w:tab/>
      </w:r>
      <w:r w:rsidRPr="00B71598">
        <w:tab/>
      </w:r>
    </w:p>
    <w:p w:rsidR="002E40CB" w:rsidRDefault="002E40CB" w:rsidP="002E40CB"/>
    <w:p w:rsidR="00823473" w:rsidRPr="00823473" w:rsidRDefault="00823473" w:rsidP="00823473">
      <w:pPr>
        <w:rPr>
          <w:b/>
        </w:rPr>
      </w:pPr>
      <w:r w:rsidRPr="00823473">
        <w:rPr>
          <w:b/>
        </w:rPr>
        <w:t>Správa z kontroly pokladničnej hotovosti k 31. 12. 2020</w:t>
      </w:r>
    </w:p>
    <w:p w:rsidR="00823473" w:rsidRPr="00157F6F" w:rsidRDefault="00823473" w:rsidP="00823473">
      <w:pPr>
        <w:pStyle w:val="Default"/>
      </w:pPr>
      <w:r w:rsidRPr="00157F6F">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1. 1. 2021 do 30. 6. 2021 schválený uznesením č. E/6 zo dňa 18. 12. 2020 predkladám správu z kontroly pokladničnej hotovosti k 31. 12. 2020</w:t>
      </w:r>
    </w:p>
    <w:p w:rsidR="00823473" w:rsidRPr="00157F6F" w:rsidRDefault="00823473" w:rsidP="00823473">
      <w:pPr>
        <w:autoSpaceDE w:val="0"/>
        <w:autoSpaceDN w:val="0"/>
        <w:adjustRightInd w:val="0"/>
        <w:rPr>
          <w:b/>
        </w:rPr>
      </w:pPr>
      <w:r w:rsidRPr="00157F6F">
        <w:rPr>
          <w:b/>
        </w:rPr>
        <w:t xml:space="preserve">Termín kontroly: </w:t>
      </w:r>
      <w:r w:rsidRPr="00157F6F">
        <w:t>od 9. 2. 2021 do 15. 2. 202</w:t>
      </w:r>
      <w:r>
        <w:t>1</w:t>
      </w:r>
    </w:p>
    <w:p w:rsidR="00823473" w:rsidRPr="00157F6F" w:rsidRDefault="00823473" w:rsidP="00823473">
      <w:pPr>
        <w:autoSpaceDE w:val="0"/>
        <w:autoSpaceDN w:val="0"/>
        <w:adjustRightInd w:val="0"/>
      </w:pPr>
      <w:r w:rsidRPr="00157F6F">
        <w:rPr>
          <w:b/>
        </w:rPr>
        <w:t>Kontrola bola zrealizovaná za obdobie</w:t>
      </w:r>
      <w:r w:rsidRPr="00157F6F">
        <w:t xml:space="preserve">: od 1. 1. 2020 do 31. 12. 2020                                                                      </w:t>
      </w:r>
    </w:p>
    <w:p w:rsidR="00823473" w:rsidRPr="00157F6F" w:rsidRDefault="00823473" w:rsidP="00823473">
      <w:pPr>
        <w:autoSpaceDE w:val="0"/>
        <w:autoSpaceDN w:val="0"/>
        <w:adjustRightInd w:val="0"/>
      </w:pPr>
      <w:r w:rsidRPr="00157F6F">
        <w:rPr>
          <w:b/>
        </w:rPr>
        <w:t xml:space="preserve">Kontrolovaný objekt: </w:t>
      </w:r>
      <w:r w:rsidRPr="00157F6F">
        <w:t xml:space="preserve">Obecný úrad </w:t>
      </w:r>
    </w:p>
    <w:p w:rsidR="00823473" w:rsidRPr="00157F6F" w:rsidRDefault="00823473" w:rsidP="00823473">
      <w:pPr>
        <w:autoSpaceDE w:val="0"/>
        <w:autoSpaceDN w:val="0"/>
        <w:adjustRightInd w:val="0"/>
      </w:pPr>
      <w:r w:rsidRPr="00157F6F">
        <w:rPr>
          <w:b/>
        </w:rPr>
        <w:t>Cieľom kontroly:</w:t>
      </w:r>
      <w:r w:rsidRPr="00157F6F">
        <w:t xml:space="preserve"> bolo zisti</w:t>
      </w:r>
      <w:r w:rsidRPr="00157F6F">
        <w:rPr>
          <w:rFonts w:ascii="TimesNewRoman" w:hAnsi="TimesNewRoman" w:cs="TimesNewRoman"/>
        </w:rPr>
        <w:t>ť</w:t>
      </w:r>
      <w:r w:rsidRPr="00157F6F">
        <w:t xml:space="preserve">, či postup kontrolovaného subjektu pri vedení a nakladaní s pokladničnou hotovosťou, príjmov a výdavkov pokladne vo vybratom období bol v súlade so všeobecne záväznými právnymi predpismi a internými predpismi. </w:t>
      </w:r>
    </w:p>
    <w:p w:rsidR="00823473" w:rsidRPr="00157F6F" w:rsidRDefault="00823473" w:rsidP="00823473">
      <w:pPr>
        <w:autoSpaceDE w:val="0"/>
        <w:autoSpaceDN w:val="0"/>
        <w:adjustRightInd w:val="0"/>
        <w:rPr>
          <w:b/>
          <w:bCs/>
        </w:rPr>
      </w:pPr>
      <w:r w:rsidRPr="00157F6F">
        <w:rPr>
          <w:b/>
          <w:bCs/>
        </w:rPr>
        <w:t>Kontrola bola zameraná:</w:t>
      </w:r>
    </w:p>
    <w:p w:rsidR="00823473" w:rsidRPr="00157F6F" w:rsidRDefault="00823473" w:rsidP="00823473">
      <w:pPr>
        <w:autoSpaceDE w:val="0"/>
        <w:autoSpaceDN w:val="0"/>
        <w:adjustRightInd w:val="0"/>
      </w:pPr>
      <w:r w:rsidRPr="00157F6F">
        <w:t>- kontrola príjmových a výdavkových dokladov (ďalej len „PPD, VPD“)</w:t>
      </w:r>
    </w:p>
    <w:p w:rsidR="00823473" w:rsidRPr="00157F6F" w:rsidRDefault="00823473" w:rsidP="00823473">
      <w:r w:rsidRPr="00157F6F">
        <w:t>- dodržiavanie limitu pokladničnej hotovosti</w:t>
      </w:r>
      <w:r w:rsidRPr="00157F6F">
        <w:rPr>
          <w:b/>
        </w:rPr>
        <w:t xml:space="preserve">                                                                                         Kontrolou bolo zistené: </w:t>
      </w:r>
      <w:r w:rsidRPr="00157F6F">
        <w:t>pokladničnú hotovosť vyberajú v pokladni školskej jedálne, výberu dane, overovanie listín, matrika, rozhlas, stavebný úrad,</w:t>
      </w:r>
      <w:r>
        <w:t xml:space="preserve"> výberu dane a poplatkov,</w:t>
      </w:r>
      <w:r w:rsidRPr="00157F6F">
        <w:t xml:space="preserve"> príspevková organizácia                                                                                                                       </w:t>
      </w:r>
      <w:r w:rsidRPr="00157F6F">
        <w:rPr>
          <w:b/>
          <w:bCs/>
        </w:rPr>
        <w:t>Príjem hotovosti do pokladne pozostával z týchto platieb</w:t>
      </w:r>
      <w:r w:rsidRPr="00157F6F">
        <w:t xml:space="preserve"> </w:t>
      </w:r>
      <w:r w:rsidRPr="00157F6F">
        <w:rPr>
          <w:b/>
        </w:rPr>
        <w:t xml:space="preserve">                                                                                  </w:t>
      </w:r>
      <w:r w:rsidRPr="00157F6F">
        <w:t>- príspevková org. vyberá poplatky: nájomné za nebytové priestory PZ, KD, svadobka, obrusy, byty a služby s tým spojené, poplatky za vodu, stroje, poplatky za prenájom náradia, kataster, prejazd Veselovskou cestou, odkúpenie pozemkov od obce</w:t>
      </w:r>
    </w:p>
    <w:p w:rsidR="00823473" w:rsidRPr="00157F6F" w:rsidRDefault="00823473" w:rsidP="00823473">
      <w:r w:rsidRPr="00157F6F">
        <w:lastRenderedPageBreak/>
        <w:t>- výber správnych poplatkov: osvedčenie podpisu a osvedčenie podpisu na listine, stavebné povolenie, dodatočné povolenie stavby, návrh na vydanie kolaudačného rozhodnutia, stavebný úrad, verejné priestranstvo, rozhlas</w:t>
      </w:r>
    </w:p>
    <w:p w:rsidR="00823473" w:rsidRPr="00157F6F" w:rsidRDefault="00823473" w:rsidP="00823473">
      <w:r w:rsidRPr="00157F6F">
        <w:t>- výber daní a poplatkov: daň z nehnuteľnosti, poplatok za psa, odpady, trvalý pobyt, súpisné čísla, poplatok za údržbu cintorína, cintorínsky poplatok, smetná nádoba, poplatok za ubytovanie</w:t>
      </w:r>
    </w:p>
    <w:p w:rsidR="00823473" w:rsidRPr="00157F6F" w:rsidRDefault="00823473" w:rsidP="00823473">
      <w:pPr>
        <w:autoSpaceDE w:val="0"/>
        <w:autoSpaceDN w:val="0"/>
        <w:adjustRightInd w:val="0"/>
        <w:rPr>
          <w:b/>
          <w:bCs/>
        </w:rPr>
      </w:pPr>
      <w:r w:rsidRPr="00157F6F">
        <w:t>- školská jedáleň: nákup spotrebného materiálu                                                                                                                                                                                                                                                                                                                                                                                             - zodpovedný za dotáciu pokladne a odvody pokladne na účet je starosta obce</w:t>
      </w:r>
      <w:r w:rsidRPr="00157F6F">
        <w:rPr>
          <w:b/>
          <w:bCs/>
        </w:rPr>
        <w:t xml:space="preserve">                                                                                                                                                                    </w:t>
      </w:r>
    </w:p>
    <w:p w:rsidR="00823473" w:rsidRPr="00157F6F" w:rsidRDefault="00823473" w:rsidP="00823473">
      <w:pPr>
        <w:autoSpaceDE w:val="0"/>
        <w:autoSpaceDN w:val="0"/>
        <w:adjustRightInd w:val="0"/>
        <w:rPr>
          <w:bCs/>
        </w:rPr>
      </w:pPr>
      <w:r w:rsidRPr="00157F6F">
        <w:rPr>
          <w:bCs/>
        </w:rPr>
        <w:t xml:space="preserve">Možno konštatovať, že príjem do pokladne bol v roku 2020 obmedzený z dôvodu pandémie COVID 19. Neboli využité priestory na prenájom PZ, KD, svadobka. Výber správnych poplatkov je tiež poznačený pandémiou. </w:t>
      </w:r>
    </w:p>
    <w:p w:rsidR="00823473" w:rsidRPr="00157F6F" w:rsidRDefault="00823473" w:rsidP="00823473">
      <w:pPr>
        <w:autoSpaceDE w:val="0"/>
        <w:autoSpaceDN w:val="0"/>
        <w:adjustRightInd w:val="0"/>
        <w:rPr>
          <w:bCs/>
        </w:rPr>
      </w:pPr>
      <w:r w:rsidRPr="00157F6F">
        <w:rPr>
          <w:b/>
          <w:bCs/>
        </w:rPr>
        <w:t xml:space="preserve">Výdavok v hotovosti z pokladne pozostával z týchto platieb                                                                               </w:t>
      </w:r>
      <w:r w:rsidRPr="00157F6F">
        <w:rPr>
          <w:bCs/>
        </w:rPr>
        <w:t xml:space="preserve">- vyplatenie transferov neziskovým organizáciám bolo len čiastočné, lebo celý rok bol COVID 19 a nekonali sa akcie, na ktoré mali byť použité fin. prostriedky, reprezentačné, stravné na akcie stretnutie starostov, vládnych predstaviteľov, voľby do NR, nákupy materiálu, dvere, tankovanie, čistiace potreby do KD, OcÚ, ŠJ, parkovacia karta, školenia, cestovné výdavky na školenie, súčiastky do strojov a aut, mazivá, kvapaliny, poštovné, výpis z registra trestov, reklamné predmety s logom, kúpne zmluvy pozemkov, dezinfekcia, látky na šitie rúšok, ochranné pomôcky, kancelárske potreby, letné gumy, parkovacie poplatky, výmena filtrov JCB, osvedčenia o STK, rôzne spotrebný materiál do MŠ a ŠJ, chemikálie, smútočné vence, plávajúca podlaha do bytu, vstupné prehliadky a iné...                                                                                                      </w:t>
      </w:r>
    </w:p>
    <w:p w:rsidR="00823473" w:rsidRDefault="00823473" w:rsidP="00823473">
      <w:pPr>
        <w:autoSpaceDE w:val="0"/>
        <w:autoSpaceDN w:val="0"/>
        <w:adjustRightInd w:val="0"/>
      </w:pPr>
      <w:r w:rsidRPr="00157F6F">
        <w:t xml:space="preserve">Zostatok z vedenia pokladne príspevkovej org. z hlavnej činnosti v pokladni neboli, finančné prostriedky a zostatok z pokladne vedľajšej činnosti boli odvedené v sume </w:t>
      </w:r>
      <w:r w:rsidRPr="004378F6">
        <w:t>1 594,27 €</w:t>
      </w:r>
      <w:r>
        <w:rPr>
          <w:b/>
        </w:rPr>
        <w:t xml:space="preserve"> </w:t>
      </w:r>
      <w:r w:rsidRPr="00157F6F">
        <w:t>na účet príspevkovej org. V rozpočtovej organizácii bola pokladňa vynulovaná a odvedené peniaze z pokladne výberu daní a poplatkov, administratívnych poplatkov na účet obce. V decembrovej</w:t>
      </w:r>
      <w:r>
        <w:t xml:space="preserve"> pokladni boli vyplatená dotácia jednote dôchodcom. </w:t>
      </w:r>
      <w:r w:rsidRPr="00157F6F">
        <w:t>Pokladničné  doklady sú očíslované chronologicky za sebou pod</w:t>
      </w:r>
      <w:r w:rsidRPr="00157F6F">
        <w:rPr>
          <w:rFonts w:ascii="TimesNewRoman" w:hAnsi="TimesNewRoman" w:cs="TimesNewRoman"/>
        </w:rPr>
        <w:t>ľ</w:t>
      </w:r>
      <w:r w:rsidRPr="00157F6F">
        <w:t>a poradia. Číselné označenia týchto dokladov na seba nadväzujú, je tiež rozlíšené či ide o príjem alebo výdaj, ku každému dokladu zodpovedná pracovníčka pripája svoj podpis. Podľa vnútroorganizačnej smernice č. 8/2015 o zásobách a pokladnici v účtovnej jednotke neboli prekročené limity pokladničnej hotovosti v rozpočtovej org., ktorý je stanovený vo výške 1 500 €, ale nákup materiálu cez pokladňu, ktorý je stanovený v sume 500 € bol prekročený. Vedenie pokladnice upravuje zákon č. 431/2002 Z. z. o účtovníctve v znení neskorších predpisov. Zberný účtovný doklad sa môže vystavovať za každý deň alebo za dlhšie obdobie, najviac však za jeden kalendárny mesiac. Ku kontrole boli predložené pokladničné doklady za obdobie 1/2020 – 12/2020. Dátum vyhotovenia spr</w:t>
      </w:r>
      <w:r>
        <w:t>ávy: v Sihelnom dňa  9. 2. 2021</w:t>
      </w:r>
    </w:p>
    <w:p w:rsidR="00823473" w:rsidRPr="00157F6F" w:rsidRDefault="00823473" w:rsidP="00823473">
      <w:pPr>
        <w:autoSpaceDE w:val="0"/>
        <w:autoSpaceDN w:val="0"/>
        <w:adjustRightInd w:val="0"/>
      </w:pPr>
      <w:r w:rsidRPr="00157F6F">
        <w:tab/>
      </w:r>
    </w:p>
    <w:p w:rsidR="00823473" w:rsidRPr="00157F6F" w:rsidRDefault="00823473" w:rsidP="00823473">
      <w:pPr>
        <w:pStyle w:val="Default"/>
        <w:jc w:val="center"/>
        <w:rPr>
          <w:b/>
          <w:u w:val="single"/>
        </w:rPr>
      </w:pPr>
      <w:r w:rsidRPr="00157F6F">
        <w:rPr>
          <w:b/>
          <w:u w:val="single"/>
        </w:rPr>
        <w:t>Prehľad pokladničnej hotovosti v rozpočtovej org. v roku 2020</w:t>
      </w:r>
    </w:p>
    <w:p w:rsidR="00823473" w:rsidRPr="00157F6F" w:rsidRDefault="00823473" w:rsidP="00823473">
      <w:pPr>
        <w:pStyle w:val="Default"/>
        <w:jc w:val="center"/>
        <w:rPr>
          <w:b/>
          <w:u w:val="single"/>
        </w:rPr>
      </w:pPr>
    </w:p>
    <w:tbl>
      <w:tblPr>
        <w:tblW w:w="6260" w:type="dxa"/>
        <w:tblInd w:w="65" w:type="dxa"/>
        <w:tblLayout w:type="fixed"/>
        <w:tblCellMar>
          <w:left w:w="70" w:type="dxa"/>
          <w:right w:w="70" w:type="dxa"/>
        </w:tblCellMar>
        <w:tblLook w:val="04A0" w:firstRow="1" w:lastRow="0" w:firstColumn="1" w:lastColumn="0" w:noHBand="0" w:noVBand="1"/>
      </w:tblPr>
      <w:tblGrid>
        <w:gridCol w:w="1565"/>
        <w:gridCol w:w="1565"/>
        <w:gridCol w:w="1565"/>
        <w:gridCol w:w="1565"/>
      </w:tblGrid>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rPr>
                <w:b/>
              </w:rPr>
            </w:pPr>
            <w:r w:rsidRPr="00157F6F">
              <w:rPr>
                <w:b/>
              </w:rPr>
              <w:t>Mesiac</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center"/>
              <w:rPr>
                <w:b/>
              </w:rPr>
            </w:pPr>
            <w:r w:rsidRPr="00157F6F">
              <w:rPr>
                <w:b/>
              </w:rPr>
              <w:t>Príjem</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center"/>
              <w:rPr>
                <w:b/>
              </w:rPr>
            </w:pPr>
            <w:r w:rsidRPr="00157F6F">
              <w:rPr>
                <w:b/>
              </w:rPr>
              <w:t>Výdaj</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center"/>
              <w:rPr>
                <w:b/>
              </w:rPr>
            </w:pPr>
            <w:r w:rsidRPr="00157F6F">
              <w:rPr>
                <w:b/>
              </w:rPr>
              <w:t>Zostatok</w:t>
            </w:r>
          </w:p>
        </w:tc>
      </w:tr>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Január</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 xml:space="preserve">4 573,07 </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 xml:space="preserve">4 541,41 </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31,66</w:t>
            </w:r>
          </w:p>
        </w:tc>
      </w:tr>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Február</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3 427,50</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3 457,78</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1,38</w:t>
            </w:r>
          </w:p>
        </w:tc>
      </w:tr>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Marec</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3 757,90</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3 757,86</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1,42</w:t>
            </w:r>
          </w:p>
        </w:tc>
      </w:tr>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Apríl</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3 036,71</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2 513,17</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571,87</w:t>
            </w:r>
          </w:p>
        </w:tc>
      </w:tr>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Máj</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4 839,95</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5 327,78</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495,77</w:t>
            </w:r>
          </w:p>
        </w:tc>
      </w:tr>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Jún</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2 663,57</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3 179,08</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56,36</w:t>
            </w:r>
          </w:p>
        </w:tc>
      </w:tr>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Júl</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4 115,03</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3 770,91</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400,48</w:t>
            </w:r>
          </w:p>
        </w:tc>
      </w:tr>
      <w:tr w:rsidR="00823473" w:rsidRPr="00157F6F" w:rsidTr="006A5339">
        <w:trPr>
          <w:trHeight w:val="30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August</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5 484,98</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5 530,25</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355,21</w:t>
            </w:r>
          </w:p>
        </w:tc>
      </w:tr>
      <w:tr w:rsidR="00823473" w:rsidRPr="00157F6F" w:rsidTr="006A5339">
        <w:trPr>
          <w:trHeight w:val="33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pPr>
            <w:r w:rsidRPr="00157F6F">
              <w:t>September</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4 324,93</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3 978,18</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pPr>
            <w:r w:rsidRPr="00157F6F">
              <w:t>701,96</w:t>
            </w:r>
          </w:p>
        </w:tc>
      </w:tr>
      <w:tr w:rsidR="00823473" w:rsidRPr="00157F6F" w:rsidTr="006A5339">
        <w:trPr>
          <w:trHeight w:val="330"/>
        </w:trPr>
        <w:tc>
          <w:tcPr>
            <w:tcW w:w="1565" w:type="dxa"/>
            <w:tcBorders>
              <w:top w:val="single" w:sz="4" w:space="0" w:color="auto"/>
              <w:left w:val="single" w:sz="4" w:space="0" w:color="auto"/>
              <w:bottom w:val="single" w:sz="4" w:space="0" w:color="auto"/>
              <w:right w:val="single" w:sz="4" w:space="0" w:color="000000"/>
            </w:tcBorders>
            <w:shd w:val="clear" w:color="auto" w:fill="auto"/>
            <w:noWrap/>
            <w:hideMark/>
          </w:tcPr>
          <w:p w:rsidR="00823473" w:rsidRPr="00157F6F" w:rsidRDefault="00823473" w:rsidP="006A5339">
            <w:pPr>
              <w:pStyle w:val="Default"/>
              <w:rPr>
                <w:bCs/>
              </w:rPr>
            </w:pPr>
            <w:r w:rsidRPr="00157F6F">
              <w:rPr>
                <w:bCs/>
              </w:rPr>
              <w:lastRenderedPageBreak/>
              <w:t>Október</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rPr>
                <w:bCs/>
              </w:rPr>
            </w:pPr>
            <w:r w:rsidRPr="00157F6F">
              <w:rPr>
                <w:bCs/>
              </w:rPr>
              <w:t>4 391,39</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rPr>
                <w:bCs/>
              </w:rPr>
            </w:pPr>
            <w:r w:rsidRPr="00157F6F">
              <w:rPr>
                <w:bCs/>
              </w:rPr>
              <w:t>4 984,72</w:t>
            </w:r>
          </w:p>
        </w:tc>
        <w:tc>
          <w:tcPr>
            <w:tcW w:w="1565" w:type="dxa"/>
            <w:tcBorders>
              <w:top w:val="single" w:sz="4" w:space="0" w:color="auto"/>
              <w:left w:val="single" w:sz="4" w:space="0" w:color="auto"/>
              <w:bottom w:val="single" w:sz="4" w:space="0" w:color="auto"/>
              <w:right w:val="single" w:sz="4" w:space="0" w:color="000000"/>
            </w:tcBorders>
          </w:tcPr>
          <w:p w:rsidR="00823473" w:rsidRPr="00157F6F" w:rsidRDefault="00823473" w:rsidP="006A5339">
            <w:pPr>
              <w:pStyle w:val="Default"/>
              <w:jc w:val="right"/>
              <w:rPr>
                <w:bCs/>
              </w:rPr>
            </w:pPr>
            <w:r w:rsidRPr="00157F6F">
              <w:rPr>
                <w:bCs/>
              </w:rPr>
              <w:t>108,63</w:t>
            </w:r>
          </w:p>
        </w:tc>
      </w:tr>
      <w:tr w:rsidR="00823473" w:rsidRPr="00157F6F" w:rsidTr="006A5339">
        <w:trPr>
          <w:trHeight w:val="330"/>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823473" w:rsidRPr="00157F6F" w:rsidRDefault="00823473" w:rsidP="006A5339">
            <w:pPr>
              <w:pStyle w:val="Default"/>
            </w:pPr>
            <w:r w:rsidRPr="00157F6F">
              <w:t>November</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pPr>
            <w:r w:rsidRPr="00157F6F">
              <w:t>4 439,50</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pPr>
            <w:r w:rsidRPr="00157F6F">
              <w:t>4 545,25</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pPr>
            <w:r w:rsidRPr="00157F6F">
              <w:t>2,88</w:t>
            </w:r>
          </w:p>
        </w:tc>
      </w:tr>
      <w:tr w:rsidR="00823473" w:rsidRPr="00157F6F" w:rsidTr="006A5339">
        <w:trPr>
          <w:trHeight w:val="330"/>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823473" w:rsidRPr="00157F6F" w:rsidRDefault="00823473" w:rsidP="006A5339">
            <w:pPr>
              <w:pStyle w:val="Default"/>
            </w:pPr>
            <w:r w:rsidRPr="00157F6F">
              <w:t>December</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pPr>
            <w:r w:rsidRPr="00157F6F">
              <w:t>4 791,32</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pPr>
            <w:r w:rsidRPr="00157F6F">
              <w:t>4 794,20</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pPr>
            <w:r w:rsidRPr="00157F6F">
              <w:t>0,00</w:t>
            </w:r>
          </w:p>
        </w:tc>
      </w:tr>
      <w:tr w:rsidR="00823473" w:rsidRPr="00157F6F" w:rsidTr="006A5339">
        <w:trPr>
          <w:trHeight w:val="31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823473" w:rsidRPr="00157F6F" w:rsidRDefault="00823473" w:rsidP="006A5339">
            <w:pPr>
              <w:pStyle w:val="Default"/>
              <w:rPr>
                <w:b/>
              </w:rPr>
            </w:pPr>
            <w:r w:rsidRPr="00157F6F">
              <w:rPr>
                <w:b/>
              </w:rPr>
              <w:t>Spolu</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rPr>
                <w:b/>
              </w:rPr>
            </w:pPr>
            <w:r w:rsidRPr="00157F6F">
              <w:rPr>
                <w:b/>
              </w:rPr>
              <w:t>49 845,85</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rPr>
                <w:b/>
              </w:rPr>
            </w:pPr>
            <w:r w:rsidRPr="00157F6F">
              <w:rPr>
                <w:b/>
              </w:rPr>
              <w:t>49 845,85</w:t>
            </w:r>
          </w:p>
        </w:tc>
        <w:tc>
          <w:tcPr>
            <w:tcW w:w="1565" w:type="dxa"/>
            <w:tcBorders>
              <w:top w:val="single" w:sz="4" w:space="0" w:color="auto"/>
              <w:left w:val="single" w:sz="4" w:space="0" w:color="auto"/>
              <w:bottom w:val="single" w:sz="4" w:space="0" w:color="auto"/>
              <w:right w:val="single" w:sz="4" w:space="0" w:color="auto"/>
            </w:tcBorders>
          </w:tcPr>
          <w:p w:rsidR="00823473" w:rsidRPr="00157F6F" w:rsidRDefault="00823473" w:rsidP="006A5339">
            <w:pPr>
              <w:pStyle w:val="Default"/>
              <w:jc w:val="right"/>
              <w:rPr>
                <w:b/>
              </w:rPr>
            </w:pPr>
            <w:r w:rsidRPr="00157F6F">
              <w:rPr>
                <w:b/>
              </w:rPr>
              <w:t>0,00</w:t>
            </w:r>
          </w:p>
        </w:tc>
      </w:tr>
    </w:tbl>
    <w:p w:rsidR="00823473" w:rsidRPr="00823473" w:rsidRDefault="00823473" w:rsidP="00823473">
      <w:r w:rsidRPr="00157F6F">
        <w:t xml:space="preserve">                                                                                                                            </w:t>
      </w:r>
      <w:r>
        <w:t xml:space="preserve">                      </w:t>
      </w:r>
      <w:r w:rsidRPr="00823473">
        <w:rPr>
          <w:b/>
        </w:rPr>
        <w:t>Správa z kontrola došlých (dodávateľských) faktúr a bezhotovostných finančných operácií za rok 2020</w:t>
      </w:r>
    </w:p>
    <w:p w:rsidR="00823473" w:rsidRPr="001A5FC2" w:rsidRDefault="00823473" w:rsidP="00823473">
      <w:pPr>
        <w:pStyle w:val="Default"/>
      </w:pPr>
      <w:r w:rsidRPr="005B767B">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w:t>
      </w:r>
      <w:r>
        <w:t>osti kontrolóra“ na obdobie od 30. 6. 2020 do 31. 12</w:t>
      </w:r>
      <w:r w:rsidRPr="005B767B">
        <w:t>.</w:t>
      </w:r>
      <w:r>
        <w:t xml:space="preserve"> 2020 schválený uznesením č. E/3 zo dňa 12. 6. 2020</w:t>
      </w:r>
      <w:r w:rsidRPr="005B767B">
        <w:t xml:space="preserve"> predkladám správu z kontroly </w:t>
      </w:r>
      <w:r w:rsidRPr="004D3A15">
        <w:t xml:space="preserve">čerpania finančných </w:t>
      </w:r>
      <w:r w:rsidRPr="001A5FC2">
        <w:t>prostriedkov za územný plán obce</w:t>
      </w:r>
    </w:p>
    <w:p w:rsidR="00823473" w:rsidRPr="005B767B" w:rsidRDefault="00823473" w:rsidP="00823473">
      <w:pPr>
        <w:pStyle w:val="Default"/>
      </w:pPr>
      <w:r w:rsidRPr="005B767B">
        <w:rPr>
          <w:b/>
        </w:rPr>
        <w:t>Kontrolovaný objekt:</w:t>
      </w:r>
      <w:r w:rsidRPr="005B767B">
        <w:t xml:space="preserve"> Obecný úrad Sihelné </w:t>
      </w:r>
    </w:p>
    <w:p w:rsidR="00823473" w:rsidRPr="004F38AA" w:rsidRDefault="00823473" w:rsidP="00823473">
      <w:pPr>
        <w:pStyle w:val="Default"/>
        <w:rPr>
          <w:b/>
        </w:rPr>
      </w:pPr>
      <w:r w:rsidRPr="004F38AA">
        <w:rPr>
          <w:b/>
        </w:rPr>
        <w:t xml:space="preserve">Kontrola bola zrealizovaná za obdobie: </w:t>
      </w:r>
      <w:r w:rsidRPr="004F38AA">
        <w:t xml:space="preserve">od 1. 1. 2020 do 31. 12. 2020                                                                          </w:t>
      </w:r>
    </w:p>
    <w:p w:rsidR="00823473" w:rsidRPr="004F38AA" w:rsidRDefault="00823473" w:rsidP="00823473">
      <w:pPr>
        <w:autoSpaceDE w:val="0"/>
        <w:autoSpaceDN w:val="0"/>
        <w:adjustRightInd w:val="0"/>
      </w:pPr>
      <w:r w:rsidRPr="004F38AA">
        <w:rPr>
          <w:b/>
        </w:rPr>
        <w:t>Cieľom kontroly:</w:t>
      </w:r>
      <w:r w:rsidRPr="004F38AA">
        <w:t xml:space="preserve"> bolo zistiť, či postup kontrolovaného subjektu vo vybranom období bol v súlade so všeobecne záväznými právnymi predpismi a internými predpismi so zameraním na dodržiavanie hospodárnosti, efektívnosti a účinnos</w:t>
      </w:r>
      <w:r>
        <w:t xml:space="preserve">ti pri hospodárení s finančnými </w:t>
      </w:r>
      <w:r w:rsidRPr="004F38AA">
        <w:t xml:space="preserve">prostriedkami obce.  </w:t>
      </w:r>
    </w:p>
    <w:p w:rsidR="00823473" w:rsidRPr="00C63D4F" w:rsidRDefault="00823473" w:rsidP="00823473">
      <w:pPr>
        <w:autoSpaceDE w:val="0"/>
        <w:autoSpaceDN w:val="0"/>
        <w:adjustRightInd w:val="0"/>
        <w:rPr>
          <w:b/>
        </w:rPr>
      </w:pPr>
      <w:r w:rsidRPr="00C63D4F">
        <w:rPr>
          <w:b/>
        </w:rPr>
        <w:t xml:space="preserve">Kontrolou bolo zistené: </w:t>
      </w:r>
    </w:p>
    <w:p w:rsidR="00823473" w:rsidRDefault="00823473" w:rsidP="00823473">
      <w:pPr>
        <w:autoSpaceDE w:val="0"/>
        <w:autoSpaceDN w:val="0"/>
        <w:adjustRightInd w:val="0"/>
      </w:pPr>
      <w:r w:rsidRPr="004F38AA">
        <w:t xml:space="preserve">Kontrola bola zameraná: </w:t>
      </w:r>
    </w:p>
    <w:p w:rsidR="00823473" w:rsidRDefault="00823473" w:rsidP="00823473">
      <w:pPr>
        <w:autoSpaceDE w:val="0"/>
        <w:autoSpaceDN w:val="0"/>
        <w:adjustRightInd w:val="0"/>
      </w:pPr>
      <w:r w:rsidRPr="004F38AA">
        <w:t xml:space="preserve">- kontrola dodržiavania zákonnosti pri zabezpečení finančnej kontroly finančných operácií a ich častí podľa zákona č. 357/2015 Z.z. o finančnej kontrole a audite </w:t>
      </w:r>
    </w:p>
    <w:p w:rsidR="00823473" w:rsidRDefault="00823473" w:rsidP="00823473">
      <w:pPr>
        <w:autoSpaceDE w:val="0"/>
        <w:autoSpaceDN w:val="0"/>
        <w:adjustRightInd w:val="0"/>
      </w:pPr>
      <w:r w:rsidRPr="004F38AA">
        <w:t xml:space="preserve">- kontrola účtovných dokladov (došlých faktúr) </w:t>
      </w:r>
    </w:p>
    <w:p w:rsidR="00823473" w:rsidRDefault="00823473" w:rsidP="00823473">
      <w:pPr>
        <w:autoSpaceDE w:val="0"/>
        <w:autoSpaceDN w:val="0"/>
        <w:adjustRightInd w:val="0"/>
      </w:pPr>
      <w:r w:rsidRPr="004F38AA">
        <w:t xml:space="preserve">- kontrola povinného zverejňovania v zmysle zákona č. 211/2000 Z. z. o slobodnom prístupe k informáciám </w:t>
      </w:r>
    </w:p>
    <w:p w:rsidR="00823473" w:rsidRDefault="00823473" w:rsidP="00823473">
      <w:pPr>
        <w:autoSpaceDE w:val="0"/>
        <w:autoSpaceDN w:val="0"/>
        <w:adjustRightInd w:val="0"/>
      </w:pPr>
      <w:r w:rsidRPr="004F38AA">
        <w:t xml:space="preserve">Doklady predložené ku kontrole: </w:t>
      </w:r>
    </w:p>
    <w:p w:rsidR="00823473" w:rsidRDefault="00823473" w:rsidP="00823473">
      <w:pPr>
        <w:autoSpaceDE w:val="0"/>
        <w:autoSpaceDN w:val="0"/>
        <w:adjustRightInd w:val="0"/>
      </w:pPr>
      <w:r>
        <w:t xml:space="preserve">- kniha došlých faktúr - </w:t>
      </w:r>
      <w:r w:rsidRPr="004F38AA">
        <w:t xml:space="preserve">rok 2020 </w:t>
      </w:r>
    </w:p>
    <w:p w:rsidR="00823473" w:rsidRDefault="00823473" w:rsidP="00823473">
      <w:pPr>
        <w:autoSpaceDE w:val="0"/>
        <w:autoSpaceDN w:val="0"/>
        <w:adjustRightInd w:val="0"/>
      </w:pPr>
      <w:r w:rsidRPr="004F38AA">
        <w:t xml:space="preserve">- účtovné doklady </w:t>
      </w:r>
    </w:p>
    <w:p w:rsidR="00823473" w:rsidRDefault="00823473" w:rsidP="00823473">
      <w:pPr>
        <w:autoSpaceDE w:val="0"/>
        <w:autoSpaceDN w:val="0"/>
        <w:adjustRightInd w:val="0"/>
      </w:pPr>
      <w:r w:rsidRPr="004F38AA">
        <w:t>- vystavené objednávky</w:t>
      </w:r>
    </w:p>
    <w:p w:rsidR="00823473" w:rsidRPr="00C63D4F" w:rsidRDefault="00823473" w:rsidP="00823473">
      <w:pPr>
        <w:tabs>
          <w:tab w:val="left" w:pos="3525"/>
        </w:tabs>
        <w:autoSpaceDE w:val="0"/>
        <w:autoSpaceDN w:val="0"/>
        <w:adjustRightInd w:val="0"/>
      </w:pPr>
      <w:r w:rsidRPr="00C63D4F">
        <w:rPr>
          <w:b/>
        </w:rPr>
        <w:t>Dodávateľské, došlé faktúry :</w:t>
      </w:r>
      <w:r w:rsidRPr="00C63D4F">
        <w:t xml:space="preserve"> </w:t>
      </w:r>
      <w:r w:rsidRPr="00C63D4F">
        <w:tab/>
      </w:r>
    </w:p>
    <w:p w:rsidR="00823473" w:rsidRDefault="00823473" w:rsidP="00823473">
      <w:pPr>
        <w:autoSpaceDE w:val="0"/>
        <w:autoSpaceDN w:val="0"/>
        <w:adjustRightInd w:val="0"/>
      </w:pPr>
      <w:r>
        <w:t>Dodávateľské f</w:t>
      </w:r>
      <w:r w:rsidRPr="00C63D4F">
        <w:t xml:space="preserve">aktúry sú evidované v knihe došlých faktúr a ukladané </w:t>
      </w:r>
      <w:r>
        <w:t xml:space="preserve">sú </w:t>
      </w:r>
      <w:r w:rsidRPr="00C63D4F">
        <w:t>chronolo</w:t>
      </w:r>
      <w:r>
        <w:t xml:space="preserve">gicky po jednotlivých mesiacoch, majú svoje evidenčné číslo. </w:t>
      </w:r>
      <w:r w:rsidRPr="00C63D4F">
        <w:t>Faktúry sú vyhotovované na základe platných zmlúv, písomných objednávok</w:t>
      </w:r>
      <w:r>
        <w:t>,</w:t>
      </w:r>
      <w:r w:rsidRPr="00C63D4F">
        <w:t xml:space="preserve"> ale tiež telefonicky alebo cestou obchodných zástupcov resp. osobne</w:t>
      </w:r>
      <w:r>
        <w:t xml:space="preserve"> starostom obce</w:t>
      </w:r>
      <w:r w:rsidRPr="00C63D4F">
        <w:t>.</w:t>
      </w:r>
      <w:r>
        <w:t xml:space="preserve"> </w:t>
      </w:r>
      <w:r w:rsidRPr="00C63D4F">
        <w:t>Faktúry sú preplácané postupne, s dodržaním dátumu splatnosti. U</w:t>
      </w:r>
      <w:r>
        <w:t xml:space="preserve"> dodávateľských </w:t>
      </w:r>
      <w:r w:rsidRPr="00C63D4F">
        <w:t xml:space="preserve">faktúr je prevádzaná základná finančná kontrola </w:t>
      </w:r>
      <w:r>
        <w:t>došlých faktúr ako vnútorná administratívna kontrola</w:t>
      </w:r>
      <w:r w:rsidRPr="009F2748">
        <w:t xml:space="preserve"> </w:t>
      </w:r>
      <w:r>
        <w:t xml:space="preserve">v </w:t>
      </w:r>
      <w:r w:rsidRPr="00B83195">
        <w:t>súlade s § 6 a § 8 zákona</w:t>
      </w:r>
      <w:r>
        <w:t xml:space="preserve">, </w:t>
      </w:r>
      <w:r w:rsidRPr="00C63D4F">
        <w:t>s podpismi zodpovedných pracovníkov podľa zákona č. 357/2015 Z.z. o finančnej kontrole a audite. Pri jednotlivých faktúrach sú priložené likvidačné listy.</w:t>
      </w:r>
      <w:r>
        <w:t xml:space="preserve"> D</w:t>
      </w:r>
      <w:r w:rsidRPr="00250025">
        <w:t xml:space="preserve">oručené dodávateľské faktúry za vykonané práce a služby sú v podateľni </w:t>
      </w:r>
      <w:r>
        <w:t xml:space="preserve"> označené </w:t>
      </w:r>
      <w:r w:rsidRPr="00250025">
        <w:t xml:space="preserve"> pečiatkou</w:t>
      </w:r>
      <w:r>
        <w:t xml:space="preserve"> „došlo“</w:t>
      </w:r>
      <w:r w:rsidRPr="00250025">
        <w:t xml:space="preserve"> (bez uvedenia čísla z centrálnej evidencie pošty, bez vyznačenia počtu príloh a podpisu zodpovedné</w:t>
      </w:r>
      <w:r>
        <w:t>ho zamestnanca), niektoré faktúry sú doručované od dodávateľov aj priamo ekonómke. V</w:t>
      </w:r>
      <w:r w:rsidRPr="00250025">
        <w:t xml:space="preserve">šetky dodávateľské faktúry z podateľne prevezme zodpovedná zamestnankyňa ekonomického oddelenia, ktorá prijaté faktúry zaeviduje do  knihy došlých faktúr, vyznačí dátum prijatia a </w:t>
      </w:r>
      <w:r>
        <w:t xml:space="preserve">tiež </w:t>
      </w:r>
      <w:r w:rsidRPr="00250025">
        <w:t>poradové číslo z knihy došlých faktúr. Súčasne k jednotlivým faktúram priloží objednávku, vyplnený</w:t>
      </w:r>
      <w:r>
        <w:t xml:space="preserve"> „krycí list“, dátum úhrady a „platobný poukaz</w:t>
      </w:r>
      <w:r w:rsidRPr="00250025">
        <w:t>“</w:t>
      </w:r>
      <w:r>
        <w:t>, na ktorých je podpis ekonómky, podpis starostu, ktorý vykonal kontrolu finančnej operácie alebo jej časť.</w:t>
      </w:r>
      <w:r w:rsidRPr="00250025">
        <w:t xml:space="preserve"> </w:t>
      </w:r>
      <w:r>
        <w:t xml:space="preserve">Faktúry a objednávky sú vystavené na internetovej stránke obce, ale s časovým posunom. Celkový počet zaevidovaných faktúr  k 31. 12. 2020 je s poradovým číslom 453 v celkovej sume 742 014,72 €, z nich 10 bolo </w:t>
      </w:r>
      <w:r>
        <w:lastRenderedPageBreak/>
        <w:t>vyplatených po dátume 31. 12. 2020 a evidujú sa v súpise záväzkov, ale v sledovanom období sú už uhradené. Ich hodnota je v sume 4 492,34 €.                                                                                                             Najvyššie sumy, ktoré boli uhradené:</w:t>
      </w:r>
    </w:p>
    <w:p w:rsidR="00823473" w:rsidRDefault="00823473" w:rsidP="00823473">
      <w:r>
        <w:t>WORK stav s.r.o. práce na chodníkoch                           15 036,00 €</w:t>
      </w:r>
      <w:r w:rsidRPr="00F96B22">
        <w:t xml:space="preserve"> </w:t>
      </w:r>
    </w:p>
    <w:p w:rsidR="00823473" w:rsidRPr="00F96B22" w:rsidRDefault="00823473" w:rsidP="00823473">
      <w:r w:rsidRPr="00F96B22">
        <w:t>LUMICOM s.r.o. oprava bytu 215                                   13 102,78 €                                                                 Bandík/oteplenie KD                                                        11 374,91 €</w:t>
      </w:r>
    </w:p>
    <w:p w:rsidR="00823473" w:rsidRPr="00F96B22" w:rsidRDefault="00823473" w:rsidP="00823473">
      <w:r w:rsidRPr="00F96B22">
        <w:t>BAUING Slovakia, s.r.o. dodávka a montáž kotolne     430 728,58 €</w:t>
      </w:r>
    </w:p>
    <w:p w:rsidR="00823473" w:rsidRPr="00F96B22" w:rsidRDefault="00823473" w:rsidP="00823473">
      <w:r w:rsidRPr="00F96B22">
        <w:t xml:space="preserve">Hegas s.r.o. dodávka a montáž kotolne                  </w:t>
      </w:r>
      <w:r>
        <w:t xml:space="preserve">           </w:t>
      </w:r>
      <w:r w:rsidRPr="00F96B22">
        <w:t>42 048,07 €</w:t>
      </w:r>
    </w:p>
    <w:p w:rsidR="00823473" w:rsidRPr="00250025" w:rsidRDefault="00823473" w:rsidP="00823473">
      <w:pPr>
        <w:autoSpaceDE w:val="0"/>
        <w:autoSpaceDN w:val="0"/>
        <w:adjustRightInd w:val="0"/>
      </w:pPr>
      <w:r w:rsidRPr="00474931">
        <w:t>Kontrolovaný subjekt v sledovanom období, vzhľadom na fakturované ceny za tovary a služby, použil priamy nákup bez aplikovania postupov</w:t>
      </w:r>
      <w:r>
        <w:t xml:space="preserve"> zákona o verejnom obstarávaní. V prípade dodávky a montáže kotolne pri základnej škole bolo aplikované</w:t>
      </w:r>
      <w:r w:rsidRPr="00474931">
        <w:t xml:space="preserve"> verejné obstarávanie formou výzvy na predkladanie ponúk</w:t>
      </w:r>
      <w:r>
        <w:t xml:space="preserve">, odsúhlasené Obecným zastupiteľstvom.    V </w:t>
      </w:r>
      <w:r w:rsidRPr="00250025">
        <w:t>kontrolovanom období nebolo zistené uhradenie poplatkov z</w:t>
      </w:r>
      <w:r>
        <w:t> </w:t>
      </w:r>
      <w:r w:rsidRPr="00250025">
        <w:t>omeškania</w:t>
      </w:r>
      <w:r>
        <w:t xml:space="preserve"> uplatnenia platieb</w:t>
      </w:r>
      <w:r w:rsidRPr="00250025">
        <w:t xml:space="preserve"> uplatnených zo strany dodávateľských subjektov za oneskorené uhradenie faktúr</w:t>
      </w:r>
      <w:r>
        <w:t>.</w:t>
      </w:r>
    </w:p>
    <w:p w:rsidR="00823473" w:rsidRDefault="00823473" w:rsidP="00823473">
      <w:pPr>
        <w:rPr>
          <w:bCs/>
          <w:color w:val="000000"/>
        </w:rPr>
      </w:pPr>
      <w:r>
        <w:t>Dátum vyhotovenia správy: v Sihelnom dňa 3. 2. 2021</w:t>
      </w:r>
      <w:r w:rsidRPr="00B71598">
        <w:tab/>
      </w:r>
    </w:p>
    <w:p w:rsidR="002E40CB" w:rsidRPr="00EF55A0" w:rsidRDefault="002E40CB" w:rsidP="00911656">
      <w:pPr>
        <w:rPr>
          <w:color w:val="000000"/>
        </w:rPr>
      </w:pPr>
      <w:r>
        <w:rPr>
          <w:bCs/>
          <w:color w:val="000000"/>
        </w:rPr>
        <w:t xml:space="preserve">         </w:t>
      </w:r>
    </w:p>
    <w:p w:rsidR="00823473" w:rsidRPr="00823473" w:rsidRDefault="00823473" w:rsidP="00823473">
      <w:pPr>
        <w:pStyle w:val="Default"/>
        <w:rPr>
          <w:b/>
        </w:rPr>
      </w:pPr>
      <w:r w:rsidRPr="00823473">
        <w:rPr>
          <w:b/>
        </w:rPr>
        <w:t>Správa z kontroly plnenia uznesení Obecného zastupiteľstva</w:t>
      </w:r>
      <w:r>
        <w:rPr>
          <w:b/>
        </w:rPr>
        <w:t xml:space="preserve"> v Sihelnom za roku 2020</w:t>
      </w:r>
      <w:r w:rsidRPr="00823473">
        <w:rPr>
          <w:b/>
        </w:rPr>
        <w:t xml:space="preserve"> </w:t>
      </w:r>
      <w:r>
        <w:rPr>
          <w:b/>
        </w:rPr>
        <w:t xml:space="preserve">                              </w:t>
      </w:r>
      <w:r>
        <w:rPr>
          <w:sz w:val="28"/>
          <w:szCs w:val="28"/>
        </w:rPr>
        <w:t xml:space="preserve">                                                                                                                                                      </w:t>
      </w:r>
      <w:r w:rsidRPr="005B767B">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w:t>
      </w:r>
      <w:r>
        <w:t>osti kontrolóra“ na obdobie od 30. 6. 2020 do 31. 12</w:t>
      </w:r>
      <w:r w:rsidRPr="005B767B">
        <w:t>.</w:t>
      </w:r>
      <w:r>
        <w:t xml:space="preserve"> 2020 schválený uznesením č. E/3 zo dňa 12. 6. 2020</w:t>
      </w:r>
      <w:r w:rsidRPr="005B767B">
        <w:t xml:space="preserve"> predkladám správu z kontroly </w:t>
      </w:r>
      <w:r>
        <w:t>plnenia uznesení Obecného zastupiteľstva za rok 2020</w:t>
      </w:r>
    </w:p>
    <w:p w:rsidR="00823473" w:rsidRDefault="00823473" w:rsidP="00823473">
      <w:pPr>
        <w:autoSpaceDE w:val="0"/>
        <w:autoSpaceDN w:val="0"/>
        <w:adjustRightInd w:val="0"/>
        <w:rPr>
          <w:bCs/>
        </w:rPr>
      </w:pPr>
      <w:r w:rsidRPr="00250025">
        <w:rPr>
          <w:b/>
        </w:rPr>
        <w:t>Kontrola bola zrealizov</w:t>
      </w:r>
      <w:r>
        <w:rPr>
          <w:b/>
        </w:rPr>
        <w:t>aná za</w:t>
      </w:r>
      <w:r w:rsidRPr="00250025">
        <w:rPr>
          <w:b/>
        </w:rPr>
        <w:t> obdob</w:t>
      </w:r>
      <w:r>
        <w:rPr>
          <w:b/>
        </w:rPr>
        <w:t>ie</w:t>
      </w:r>
      <w:r>
        <w:t>: rok 2020</w:t>
      </w:r>
      <w:r w:rsidRPr="00250025">
        <w:t xml:space="preserve">                                                                          </w:t>
      </w:r>
      <w:r w:rsidRPr="00250025">
        <w:rPr>
          <w:b/>
        </w:rPr>
        <w:t>Cieľom kontroly:</w:t>
      </w:r>
      <w:r w:rsidRPr="00250025">
        <w:t xml:space="preserve"> bolo z</w:t>
      </w:r>
      <w:r>
        <w:t>istiť plnenie uznesení Obecného zastupiteľstva v Sihelnom za rok 2020</w:t>
      </w:r>
    </w:p>
    <w:p w:rsidR="00823473" w:rsidRDefault="00823473" w:rsidP="00823473">
      <w:pPr>
        <w:pStyle w:val="Default"/>
        <w:rPr>
          <w:sz w:val="22"/>
          <w:szCs w:val="22"/>
        </w:rPr>
      </w:pPr>
      <w:r w:rsidRPr="00250025">
        <w:rPr>
          <w:b/>
        </w:rPr>
        <w:t>Kontrolou bolo zistené:</w:t>
      </w:r>
    </w:p>
    <w:p w:rsidR="00823473" w:rsidRDefault="00823473" w:rsidP="00823473">
      <w:pPr>
        <w:jc w:val="both"/>
        <w:rPr>
          <w:b/>
        </w:rPr>
      </w:pPr>
      <w:r>
        <w:rPr>
          <w:u w:val="single"/>
        </w:rPr>
        <w:t>Uznesenie zo dňa 6. 3</w:t>
      </w:r>
      <w:r w:rsidRPr="009675E1">
        <w:rPr>
          <w:u w:val="single"/>
        </w:rPr>
        <w:t>. 20</w:t>
      </w:r>
      <w:r>
        <w:rPr>
          <w:u w:val="single"/>
        </w:rPr>
        <w:t>20</w:t>
      </w:r>
    </w:p>
    <w:p w:rsidR="00823473" w:rsidRPr="00D65011" w:rsidRDefault="00823473" w:rsidP="00823473">
      <w:pPr>
        <w:suppressAutoHyphens/>
        <w:autoSpaceDN w:val="0"/>
        <w:jc w:val="both"/>
        <w:textAlignment w:val="baseline"/>
      </w:pPr>
      <w:r>
        <w:t>- p</w:t>
      </w:r>
      <w:r w:rsidRPr="00D65011">
        <w:t>ozvať vlastníkov pozemkov ohľadom vytvorenia novej ulice a trasy vodovodu od KD smerom na Lengy</w:t>
      </w:r>
      <w:r>
        <w:t xml:space="preserve"> - </w:t>
      </w:r>
      <w:r w:rsidRPr="006A3AED">
        <w:t xml:space="preserve">uznesenie </w:t>
      </w:r>
      <w:r>
        <w:t>ne</w:t>
      </w:r>
      <w:r w:rsidRPr="006A3AED">
        <w:t>splnené</w:t>
      </w:r>
      <w:r>
        <w:t xml:space="preserve"> z dôvodu COVID 19</w:t>
      </w:r>
      <w:r w:rsidRPr="006A3AED">
        <w:rPr>
          <w:kern w:val="3"/>
          <w:lang w:eastAsia="zh-CN"/>
        </w:rPr>
        <w:t xml:space="preserve"> </w:t>
      </w:r>
      <w:r>
        <w:rPr>
          <w:kern w:val="3"/>
          <w:lang w:eastAsia="zh-CN"/>
        </w:rPr>
        <w:t xml:space="preserve"> </w:t>
      </w:r>
    </w:p>
    <w:p w:rsidR="00823473" w:rsidRPr="00D65011" w:rsidRDefault="00823473" w:rsidP="00823473">
      <w:pPr>
        <w:suppressAutoHyphens/>
        <w:autoSpaceDN w:val="0"/>
        <w:jc w:val="both"/>
        <w:textAlignment w:val="baseline"/>
      </w:pPr>
      <w:r>
        <w:t>- p</w:t>
      </w:r>
      <w:r w:rsidRPr="00D65011">
        <w:t>ozvať na budúce zastupiteľstvo pracovníkov OVS, a. s. a právničku s cieľom ďalšieho postupu spoločného využívania vodných zdrojov</w:t>
      </w:r>
      <w:r>
        <w:t xml:space="preserve"> - </w:t>
      </w:r>
      <w:r w:rsidRPr="006A3AED">
        <w:t xml:space="preserve">uznesenie </w:t>
      </w:r>
      <w:r>
        <w:t>ne</w:t>
      </w:r>
      <w:r w:rsidRPr="006A3AED">
        <w:t>splnené</w:t>
      </w:r>
      <w:r>
        <w:t xml:space="preserve"> z dôvodu COVID 19</w:t>
      </w:r>
      <w:r w:rsidRPr="006A3AED">
        <w:rPr>
          <w:kern w:val="3"/>
          <w:lang w:eastAsia="zh-CN"/>
        </w:rPr>
        <w:t xml:space="preserve"> </w:t>
      </w:r>
      <w:r>
        <w:rPr>
          <w:kern w:val="3"/>
          <w:lang w:eastAsia="zh-CN"/>
        </w:rPr>
        <w:t xml:space="preserve"> </w:t>
      </w:r>
    </w:p>
    <w:p w:rsidR="00823473" w:rsidRPr="00D65011" w:rsidRDefault="00823473" w:rsidP="00823473">
      <w:pPr>
        <w:suppressAutoHyphens/>
        <w:autoSpaceDN w:val="0"/>
        <w:jc w:val="both"/>
        <w:textAlignment w:val="baseline"/>
      </w:pPr>
      <w:r>
        <w:t>- p</w:t>
      </w:r>
      <w:r w:rsidRPr="00D65011">
        <w:t>oslať upomienky neplatičom v bytovej jednotke 485 a</w:t>
      </w:r>
      <w:r>
        <w:t> </w:t>
      </w:r>
      <w:r w:rsidRPr="00D65011">
        <w:t>215</w:t>
      </w:r>
      <w:r>
        <w:t xml:space="preserve"> - </w:t>
      </w:r>
      <w:r w:rsidRPr="006A3AED">
        <w:t>uznesenie splnené</w:t>
      </w:r>
      <w:r w:rsidRPr="006A3AED">
        <w:rPr>
          <w:kern w:val="3"/>
          <w:lang w:eastAsia="zh-CN"/>
        </w:rPr>
        <w:t xml:space="preserve"> </w:t>
      </w:r>
      <w:r>
        <w:rPr>
          <w:kern w:val="3"/>
          <w:lang w:eastAsia="zh-CN"/>
        </w:rPr>
        <w:t xml:space="preserve"> </w:t>
      </w:r>
    </w:p>
    <w:p w:rsidR="00823473" w:rsidRPr="00107422" w:rsidRDefault="00823473" w:rsidP="00823473">
      <w:pPr>
        <w:rPr>
          <w:kern w:val="3"/>
          <w:lang w:eastAsia="zh-CN"/>
        </w:rPr>
      </w:pPr>
      <w:r>
        <w:rPr>
          <w:u w:val="single"/>
        </w:rPr>
        <w:t>Uznesenie zo dňa 21. 6</w:t>
      </w:r>
      <w:r w:rsidRPr="009675E1">
        <w:rPr>
          <w:u w:val="single"/>
        </w:rPr>
        <w:t>. 20</w:t>
      </w:r>
      <w:r>
        <w:rPr>
          <w:u w:val="single"/>
        </w:rPr>
        <w:t>20</w:t>
      </w:r>
    </w:p>
    <w:p w:rsidR="00823473" w:rsidRDefault="00823473" w:rsidP="00823473">
      <w:pPr>
        <w:rPr>
          <w:rFonts w:cs="Calibri"/>
          <w:kern w:val="3"/>
          <w:lang w:eastAsia="zh-CN"/>
        </w:rPr>
      </w:pPr>
      <w:r>
        <w:rPr>
          <w:rFonts w:cs="Calibri"/>
          <w:bCs/>
          <w:kern w:val="2"/>
        </w:rPr>
        <w:t xml:space="preserve">- </w:t>
      </w:r>
      <w:r w:rsidRPr="00A938D2">
        <w:rPr>
          <w:rFonts w:cs="Calibri"/>
          <w:bCs/>
          <w:kern w:val="2"/>
        </w:rPr>
        <w:t>ozvať na budúce zastupiteľstvo zástupcu firmy Work stav s.r.o.</w:t>
      </w:r>
      <w:r>
        <w:rPr>
          <w:rFonts w:cs="Calibri"/>
          <w:bCs/>
          <w:kern w:val="2"/>
        </w:rPr>
        <w:t xml:space="preserve"> -</w:t>
      </w:r>
      <w:r w:rsidRPr="00703BEB">
        <w:t xml:space="preserve"> </w:t>
      </w:r>
      <w:r w:rsidRPr="006A3AED">
        <w:t>uznesenie splnené</w:t>
      </w:r>
      <w:r w:rsidRPr="006A3AED">
        <w:rPr>
          <w:kern w:val="3"/>
          <w:lang w:eastAsia="zh-CN"/>
        </w:rPr>
        <w:t xml:space="preserve"> </w:t>
      </w:r>
      <w:r>
        <w:rPr>
          <w:kern w:val="3"/>
          <w:lang w:eastAsia="zh-CN"/>
        </w:rPr>
        <w:t xml:space="preserve">                                          </w:t>
      </w:r>
      <w:r w:rsidRPr="00703BEB">
        <w:rPr>
          <w:rFonts w:cs="Calibri"/>
          <w:bCs/>
          <w:kern w:val="2"/>
        </w:rPr>
        <w:t>- určiť najväčším neplatičom bytových jednotiek 485 a 215 lehoty dokedy majú uhradiť svoje nedoplatky, lebo bude s nimi ukončený nájomný vzťah z dôvodu porušenia nájomnej zmluvy s Obcou Sihelné</w:t>
      </w:r>
      <w:r>
        <w:rPr>
          <w:rFonts w:cs="Calibri"/>
          <w:bCs/>
          <w:kern w:val="2"/>
        </w:rPr>
        <w:t xml:space="preserve"> </w:t>
      </w:r>
      <w:r>
        <w:t xml:space="preserve">- </w:t>
      </w:r>
      <w:r w:rsidRPr="006A3AED">
        <w:t>uznesenie splnené</w:t>
      </w:r>
      <w:r w:rsidRPr="006A3AED">
        <w:rPr>
          <w:kern w:val="3"/>
          <w:lang w:eastAsia="zh-CN"/>
        </w:rPr>
        <w:t xml:space="preserve"> </w:t>
      </w:r>
      <w:r>
        <w:rPr>
          <w:kern w:val="3"/>
          <w:lang w:eastAsia="zh-CN"/>
        </w:rPr>
        <w:t xml:space="preserve">                                                                                                      </w:t>
      </w:r>
      <w:r>
        <w:rPr>
          <w:u w:val="single"/>
        </w:rPr>
        <w:t>Uznesenie zo dňa 25. 9</w:t>
      </w:r>
      <w:r w:rsidRPr="009675E1">
        <w:rPr>
          <w:u w:val="single"/>
        </w:rPr>
        <w:t>. 20</w:t>
      </w:r>
      <w:r>
        <w:rPr>
          <w:u w:val="single"/>
        </w:rPr>
        <w:t>20</w:t>
      </w:r>
      <w:r>
        <w:t xml:space="preserve">                                                                                                       - </w:t>
      </w:r>
      <w:r w:rsidRPr="00652BB7">
        <w:rPr>
          <w:rFonts w:cs="Calibri"/>
          <w:bCs/>
          <w:kern w:val="2"/>
        </w:rPr>
        <w:t>kontaktovať sa s</w:t>
      </w:r>
      <w:r>
        <w:rPr>
          <w:rFonts w:cs="Calibri"/>
          <w:bCs/>
          <w:kern w:val="2"/>
        </w:rPr>
        <w:t xml:space="preserve"> Ing. Arch. </w:t>
      </w:r>
      <w:r w:rsidRPr="00652BB7">
        <w:rPr>
          <w:rFonts w:cs="Calibri"/>
          <w:bCs/>
          <w:kern w:val="2"/>
        </w:rPr>
        <w:t>Barč</w:t>
      </w:r>
      <w:r>
        <w:rPr>
          <w:rFonts w:cs="Calibri"/>
          <w:bCs/>
          <w:kern w:val="2"/>
        </w:rPr>
        <w:t xml:space="preserve">iakom </w:t>
      </w:r>
      <w:r w:rsidRPr="00652BB7">
        <w:rPr>
          <w:rFonts w:cs="Calibri"/>
          <w:bCs/>
          <w:kern w:val="2"/>
        </w:rPr>
        <w:t>ohľadom dokončenia Územného plánu obce Sihelné</w:t>
      </w:r>
      <w:r>
        <w:t xml:space="preserve"> – uznesenie splnené                                                                                                                                                      - p</w:t>
      </w:r>
      <w:r w:rsidRPr="00652BB7">
        <w:rPr>
          <w:rFonts w:cs="Calibri"/>
          <w:bCs/>
          <w:kern w:val="2"/>
        </w:rPr>
        <w:t>ozisťovať možnosť fungovania donáškovej služby v obci Sihelné pre dôchodcov</w:t>
      </w:r>
      <w:r>
        <w:rPr>
          <w:rFonts w:cs="Calibri"/>
          <w:bCs/>
          <w:kern w:val="2"/>
        </w:rPr>
        <w:t xml:space="preserve"> – uznesenie splnené</w:t>
      </w:r>
      <w:r>
        <w:t xml:space="preserve">                                                                                                                                            </w:t>
      </w:r>
      <w:r>
        <w:rPr>
          <w:u w:val="single"/>
        </w:rPr>
        <w:t>Uznesenie zo dňa 18. 12</w:t>
      </w:r>
      <w:r w:rsidRPr="009675E1">
        <w:rPr>
          <w:u w:val="single"/>
        </w:rPr>
        <w:t>. 20</w:t>
      </w:r>
      <w:r>
        <w:rPr>
          <w:u w:val="single"/>
        </w:rPr>
        <w:t>20</w:t>
      </w:r>
      <w:r>
        <w:t xml:space="preserve">                                                                                                       - z</w:t>
      </w:r>
      <w:r w:rsidRPr="009F6C0B">
        <w:rPr>
          <w:rFonts w:cs="Calibri"/>
          <w:kern w:val="3"/>
          <w:lang w:eastAsia="zh-CN"/>
        </w:rPr>
        <w:t>istiť záujem dôchodcov o donášku obedov do konca januára</w:t>
      </w:r>
      <w:r>
        <w:rPr>
          <w:rFonts w:cs="Calibri"/>
          <w:kern w:val="3"/>
          <w:lang w:eastAsia="zh-CN"/>
        </w:rPr>
        <w:t xml:space="preserve"> – uznesenie nesplnené pre COVID 19</w:t>
      </w:r>
    </w:p>
    <w:p w:rsidR="00823473" w:rsidRPr="00C24783" w:rsidRDefault="00823473" w:rsidP="00823473">
      <w:r>
        <w:t>- p</w:t>
      </w:r>
      <w:r w:rsidRPr="009F6C0B">
        <w:rPr>
          <w:rFonts w:cs="Calibri"/>
          <w:bCs/>
          <w:kern w:val="2"/>
          <w:lang w:eastAsia="zh-CN"/>
        </w:rPr>
        <w:t>ripraviť na budúce zastupiteľstvo materiály k problematike odpadov</w:t>
      </w:r>
      <w:r>
        <w:rPr>
          <w:rFonts w:cs="Calibri"/>
          <w:bCs/>
          <w:kern w:val="2"/>
          <w:lang w:eastAsia="zh-CN"/>
        </w:rPr>
        <w:t xml:space="preserve"> – uznesenie splnené</w:t>
      </w:r>
    </w:p>
    <w:p w:rsidR="002E40CB" w:rsidRPr="00EF55A0" w:rsidRDefault="00823473" w:rsidP="00823473">
      <w:pPr>
        <w:rPr>
          <w:rFonts w:ascii="Arial" w:hAnsi="Arial" w:cs="Arial"/>
        </w:rPr>
      </w:pPr>
      <w:r>
        <w:t>Dátum vyhotovenia správy: v Sihelnom dňa  8. 02. 2021</w:t>
      </w:r>
      <w:r>
        <w:tab/>
      </w:r>
      <w:r>
        <w:tab/>
      </w:r>
    </w:p>
    <w:p w:rsidR="00BB0001" w:rsidRDefault="00BB0001" w:rsidP="00BB0001">
      <w:pPr>
        <w:textAlignment w:val="baseline"/>
      </w:pPr>
      <w:r>
        <w:t>Poslanci, ktorí berú na vedomie prehľad a správy o vykonaných kontrolách:</w:t>
      </w:r>
    </w:p>
    <w:p w:rsidR="00BB0001" w:rsidRDefault="00BB0001" w:rsidP="00BB0001">
      <w:pPr>
        <w:suppressAutoHyphens/>
        <w:autoSpaceDN w:val="0"/>
        <w:textAlignment w:val="baseline"/>
        <w:rPr>
          <w:rFonts w:cs="Calibri"/>
          <w:bCs/>
          <w:kern w:val="3"/>
          <w:lang w:eastAsia="zh-CN"/>
        </w:rPr>
      </w:pPr>
      <w:r>
        <w:rPr>
          <w:rFonts w:cs="Calibri"/>
          <w:kern w:val="3"/>
          <w:lang w:eastAsia="zh-CN"/>
        </w:rPr>
        <w:lastRenderedPageBreak/>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FF4CD3" w:rsidRDefault="00FF4CD3" w:rsidP="00D51FA2">
      <w:pPr>
        <w:suppressAutoHyphens/>
        <w:jc w:val="both"/>
        <w:textAlignment w:val="baseline"/>
        <w:rPr>
          <w:kern w:val="3"/>
          <w:lang w:eastAsia="zh-CN"/>
        </w:rPr>
      </w:pPr>
    </w:p>
    <w:p w:rsidR="00DE7549" w:rsidRDefault="00C97E0F" w:rsidP="00D31D89">
      <w:pPr>
        <w:suppressAutoHyphens/>
        <w:jc w:val="both"/>
        <w:textAlignment w:val="baseline"/>
        <w:rPr>
          <w:b/>
          <w:kern w:val="3"/>
          <w:sz w:val="28"/>
          <w:szCs w:val="28"/>
          <w:lang w:eastAsia="zh-CN"/>
        </w:rPr>
      </w:pPr>
      <w:r>
        <w:rPr>
          <w:b/>
          <w:kern w:val="3"/>
          <w:sz w:val="28"/>
          <w:szCs w:val="28"/>
          <w:lang w:eastAsia="zh-CN"/>
        </w:rPr>
        <w:t>4</w:t>
      </w:r>
      <w:r w:rsidR="00CE5511" w:rsidRPr="00503D8A">
        <w:rPr>
          <w:b/>
          <w:kern w:val="3"/>
          <w:sz w:val="28"/>
          <w:szCs w:val="28"/>
          <w:lang w:eastAsia="zh-CN"/>
        </w:rPr>
        <w:t xml:space="preserve">. </w:t>
      </w:r>
      <w:r w:rsidR="00E21F98">
        <w:rPr>
          <w:b/>
          <w:kern w:val="3"/>
          <w:sz w:val="28"/>
          <w:szCs w:val="28"/>
          <w:lang w:eastAsia="zh-CN"/>
        </w:rPr>
        <w:t>Polročná správa a vyhodnotenie plánu kontrolnej činnosti hlavnej kontrolórky za obdobie od júna do decembra 20</w:t>
      </w:r>
      <w:r w:rsidR="00FF4CD3">
        <w:rPr>
          <w:b/>
          <w:kern w:val="3"/>
          <w:sz w:val="28"/>
          <w:szCs w:val="28"/>
          <w:lang w:eastAsia="zh-CN"/>
        </w:rPr>
        <w:t>20</w:t>
      </w:r>
    </w:p>
    <w:p w:rsidR="00E21F98" w:rsidRPr="00503D8A" w:rsidRDefault="009E05A2" w:rsidP="00047A5D">
      <w:pPr>
        <w:jc w:val="both"/>
        <w:textAlignment w:val="baseline"/>
        <w:rPr>
          <w:b/>
          <w:kern w:val="3"/>
          <w:sz w:val="28"/>
          <w:szCs w:val="28"/>
          <w:lang w:eastAsia="zh-CN"/>
        </w:rPr>
      </w:pPr>
      <w:r>
        <w:t xml:space="preserve">Hlavná kontrolórka Obce Sihelné </w:t>
      </w:r>
      <w:r w:rsidR="00E21F98">
        <w:t>vyhodnotila plán kontrolnej činnosti za obdobie od júna do decembra 20</w:t>
      </w:r>
      <w:r w:rsidR="00BB0001">
        <w:t>20</w:t>
      </w:r>
      <w:r w:rsidR="00FE420B">
        <w:t>, ktorá je</w:t>
      </w:r>
      <w:r w:rsidR="00CF2FA2">
        <w:t xml:space="preserve"> v prílohe zápisnice.</w:t>
      </w:r>
    </w:p>
    <w:p w:rsidR="00DE7549" w:rsidRDefault="00FD03A9" w:rsidP="00D31D89">
      <w:r>
        <w:t>Poslanci, ktorí berú na</w:t>
      </w:r>
      <w:r w:rsidR="00AD2232">
        <w:t xml:space="preserve"> vedomie</w:t>
      </w:r>
      <w:r w:rsidR="00911656">
        <w:t xml:space="preserve"> </w:t>
      </w:r>
      <w:r w:rsidR="00E21F98">
        <w:t>správu a vyhodnotenie plánu kontrolnej činnosti:</w:t>
      </w:r>
    </w:p>
    <w:p w:rsidR="00AD2232" w:rsidRDefault="00AD2232" w:rsidP="00AD2232">
      <w:pPr>
        <w:suppressAutoHyphens/>
        <w:autoSpaceDN w:val="0"/>
        <w:textAlignment w:val="baseline"/>
        <w:rPr>
          <w:rFonts w:cs="Calibri"/>
          <w:bCs/>
          <w:kern w:val="3"/>
          <w:lang w:eastAsia="zh-CN"/>
        </w:rPr>
      </w:pPr>
      <w:r>
        <w:rPr>
          <w:rFonts w:cs="Calibri"/>
          <w:kern w:val="3"/>
          <w:lang w:eastAsia="zh-CN"/>
        </w:rPr>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FD03A9" w:rsidRDefault="00FD03A9" w:rsidP="00FD03A9">
      <w:pPr>
        <w:suppressAutoHyphens/>
        <w:autoSpaceDN w:val="0"/>
        <w:textAlignment w:val="baseline"/>
        <w:rPr>
          <w:rFonts w:cs="Calibri"/>
          <w:kern w:val="3"/>
          <w:lang w:eastAsia="zh-CN"/>
        </w:rPr>
      </w:pPr>
    </w:p>
    <w:p w:rsidR="00D1680C" w:rsidRDefault="008A5907" w:rsidP="00D31D89">
      <w:pPr>
        <w:jc w:val="both"/>
        <w:textAlignment w:val="baseline"/>
        <w:rPr>
          <w:b/>
          <w:color w:val="00000A"/>
          <w:sz w:val="28"/>
          <w:szCs w:val="28"/>
        </w:rPr>
      </w:pPr>
      <w:r>
        <w:rPr>
          <w:b/>
          <w:color w:val="00000A"/>
          <w:sz w:val="28"/>
          <w:szCs w:val="28"/>
        </w:rPr>
        <w:t xml:space="preserve">5. </w:t>
      </w:r>
      <w:r w:rsidR="00532A6C">
        <w:rPr>
          <w:b/>
          <w:color w:val="00000A"/>
          <w:sz w:val="28"/>
          <w:szCs w:val="28"/>
        </w:rPr>
        <w:t>Rôzne</w:t>
      </w:r>
    </w:p>
    <w:p w:rsidR="008A5907" w:rsidRPr="008A5907" w:rsidRDefault="00000348" w:rsidP="008A5907">
      <w:pPr>
        <w:suppressAutoHyphens/>
        <w:textAlignment w:val="baseline"/>
        <w:rPr>
          <w:rFonts w:cs="Calibri"/>
          <w:b/>
          <w:kern w:val="3"/>
          <w:lang w:eastAsia="zh-CN"/>
        </w:rPr>
      </w:pPr>
      <w:r w:rsidRPr="008A5907">
        <w:rPr>
          <w:b/>
          <w:kern w:val="3"/>
          <w:lang w:eastAsia="zh-CN"/>
        </w:rPr>
        <w:t xml:space="preserve">1. </w:t>
      </w:r>
      <w:r w:rsidR="008A5907" w:rsidRPr="008A5907">
        <w:rPr>
          <w:rFonts w:cs="Calibri"/>
          <w:b/>
          <w:kern w:val="3"/>
          <w:lang w:eastAsia="zh-CN"/>
        </w:rPr>
        <w:t>Majetkové priznanie za rok 2020, starostu obce, Mgr. Ľubomíra Pitáka</w:t>
      </w:r>
    </w:p>
    <w:p w:rsidR="00000348" w:rsidRDefault="008A5907" w:rsidP="00000348">
      <w:pPr>
        <w:suppressAutoHyphens/>
        <w:jc w:val="both"/>
        <w:textAlignment w:val="baseline"/>
        <w:rPr>
          <w:rFonts w:cs="Calibri"/>
          <w:kern w:val="3"/>
          <w:lang w:eastAsia="zh-CN"/>
        </w:rPr>
      </w:pPr>
      <w:r>
        <w:rPr>
          <w:rFonts w:cs="Calibri"/>
          <w:kern w:val="3"/>
          <w:lang w:eastAsia="zh-CN"/>
        </w:rPr>
        <w:t xml:space="preserve">Starosta obce Mgr. Ľubomír Piták oboznámil poslancov so svojím majetkovým priznaním. Poslanci ktorí berú na vedomie majetkové </w:t>
      </w:r>
      <w:r w:rsidR="001C2FF4">
        <w:rPr>
          <w:rFonts w:cs="Calibri"/>
          <w:kern w:val="3"/>
          <w:lang w:eastAsia="zh-CN"/>
        </w:rPr>
        <w:t>priznanie</w:t>
      </w:r>
      <w:r>
        <w:rPr>
          <w:rFonts w:cs="Calibri"/>
          <w:kern w:val="3"/>
          <w:lang w:eastAsia="zh-CN"/>
        </w:rPr>
        <w:t>:</w:t>
      </w:r>
    </w:p>
    <w:p w:rsidR="00000348" w:rsidRDefault="00000348" w:rsidP="00000348">
      <w:pPr>
        <w:suppressAutoHyphens/>
        <w:autoSpaceDN w:val="0"/>
        <w:textAlignment w:val="baseline"/>
        <w:rPr>
          <w:rFonts w:cs="Calibri"/>
          <w:bCs/>
          <w:kern w:val="3"/>
          <w:lang w:eastAsia="zh-CN"/>
        </w:rPr>
      </w:pPr>
      <w:r>
        <w:rPr>
          <w:rFonts w:cs="Calibri"/>
          <w:kern w:val="3"/>
          <w:lang w:eastAsia="zh-CN"/>
        </w:rPr>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8A5907" w:rsidRDefault="008A5907" w:rsidP="00000348">
      <w:pPr>
        <w:suppressAutoHyphens/>
        <w:autoSpaceDN w:val="0"/>
        <w:textAlignment w:val="baseline"/>
        <w:rPr>
          <w:rFonts w:cs="Calibri"/>
          <w:bCs/>
          <w:kern w:val="3"/>
          <w:lang w:eastAsia="zh-CN"/>
        </w:rPr>
      </w:pPr>
    </w:p>
    <w:p w:rsidR="008A5907" w:rsidRDefault="008A5907" w:rsidP="008A5907">
      <w:pPr>
        <w:suppressAutoHyphens/>
        <w:jc w:val="both"/>
        <w:textAlignment w:val="baseline"/>
        <w:rPr>
          <w:rFonts w:cs="Calibri"/>
          <w:b/>
          <w:kern w:val="3"/>
          <w:lang w:eastAsia="zh-CN"/>
        </w:rPr>
      </w:pPr>
      <w:r w:rsidRPr="008A5907">
        <w:rPr>
          <w:b/>
          <w:kern w:val="3"/>
          <w:lang w:eastAsia="zh-CN"/>
        </w:rPr>
        <w:t xml:space="preserve">2. </w:t>
      </w:r>
      <w:r w:rsidRPr="008A5907">
        <w:rPr>
          <w:rFonts w:cs="Calibri"/>
          <w:b/>
          <w:kern w:val="3"/>
          <w:lang w:eastAsia="zh-CN"/>
        </w:rPr>
        <w:t>Žiadosť Andreja Chudiaka, Sihelné 215</w:t>
      </w:r>
      <w:r>
        <w:rPr>
          <w:rFonts w:cs="Calibri"/>
          <w:b/>
          <w:kern w:val="3"/>
          <w:lang w:eastAsia="zh-CN"/>
        </w:rPr>
        <w:t>/7</w:t>
      </w:r>
      <w:r w:rsidRPr="008A5907">
        <w:rPr>
          <w:rFonts w:cs="Calibri"/>
          <w:b/>
          <w:kern w:val="3"/>
          <w:lang w:eastAsia="zh-CN"/>
        </w:rPr>
        <w:t>, o predlženie nájomnej zmluvy na dva roky</w:t>
      </w:r>
    </w:p>
    <w:p w:rsidR="008A5907" w:rsidRPr="008A5907" w:rsidRDefault="008A5907" w:rsidP="008A5907">
      <w:pPr>
        <w:suppressAutoHyphens/>
        <w:jc w:val="both"/>
        <w:textAlignment w:val="baseline"/>
        <w:rPr>
          <w:rFonts w:cs="Calibri"/>
          <w:kern w:val="3"/>
          <w:lang w:eastAsia="zh-CN"/>
        </w:rPr>
      </w:pPr>
      <w:r w:rsidRPr="008A5907">
        <w:rPr>
          <w:rFonts w:cs="Calibri"/>
          <w:kern w:val="3"/>
          <w:lang w:eastAsia="zh-CN"/>
        </w:rPr>
        <w:t xml:space="preserve">Poslanci, ktorí súhlasia s predlžením nájomnej zmluvy na dva roky:  </w:t>
      </w:r>
    </w:p>
    <w:p w:rsidR="008A5907" w:rsidRDefault="008A5907" w:rsidP="008A5907">
      <w:pPr>
        <w:suppressAutoHyphens/>
        <w:autoSpaceDN w:val="0"/>
        <w:textAlignment w:val="baseline"/>
        <w:rPr>
          <w:rFonts w:cs="Calibri"/>
          <w:bCs/>
          <w:kern w:val="3"/>
          <w:lang w:eastAsia="zh-CN"/>
        </w:rPr>
      </w:pPr>
      <w:r>
        <w:rPr>
          <w:rFonts w:cs="Calibri"/>
          <w:kern w:val="3"/>
          <w:lang w:eastAsia="zh-CN"/>
        </w:rPr>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000348" w:rsidRDefault="00000348" w:rsidP="00000348">
      <w:pPr>
        <w:suppressAutoHyphens/>
        <w:jc w:val="both"/>
        <w:textAlignment w:val="baseline"/>
        <w:rPr>
          <w:rFonts w:cs="Calibri"/>
          <w:kern w:val="3"/>
          <w:lang w:eastAsia="zh-CN"/>
        </w:rPr>
      </w:pPr>
    </w:p>
    <w:p w:rsidR="00000348" w:rsidRPr="008A5907" w:rsidRDefault="008A5907" w:rsidP="00000348">
      <w:pPr>
        <w:suppressAutoHyphens/>
        <w:jc w:val="both"/>
        <w:textAlignment w:val="baseline"/>
        <w:rPr>
          <w:rFonts w:cs="Calibri"/>
          <w:b/>
          <w:kern w:val="3"/>
          <w:lang w:eastAsia="zh-CN"/>
        </w:rPr>
      </w:pPr>
      <w:r w:rsidRPr="008A5907">
        <w:rPr>
          <w:b/>
          <w:kern w:val="3"/>
          <w:lang w:eastAsia="zh-CN"/>
        </w:rPr>
        <w:t>3</w:t>
      </w:r>
      <w:r w:rsidR="00000348" w:rsidRPr="008A5907">
        <w:rPr>
          <w:b/>
          <w:kern w:val="3"/>
          <w:lang w:eastAsia="zh-CN"/>
        </w:rPr>
        <w:t xml:space="preserve">. </w:t>
      </w:r>
      <w:r w:rsidR="00000348" w:rsidRPr="008A5907">
        <w:rPr>
          <w:rFonts w:cs="Calibri"/>
          <w:b/>
          <w:kern w:val="3"/>
          <w:lang w:eastAsia="zh-CN"/>
        </w:rPr>
        <w:t>Žiadosť Lýdie Bujnovej, Sihelné 485/6, o predlženie nájomnej zmluvy na dva roky</w:t>
      </w:r>
    </w:p>
    <w:p w:rsidR="008A5907" w:rsidRDefault="008A5907" w:rsidP="00000348">
      <w:pPr>
        <w:suppressAutoHyphens/>
        <w:jc w:val="both"/>
        <w:textAlignment w:val="baseline"/>
        <w:rPr>
          <w:rFonts w:cs="Calibri"/>
          <w:kern w:val="3"/>
          <w:lang w:eastAsia="zh-CN"/>
        </w:rPr>
      </w:pPr>
      <w:r w:rsidRPr="008A5907">
        <w:rPr>
          <w:rFonts w:cs="Calibri"/>
          <w:kern w:val="3"/>
          <w:lang w:eastAsia="zh-CN"/>
        </w:rPr>
        <w:t xml:space="preserve">Poslanci, ktorí súhlasia s predlžením nájomnej zmluvy na dva roky:  </w:t>
      </w:r>
    </w:p>
    <w:p w:rsidR="00000348" w:rsidRDefault="00000348" w:rsidP="00000348">
      <w:pPr>
        <w:suppressAutoHyphens/>
        <w:autoSpaceDN w:val="0"/>
        <w:textAlignment w:val="baseline"/>
        <w:rPr>
          <w:rFonts w:cs="Calibri"/>
          <w:bCs/>
          <w:kern w:val="3"/>
          <w:lang w:eastAsia="zh-CN"/>
        </w:rPr>
      </w:pPr>
      <w:r>
        <w:rPr>
          <w:rFonts w:cs="Calibri"/>
          <w:kern w:val="3"/>
          <w:lang w:eastAsia="zh-CN"/>
        </w:rPr>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000348" w:rsidRDefault="00000348" w:rsidP="00000348">
      <w:pPr>
        <w:suppressAutoHyphens/>
        <w:jc w:val="both"/>
        <w:textAlignment w:val="baseline"/>
        <w:rPr>
          <w:kern w:val="3"/>
          <w:lang w:eastAsia="zh-CN"/>
        </w:rPr>
      </w:pPr>
    </w:p>
    <w:p w:rsidR="008A5907" w:rsidRDefault="008A5907" w:rsidP="00000348">
      <w:pPr>
        <w:rPr>
          <w:rFonts w:cs="Calibri"/>
          <w:b/>
          <w:kern w:val="3"/>
          <w:lang w:eastAsia="zh-CN"/>
        </w:rPr>
      </w:pPr>
      <w:r>
        <w:rPr>
          <w:rFonts w:cs="Calibri"/>
          <w:b/>
          <w:kern w:val="3"/>
          <w:lang w:eastAsia="zh-CN"/>
        </w:rPr>
        <w:t>4</w:t>
      </w:r>
      <w:r w:rsidR="00000348" w:rsidRPr="008A5907">
        <w:rPr>
          <w:rFonts w:cs="Calibri"/>
          <w:b/>
          <w:kern w:val="3"/>
          <w:lang w:eastAsia="zh-CN"/>
        </w:rPr>
        <w:t>. Žiadosť Záhumenského Martina, Sihelné 599, o prenájom bytu v bytovom dome 485</w:t>
      </w:r>
    </w:p>
    <w:p w:rsidR="00000348" w:rsidRPr="008A5907" w:rsidRDefault="008A5907" w:rsidP="00000348">
      <w:pPr>
        <w:rPr>
          <w:rFonts w:cs="Calibri"/>
          <w:kern w:val="3"/>
          <w:lang w:eastAsia="zh-CN"/>
        </w:rPr>
      </w:pPr>
      <w:r w:rsidRPr="008A5907">
        <w:rPr>
          <w:rFonts w:cs="Calibri"/>
          <w:kern w:val="3"/>
          <w:lang w:eastAsia="zh-CN"/>
        </w:rPr>
        <w:t>Poslanci, ktorí súhlasia s prenájmom bytu na jeden rok:</w:t>
      </w:r>
    </w:p>
    <w:p w:rsidR="00000348" w:rsidRDefault="00000348" w:rsidP="00000348">
      <w:pPr>
        <w:suppressAutoHyphens/>
        <w:autoSpaceDN w:val="0"/>
        <w:textAlignment w:val="baseline"/>
        <w:rPr>
          <w:rFonts w:cs="Calibri"/>
          <w:bCs/>
          <w:kern w:val="3"/>
          <w:lang w:eastAsia="zh-CN"/>
        </w:rPr>
      </w:pPr>
      <w:r>
        <w:rPr>
          <w:rFonts w:cs="Calibri"/>
          <w:kern w:val="3"/>
          <w:lang w:eastAsia="zh-CN"/>
        </w:rPr>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000348" w:rsidRDefault="00000348" w:rsidP="00000348">
      <w:pPr>
        <w:rPr>
          <w:rFonts w:cs="Calibri"/>
          <w:b/>
          <w:kern w:val="3"/>
          <w:lang w:eastAsia="zh-CN"/>
        </w:rPr>
      </w:pPr>
    </w:p>
    <w:p w:rsidR="00000348" w:rsidRDefault="00000348" w:rsidP="00000348">
      <w:pPr>
        <w:rPr>
          <w:rFonts w:cs="Calibri"/>
          <w:b/>
          <w:kern w:val="3"/>
          <w:lang w:eastAsia="zh-CN"/>
        </w:rPr>
      </w:pPr>
      <w:r w:rsidRPr="008A5907">
        <w:rPr>
          <w:rFonts w:cs="Calibri"/>
          <w:b/>
          <w:kern w:val="3"/>
          <w:lang w:eastAsia="zh-CN"/>
        </w:rPr>
        <w:t>5. Žiadosť Zuzany Grobarčíkovej, Rabčice 538, o prenájom bytu</w:t>
      </w:r>
    </w:p>
    <w:p w:rsidR="008A5907" w:rsidRPr="008A5907" w:rsidRDefault="008A5907" w:rsidP="00000348">
      <w:pPr>
        <w:rPr>
          <w:rFonts w:cs="Calibri"/>
          <w:kern w:val="3"/>
          <w:lang w:eastAsia="zh-CN"/>
        </w:rPr>
      </w:pPr>
      <w:r w:rsidRPr="008A5907">
        <w:rPr>
          <w:rFonts w:cs="Calibri"/>
          <w:kern w:val="3"/>
          <w:lang w:eastAsia="zh-CN"/>
        </w:rPr>
        <w:t>Poslanci, ktorí neschvaľujú prenájom, nakoľko nie je už voľný byt:</w:t>
      </w:r>
    </w:p>
    <w:p w:rsidR="00000348" w:rsidRDefault="00000348" w:rsidP="00000348">
      <w:pPr>
        <w:suppressAutoHyphens/>
        <w:autoSpaceDN w:val="0"/>
        <w:textAlignment w:val="baseline"/>
        <w:rPr>
          <w:rFonts w:cs="Calibri"/>
          <w:bCs/>
          <w:kern w:val="3"/>
          <w:lang w:eastAsia="zh-CN"/>
        </w:rPr>
      </w:pPr>
      <w:r>
        <w:rPr>
          <w:rFonts w:cs="Calibri"/>
          <w:kern w:val="3"/>
          <w:lang w:eastAsia="zh-CN"/>
        </w:rPr>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2A165F" w:rsidRDefault="002A165F" w:rsidP="00D31D89">
      <w:pPr>
        <w:jc w:val="both"/>
        <w:textAlignment w:val="baseline"/>
        <w:rPr>
          <w:b/>
          <w:color w:val="00000A"/>
          <w:sz w:val="28"/>
          <w:szCs w:val="28"/>
        </w:rPr>
      </w:pPr>
    </w:p>
    <w:p w:rsidR="00F74937" w:rsidRDefault="000D0AF5" w:rsidP="00D31D89">
      <w:pPr>
        <w:jc w:val="both"/>
        <w:textAlignment w:val="baseline"/>
        <w:rPr>
          <w:b/>
          <w:color w:val="00000A"/>
        </w:rPr>
      </w:pPr>
      <w:r>
        <w:rPr>
          <w:b/>
          <w:color w:val="00000A"/>
        </w:rPr>
        <w:t>6</w:t>
      </w:r>
      <w:r w:rsidR="008A5907" w:rsidRPr="00D80833">
        <w:rPr>
          <w:b/>
          <w:color w:val="00000A"/>
        </w:rPr>
        <w:t>. Žiadosť Ľuboša Staša, Sihelné 551</w:t>
      </w:r>
      <w:r w:rsidR="001C2FF4">
        <w:rPr>
          <w:b/>
          <w:color w:val="00000A"/>
        </w:rPr>
        <w:t>,</w:t>
      </w:r>
      <w:r w:rsidR="008A5907" w:rsidRPr="00D80833">
        <w:rPr>
          <w:b/>
          <w:color w:val="00000A"/>
        </w:rPr>
        <w:t xml:space="preserve"> o opravu výtlku</w:t>
      </w:r>
      <w:r w:rsidR="00CD5A02">
        <w:rPr>
          <w:b/>
          <w:color w:val="00000A"/>
        </w:rPr>
        <w:t xml:space="preserve"> pri rodinnom dome</w:t>
      </w:r>
    </w:p>
    <w:p w:rsidR="00000348" w:rsidRPr="00F74937" w:rsidRDefault="00F74937" w:rsidP="00D31D89">
      <w:pPr>
        <w:jc w:val="both"/>
        <w:textAlignment w:val="baseline"/>
        <w:rPr>
          <w:color w:val="00000A"/>
        </w:rPr>
      </w:pPr>
      <w:r w:rsidRPr="00F74937">
        <w:rPr>
          <w:color w:val="00000A"/>
        </w:rPr>
        <w:t>Starosta uviedol, že je to nahlásené  na správe ciest</w:t>
      </w:r>
      <w:r>
        <w:rPr>
          <w:color w:val="00000A"/>
        </w:rPr>
        <w:t>.</w:t>
      </w:r>
    </w:p>
    <w:p w:rsidR="008A5907" w:rsidRPr="008A5907" w:rsidRDefault="008A5907" w:rsidP="008A5907">
      <w:pPr>
        <w:rPr>
          <w:rFonts w:cs="Calibri"/>
          <w:kern w:val="3"/>
          <w:lang w:eastAsia="zh-CN"/>
        </w:rPr>
      </w:pPr>
      <w:r w:rsidRPr="008A5907">
        <w:rPr>
          <w:rFonts w:cs="Calibri"/>
          <w:kern w:val="3"/>
          <w:lang w:eastAsia="zh-CN"/>
        </w:rPr>
        <w:t xml:space="preserve">Poslanci, ktorí </w:t>
      </w:r>
      <w:r>
        <w:rPr>
          <w:rFonts w:cs="Calibri"/>
          <w:kern w:val="3"/>
          <w:lang w:eastAsia="zh-CN"/>
        </w:rPr>
        <w:t>berú na vedomie túto žiadosť:</w:t>
      </w:r>
    </w:p>
    <w:p w:rsidR="008A5907" w:rsidRDefault="008A5907" w:rsidP="008A5907">
      <w:pPr>
        <w:suppressAutoHyphens/>
        <w:autoSpaceDN w:val="0"/>
        <w:textAlignment w:val="baseline"/>
        <w:rPr>
          <w:rFonts w:cs="Calibri"/>
          <w:bCs/>
          <w:kern w:val="3"/>
          <w:lang w:eastAsia="zh-CN"/>
        </w:rPr>
      </w:pPr>
      <w:r>
        <w:rPr>
          <w:rFonts w:cs="Calibri"/>
          <w:kern w:val="3"/>
          <w:lang w:eastAsia="zh-CN"/>
        </w:rPr>
        <w:lastRenderedPageBreak/>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9E3C76" w:rsidRDefault="009E3C76" w:rsidP="008A5907">
      <w:pPr>
        <w:suppressAutoHyphens/>
        <w:autoSpaceDN w:val="0"/>
        <w:textAlignment w:val="baseline"/>
        <w:rPr>
          <w:rFonts w:cs="Calibri"/>
          <w:bCs/>
          <w:kern w:val="3"/>
          <w:lang w:eastAsia="zh-CN"/>
        </w:rPr>
      </w:pPr>
    </w:p>
    <w:p w:rsidR="008A5907" w:rsidRDefault="000D0AF5" w:rsidP="009E3C76">
      <w:pPr>
        <w:suppressAutoHyphens/>
        <w:autoSpaceDN w:val="0"/>
        <w:textAlignment w:val="baseline"/>
        <w:rPr>
          <w:rFonts w:cs="Calibri"/>
          <w:b/>
          <w:bCs/>
          <w:kern w:val="3"/>
          <w:lang w:eastAsia="zh-CN"/>
        </w:rPr>
      </w:pPr>
      <w:r>
        <w:rPr>
          <w:rFonts w:cs="Calibri"/>
          <w:b/>
          <w:bCs/>
          <w:kern w:val="3"/>
          <w:lang w:eastAsia="zh-CN"/>
        </w:rPr>
        <w:t>7</w:t>
      </w:r>
      <w:r w:rsidR="009E3C76" w:rsidRPr="009E3C76">
        <w:rPr>
          <w:rFonts w:cs="Calibri"/>
          <w:b/>
          <w:bCs/>
          <w:kern w:val="3"/>
          <w:lang w:eastAsia="zh-CN"/>
        </w:rPr>
        <w:t xml:space="preserve">. Vybudovanie </w:t>
      </w:r>
      <w:r w:rsidR="00D4039F">
        <w:rPr>
          <w:rFonts w:cs="Calibri"/>
          <w:b/>
          <w:bCs/>
          <w:kern w:val="3"/>
          <w:lang w:eastAsia="zh-CN"/>
        </w:rPr>
        <w:t xml:space="preserve">detského </w:t>
      </w:r>
      <w:r w:rsidR="009E3C76" w:rsidRPr="009E3C76">
        <w:rPr>
          <w:rFonts w:cs="Calibri"/>
          <w:b/>
          <w:bCs/>
          <w:kern w:val="3"/>
          <w:lang w:eastAsia="zh-CN"/>
        </w:rPr>
        <w:t>ihriska v sume 50  000 € a finančn</w:t>
      </w:r>
      <w:r w:rsidR="00777C15">
        <w:rPr>
          <w:rFonts w:cs="Calibri"/>
          <w:b/>
          <w:bCs/>
          <w:kern w:val="3"/>
          <w:lang w:eastAsia="zh-CN"/>
        </w:rPr>
        <w:t>ú</w:t>
      </w:r>
      <w:r w:rsidR="009E3C76" w:rsidRPr="009E3C76">
        <w:rPr>
          <w:rFonts w:cs="Calibri"/>
          <w:b/>
          <w:bCs/>
          <w:kern w:val="3"/>
          <w:lang w:eastAsia="zh-CN"/>
        </w:rPr>
        <w:t xml:space="preserve"> spoluúčasť v sume 10 %</w:t>
      </w:r>
    </w:p>
    <w:p w:rsidR="004F6016" w:rsidRDefault="00D4039F" w:rsidP="00CD5A02">
      <w:pPr>
        <w:suppressAutoHyphens/>
        <w:autoSpaceDN w:val="0"/>
        <w:jc w:val="both"/>
        <w:textAlignment w:val="baseline"/>
        <w:rPr>
          <w:rFonts w:cs="Calibri"/>
          <w:bCs/>
          <w:kern w:val="3"/>
          <w:lang w:eastAsia="zh-CN"/>
        </w:rPr>
      </w:pPr>
      <w:r w:rsidRPr="00D4039F">
        <w:rPr>
          <w:rFonts w:cs="Calibri"/>
          <w:bCs/>
          <w:kern w:val="3"/>
          <w:lang w:eastAsia="zh-CN"/>
        </w:rPr>
        <w:t xml:space="preserve">Starosta by chcel vybudovať </w:t>
      </w:r>
      <w:r w:rsidR="00CD5A02">
        <w:rPr>
          <w:rFonts w:cs="Calibri"/>
          <w:bCs/>
          <w:kern w:val="3"/>
          <w:lang w:eastAsia="zh-CN"/>
        </w:rPr>
        <w:t xml:space="preserve">detské </w:t>
      </w:r>
      <w:r w:rsidRPr="00D4039F">
        <w:rPr>
          <w:rFonts w:cs="Calibri"/>
          <w:bCs/>
          <w:kern w:val="3"/>
          <w:lang w:eastAsia="zh-CN"/>
        </w:rPr>
        <w:t>ihrisko na nižnom konci dediny</w:t>
      </w:r>
      <w:r w:rsidR="004F6016">
        <w:rPr>
          <w:rFonts w:cs="Calibri"/>
          <w:bCs/>
          <w:kern w:val="3"/>
          <w:lang w:eastAsia="zh-CN"/>
        </w:rPr>
        <w:t>.</w:t>
      </w:r>
    </w:p>
    <w:p w:rsidR="009E3C76" w:rsidRPr="00CD5A02" w:rsidRDefault="009E3C76" w:rsidP="00CD5A02">
      <w:pPr>
        <w:suppressAutoHyphens/>
        <w:autoSpaceDN w:val="0"/>
        <w:jc w:val="both"/>
        <w:textAlignment w:val="baseline"/>
        <w:rPr>
          <w:b/>
          <w:color w:val="00000A"/>
          <w:sz w:val="28"/>
          <w:szCs w:val="28"/>
        </w:rPr>
      </w:pPr>
      <w:r w:rsidRPr="008A5907">
        <w:rPr>
          <w:rFonts w:cs="Calibri"/>
          <w:kern w:val="3"/>
          <w:lang w:eastAsia="zh-CN"/>
        </w:rPr>
        <w:t xml:space="preserve">Poslanci, ktorí </w:t>
      </w:r>
      <w:r>
        <w:rPr>
          <w:rFonts w:cs="Calibri"/>
          <w:kern w:val="3"/>
          <w:lang w:eastAsia="zh-CN"/>
        </w:rPr>
        <w:t>súhlasia s projektom na vybudovania ihriska a finančnou spoluúčasťou:</w:t>
      </w:r>
    </w:p>
    <w:p w:rsidR="009E3C76" w:rsidRDefault="009E3C76" w:rsidP="009E3C76">
      <w:pPr>
        <w:suppressAutoHyphens/>
        <w:autoSpaceDN w:val="0"/>
        <w:textAlignment w:val="baseline"/>
        <w:rPr>
          <w:rFonts w:cs="Calibri"/>
          <w:bCs/>
          <w:kern w:val="3"/>
          <w:lang w:eastAsia="zh-CN"/>
        </w:rPr>
      </w:pPr>
      <w:r>
        <w:rPr>
          <w:rFonts w:cs="Calibri"/>
          <w:kern w:val="3"/>
          <w:lang w:eastAsia="zh-CN"/>
        </w:rPr>
        <w:t xml:space="preserve">Jozef Brišák, Mgr. Oľga Hajdučáková, Dáša Chudiaková, Mgr. art. Peter Kolčák, Martin Kovalíček, </w:t>
      </w:r>
      <w:r w:rsidRPr="00BE7B52">
        <w:rPr>
          <w:rFonts w:cs="Calibri"/>
          <w:bCs/>
          <w:kern w:val="3"/>
          <w:lang w:eastAsia="zh-CN"/>
        </w:rPr>
        <w:t>Mgr. Ľubomír Lus</w:t>
      </w:r>
      <w:r>
        <w:rPr>
          <w:rFonts w:cs="Calibri"/>
          <w:bCs/>
          <w:kern w:val="3"/>
          <w:lang w:eastAsia="zh-CN"/>
        </w:rPr>
        <w:t>c</w:t>
      </w:r>
      <w:r w:rsidRPr="00BE7B52">
        <w:rPr>
          <w:rFonts w:cs="Calibri"/>
          <w:bCs/>
          <w:kern w:val="3"/>
          <w:lang w:eastAsia="zh-CN"/>
        </w:rPr>
        <w:t>oň,</w:t>
      </w:r>
      <w:r>
        <w:rPr>
          <w:rFonts w:cs="Calibri"/>
          <w:bCs/>
          <w:kern w:val="3"/>
          <w:lang w:eastAsia="zh-CN"/>
        </w:rPr>
        <w:t xml:space="preserve"> František Mazurák, </w:t>
      </w:r>
      <w:r>
        <w:rPr>
          <w:rFonts w:cs="Calibri"/>
          <w:kern w:val="3"/>
          <w:lang w:eastAsia="zh-CN"/>
        </w:rPr>
        <w:t xml:space="preserve">Mgr. Ľubomíra Nováková, </w:t>
      </w:r>
      <w:r w:rsidRPr="00BE7B52">
        <w:rPr>
          <w:rFonts w:cs="Calibri"/>
          <w:bCs/>
          <w:kern w:val="3"/>
          <w:lang w:eastAsia="zh-CN"/>
        </w:rPr>
        <w:t xml:space="preserve">Mgr. </w:t>
      </w:r>
      <w:r>
        <w:rPr>
          <w:rFonts w:cs="Calibri"/>
          <w:bCs/>
          <w:kern w:val="3"/>
          <w:lang w:eastAsia="zh-CN"/>
        </w:rPr>
        <w:t>Anton Vnenčák</w:t>
      </w:r>
    </w:p>
    <w:p w:rsidR="008A5907" w:rsidRDefault="008A5907" w:rsidP="00D31D89">
      <w:pPr>
        <w:jc w:val="both"/>
        <w:textAlignment w:val="baseline"/>
        <w:rPr>
          <w:b/>
          <w:color w:val="00000A"/>
          <w:sz w:val="28"/>
          <w:szCs w:val="28"/>
        </w:rPr>
      </w:pPr>
    </w:p>
    <w:p w:rsidR="00532A6C" w:rsidRDefault="00532A6C" w:rsidP="00532A6C">
      <w:pPr>
        <w:jc w:val="both"/>
        <w:textAlignment w:val="baseline"/>
        <w:rPr>
          <w:b/>
          <w:color w:val="00000A"/>
          <w:sz w:val="28"/>
          <w:szCs w:val="28"/>
        </w:rPr>
      </w:pPr>
      <w:r w:rsidRPr="00C91EC2">
        <w:rPr>
          <w:b/>
          <w:color w:val="00000A"/>
          <w:sz w:val="28"/>
          <w:szCs w:val="28"/>
        </w:rPr>
        <w:t>Interpelácia poslancov</w:t>
      </w:r>
    </w:p>
    <w:p w:rsidR="008B27AC" w:rsidRDefault="00CD5A02" w:rsidP="00532A6C">
      <w:pPr>
        <w:jc w:val="both"/>
        <w:textAlignment w:val="baseline"/>
        <w:rPr>
          <w:color w:val="00000A"/>
        </w:rPr>
      </w:pPr>
      <w:r>
        <w:rPr>
          <w:color w:val="00000A"/>
        </w:rPr>
        <w:t>Starosta oboznámil poslancov, že o</w:t>
      </w:r>
      <w:r w:rsidR="003729F4" w:rsidRPr="003729F4">
        <w:rPr>
          <w:color w:val="00000A"/>
        </w:rPr>
        <w:t>d minulého zastupiteľstva sa začal prerábať byt</w:t>
      </w:r>
      <w:r w:rsidR="009E3C76">
        <w:rPr>
          <w:color w:val="00000A"/>
        </w:rPr>
        <w:t>,</w:t>
      </w:r>
      <w:r w:rsidR="003729F4" w:rsidRPr="003729F4">
        <w:rPr>
          <w:color w:val="00000A"/>
        </w:rPr>
        <w:t xml:space="preserve"> v ktorom bývala rodina Habinová, tiež sa </w:t>
      </w:r>
      <w:r w:rsidR="003729F4">
        <w:rPr>
          <w:color w:val="00000A"/>
        </w:rPr>
        <w:t>plánujú vymeniť strešné okna v bytovke 485. Doplnil</w:t>
      </w:r>
      <w:r w:rsidR="008D47A6">
        <w:rPr>
          <w:color w:val="00000A"/>
        </w:rPr>
        <w:t>i</w:t>
      </w:r>
      <w:r w:rsidR="003729F4">
        <w:rPr>
          <w:color w:val="00000A"/>
        </w:rPr>
        <w:t xml:space="preserve"> sa </w:t>
      </w:r>
      <w:r w:rsidR="008D47A6">
        <w:rPr>
          <w:color w:val="00000A"/>
        </w:rPr>
        <w:t>prípojky rozhlasu v tých častiach, kde nahlásili, že je slabo počuť.</w:t>
      </w:r>
      <w:r>
        <w:rPr>
          <w:color w:val="00000A"/>
        </w:rPr>
        <w:t xml:space="preserve"> </w:t>
      </w:r>
      <w:r w:rsidR="008D47A6">
        <w:rPr>
          <w:color w:val="00000A"/>
        </w:rPr>
        <w:t>V</w:t>
      </w:r>
      <w:r>
        <w:rPr>
          <w:color w:val="00000A"/>
        </w:rPr>
        <w:t xml:space="preserve"> priestoroch</w:t>
      </w:r>
      <w:r w:rsidR="008D47A6">
        <w:rPr>
          <w:color w:val="00000A"/>
        </w:rPr>
        <w:t xml:space="preserve"> MŠ, vedľa kotolne majú </w:t>
      </w:r>
      <w:r>
        <w:rPr>
          <w:color w:val="00000A"/>
        </w:rPr>
        <w:t>zakúpenú futbalisti sušičku</w:t>
      </w:r>
      <w:r w:rsidR="008D47A6">
        <w:rPr>
          <w:color w:val="00000A"/>
        </w:rPr>
        <w:t xml:space="preserve"> s práčkou. </w:t>
      </w:r>
      <w:r w:rsidR="008B27AC">
        <w:rPr>
          <w:color w:val="00000A"/>
        </w:rPr>
        <w:t xml:space="preserve">Začali sme opravovať </w:t>
      </w:r>
      <w:r w:rsidR="008D47A6">
        <w:rPr>
          <w:color w:val="00000A"/>
        </w:rPr>
        <w:t xml:space="preserve">sprchu so záchodmi, </w:t>
      </w:r>
      <w:r w:rsidR="008B27AC">
        <w:rPr>
          <w:color w:val="00000A"/>
        </w:rPr>
        <w:t>chceli by sme vytvoriť pre futbalistov vlastné priestory.</w:t>
      </w:r>
      <w:r>
        <w:rPr>
          <w:color w:val="00000A"/>
        </w:rPr>
        <w:t xml:space="preserve"> </w:t>
      </w:r>
      <w:r w:rsidR="008B27AC" w:rsidRPr="008B27AC">
        <w:rPr>
          <w:color w:val="00000A"/>
        </w:rPr>
        <w:t xml:space="preserve">Na jar by sme chceli začať prístavbu požiarnej zbrojnice, na ktorú sme dostali dotáciu 30 000 €. V spodnej časti by bola garáž na Tatru, vo vrchnej časti spoločenská miestnosť a dve sprchy pre zasahujúcich hasičov. </w:t>
      </w:r>
    </w:p>
    <w:p w:rsidR="004E3A0B" w:rsidRDefault="004E3A0B" w:rsidP="00532A6C">
      <w:pPr>
        <w:jc w:val="both"/>
        <w:textAlignment w:val="baseline"/>
        <w:rPr>
          <w:color w:val="00000A"/>
        </w:rPr>
      </w:pPr>
      <w:r>
        <w:rPr>
          <w:color w:val="00000A"/>
        </w:rPr>
        <w:t xml:space="preserve">Tento rok by sme chceli </w:t>
      </w:r>
      <w:r w:rsidR="0061460A">
        <w:rPr>
          <w:color w:val="00000A"/>
        </w:rPr>
        <w:t xml:space="preserve">pripojiť vodovodnou prípojkou </w:t>
      </w:r>
      <w:r>
        <w:rPr>
          <w:color w:val="00000A"/>
        </w:rPr>
        <w:t>obyvateľov za dedinou. Tiež pokračovať s chodníkmi smerom od kostola dole, ale všetko sa odvíja od finančných prostriedkov.</w:t>
      </w:r>
    </w:p>
    <w:p w:rsidR="004E3A0B" w:rsidRDefault="004E3A0B" w:rsidP="00532A6C">
      <w:pPr>
        <w:jc w:val="both"/>
        <w:textAlignment w:val="baseline"/>
        <w:rPr>
          <w:color w:val="00000A"/>
        </w:rPr>
      </w:pPr>
      <w:r>
        <w:rPr>
          <w:color w:val="00000A"/>
        </w:rPr>
        <w:t>Poslanci sa spýtali starostu</w:t>
      </w:r>
      <w:r w:rsidR="0061460A">
        <w:rPr>
          <w:color w:val="00000A"/>
        </w:rPr>
        <w:t>,</w:t>
      </w:r>
      <w:r>
        <w:rPr>
          <w:color w:val="00000A"/>
        </w:rPr>
        <w:t xml:space="preserve"> ako je to s</w:t>
      </w:r>
      <w:r w:rsidR="0061460A">
        <w:rPr>
          <w:color w:val="00000A"/>
        </w:rPr>
        <w:t> </w:t>
      </w:r>
      <w:r>
        <w:rPr>
          <w:color w:val="00000A"/>
        </w:rPr>
        <w:t>testovaním</w:t>
      </w:r>
      <w:r w:rsidR="0061460A">
        <w:rPr>
          <w:color w:val="00000A"/>
        </w:rPr>
        <w:t xml:space="preserve"> v našej obci</w:t>
      </w:r>
      <w:r>
        <w:rPr>
          <w:color w:val="00000A"/>
        </w:rPr>
        <w:t xml:space="preserve">. </w:t>
      </w:r>
      <w:r w:rsidR="0061460A">
        <w:rPr>
          <w:color w:val="00000A"/>
        </w:rPr>
        <w:t>Starosta uviedol, že k</w:t>
      </w:r>
      <w:r>
        <w:rPr>
          <w:color w:val="00000A"/>
        </w:rPr>
        <w:t xml:space="preserve">aždé testovanie je riadne vyúčtované </w:t>
      </w:r>
      <w:r w:rsidR="009E3C76">
        <w:rPr>
          <w:color w:val="00000A"/>
        </w:rPr>
        <w:t>a</w:t>
      </w:r>
      <w:r>
        <w:rPr>
          <w:color w:val="00000A"/>
        </w:rPr>
        <w:t xml:space="preserve"> zaslané na okresný úrad.</w:t>
      </w:r>
      <w:r w:rsidR="00203B33">
        <w:rPr>
          <w:color w:val="00000A"/>
        </w:rPr>
        <w:t xml:space="preserve"> Za každého otestované</w:t>
      </w:r>
      <w:r w:rsidR="00EC23BD">
        <w:rPr>
          <w:color w:val="00000A"/>
        </w:rPr>
        <w:t>ho</w:t>
      </w:r>
      <w:r w:rsidR="00203B33">
        <w:rPr>
          <w:color w:val="00000A"/>
        </w:rPr>
        <w:t xml:space="preserve"> človeka dostáva obec 5 €.</w:t>
      </w:r>
      <w:r w:rsidR="0061460A">
        <w:rPr>
          <w:color w:val="00000A"/>
        </w:rPr>
        <w:t xml:space="preserve"> Starosta obce nemá nič platené za testovanie. </w:t>
      </w:r>
      <w:r>
        <w:rPr>
          <w:color w:val="00000A"/>
        </w:rPr>
        <w:t>Čo sa týka dobrovoľníkov</w:t>
      </w:r>
      <w:r w:rsidR="0061460A">
        <w:rPr>
          <w:color w:val="00000A"/>
        </w:rPr>
        <w:t>, zdravotníkov</w:t>
      </w:r>
      <w:r w:rsidR="00203B33">
        <w:rPr>
          <w:color w:val="00000A"/>
        </w:rPr>
        <w:t>, ktorí môžu bra</w:t>
      </w:r>
      <w:r w:rsidR="00630682">
        <w:rPr>
          <w:color w:val="00000A"/>
        </w:rPr>
        <w:t>ť</w:t>
      </w:r>
      <w:r w:rsidR="00203B33">
        <w:rPr>
          <w:color w:val="00000A"/>
        </w:rPr>
        <w:t xml:space="preserve"> odbery sú presne špecifikovaní cez nariadenia. K zapisovaniu chodí jeden pracovník z obecného úradu a jeden dobrovoľník, ktorý sa prihlásil. Je to citlivá oblasť, lebo sa pracuje s osobnými údajmi. Ak starostovi zavolajú, že majú</w:t>
      </w:r>
      <w:r w:rsidR="004F6016">
        <w:rPr>
          <w:color w:val="00000A"/>
        </w:rPr>
        <w:t xml:space="preserve"> záujem</w:t>
      </w:r>
      <w:r w:rsidR="00203B33">
        <w:rPr>
          <w:color w:val="00000A"/>
        </w:rPr>
        <w:t xml:space="preserve"> </w:t>
      </w:r>
      <w:r w:rsidR="004F6016">
        <w:rPr>
          <w:color w:val="00000A"/>
        </w:rPr>
        <w:t xml:space="preserve">pracovať pri </w:t>
      </w:r>
      <w:r w:rsidR="00203B33">
        <w:rPr>
          <w:color w:val="00000A"/>
        </w:rPr>
        <w:t>testovan</w:t>
      </w:r>
      <w:r w:rsidR="004F6016">
        <w:rPr>
          <w:color w:val="00000A"/>
        </w:rPr>
        <w:t>í,</w:t>
      </w:r>
      <w:r w:rsidR="00203B33">
        <w:rPr>
          <w:color w:val="00000A"/>
        </w:rPr>
        <w:t xml:space="preserve"> nemá problém </w:t>
      </w:r>
      <w:r w:rsidR="004F6016">
        <w:rPr>
          <w:color w:val="00000A"/>
        </w:rPr>
        <w:t>vystriedať</w:t>
      </w:r>
      <w:r w:rsidR="00203B33">
        <w:rPr>
          <w:color w:val="00000A"/>
        </w:rPr>
        <w:t xml:space="preserve"> dobrovoľníkov.</w:t>
      </w:r>
    </w:p>
    <w:p w:rsidR="00203B33" w:rsidRDefault="0081151A" w:rsidP="00532A6C">
      <w:pPr>
        <w:jc w:val="both"/>
        <w:textAlignment w:val="baseline"/>
        <w:rPr>
          <w:color w:val="00000A"/>
        </w:rPr>
      </w:pPr>
      <w:r>
        <w:rPr>
          <w:color w:val="00000A"/>
        </w:rPr>
        <w:t xml:space="preserve">Z prostriedkov, </w:t>
      </w:r>
      <w:r w:rsidR="00203B33">
        <w:rPr>
          <w:color w:val="00000A"/>
        </w:rPr>
        <w:t xml:space="preserve">ktoré sme ušetrili z testovania boli zakúpené rúška </w:t>
      </w:r>
      <w:r w:rsidR="0061460A">
        <w:rPr>
          <w:color w:val="00000A"/>
        </w:rPr>
        <w:t>pre dôchodcov</w:t>
      </w:r>
      <w:r w:rsidR="00203B33">
        <w:rPr>
          <w:color w:val="00000A"/>
        </w:rPr>
        <w:t>, dezinfekcia a zajtra pri testovaní budú rozdávané každému účastníkovi respirátory.</w:t>
      </w:r>
    </w:p>
    <w:p w:rsidR="009E3C76" w:rsidRDefault="00F74937" w:rsidP="00532A6C">
      <w:pPr>
        <w:jc w:val="both"/>
        <w:textAlignment w:val="baseline"/>
        <w:rPr>
          <w:color w:val="00000A"/>
        </w:rPr>
      </w:pPr>
      <w:r>
        <w:rPr>
          <w:color w:val="00000A"/>
        </w:rPr>
        <w:t xml:space="preserve">Poslanci sa </w:t>
      </w:r>
      <w:r w:rsidR="0081151A">
        <w:rPr>
          <w:color w:val="00000A"/>
        </w:rPr>
        <w:t>o</w:t>
      </w:r>
      <w:r>
        <w:rPr>
          <w:color w:val="00000A"/>
        </w:rPr>
        <w:t>pýtali na pani Habinov</w:t>
      </w:r>
      <w:r w:rsidR="00D059C3">
        <w:rPr>
          <w:color w:val="00000A"/>
        </w:rPr>
        <w:t>ú</w:t>
      </w:r>
      <w:r>
        <w:rPr>
          <w:color w:val="00000A"/>
        </w:rPr>
        <w:t>, či pracuje na obecnom úrade. Pani Habinová je zamestnaná na Obecnom úrade na pol roka z projektu Úradu práce a dostali sme na ňu p</w:t>
      </w:r>
      <w:r w:rsidR="0081151A">
        <w:rPr>
          <w:color w:val="00000A"/>
        </w:rPr>
        <w:t>eniaze. Robí čiastočn</w:t>
      </w:r>
      <w:r w:rsidR="004F6016">
        <w:rPr>
          <w:color w:val="00000A"/>
        </w:rPr>
        <w:t>é</w:t>
      </w:r>
      <w:r w:rsidR="0081151A">
        <w:rPr>
          <w:color w:val="00000A"/>
        </w:rPr>
        <w:t xml:space="preserve"> zmluvy k cintorínom</w:t>
      </w:r>
      <w:r>
        <w:rPr>
          <w:color w:val="00000A"/>
        </w:rPr>
        <w:t>.</w:t>
      </w:r>
      <w:r w:rsidR="0081151A">
        <w:rPr>
          <w:color w:val="00000A"/>
        </w:rPr>
        <w:t xml:space="preserve"> </w:t>
      </w:r>
      <w:r w:rsidR="009E3C76">
        <w:rPr>
          <w:color w:val="00000A"/>
        </w:rPr>
        <w:t>Postup bol taký, že Úrad práce nám dal zoznam uchádzačov o zamestnanie, ktorí by mohli pracovať v administratíve. Týchto uchádzačov sme obvolali a o prácu mala záujem len pani Habinová, ktorá bola prijatá na pol roka.</w:t>
      </w:r>
    </w:p>
    <w:p w:rsidR="008B27AC" w:rsidRDefault="008B27AC" w:rsidP="00532A6C">
      <w:pPr>
        <w:jc w:val="both"/>
        <w:textAlignment w:val="baseline"/>
        <w:rPr>
          <w:color w:val="00000A"/>
        </w:rPr>
      </w:pPr>
      <w:r>
        <w:rPr>
          <w:color w:val="00000A"/>
        </w:rPr>
        <w:t xml:space="preserve">Poslanec Martin Kovalíček sa </w:t>
      </w:r>
      <w:r w:rsidR="00956E9B">
        <w:rPr>
          <w:color w:val="00000A"/>
        </w:rPr>
        <w:t>o</w:t>
      </w:r>
      <w:r>
        <w:rPr>
          <w:color w:val="00000A"/>
        </w:rPr>
        <w:t xml:space="preserve">pýtal, ako to je </w:t>
      </w:r>
      <w:r w:rsidR="001F635D">
        <w:rPr>
          <w:color w:val="00000A"/>
        </w:rPr>
        <w:t>s</w:t>
      </w:r>
      <w:r>
        <w:rPr>
          <w:color w:val="00000A"/>
        </w:rPr>
        <w:t xml:space="preserve"> rozširovaním cintorína. </w:t>
      </w:r>
      <w:r w:rsidR="0081151A">
        <w:rPr>
          <w:color w:val="00000A"/>
        </w:rPr>
        <w:t>Starosta viedol, že p</w:t>
      </w:r>
      <w:r>
        <w:rPr>
          <w:color w:val="00000A"/>
        </w:rPr>
        <w:t xml:space="preserve">ôvodné zmluvy sa posunuli právničke na </w:t>
      </w:r>
      <w:r w:rsidR="000D0AF5">
        <w:rPr>
          <w:color w:val="00000A"/>
        </w:rPr>
        <w:t>prepracov</w:t>
      </w:r>
      <w:r w:rsidR="00D059C3">
        <w:rPr>
          <w:color w:val="00000A"/>
        </w:rPr>
        <w:t>a</w:t>
      </w:r>
      <w:r w:rsidR="000D0AF5">
        <w:rPr>
          <w:color w:val="00000A"/>
        </w:rPr>
        <w:t>nie</w:t>
      </w:r>
      <w:r>
        <w:rPr>
          <w:color w:val="00000A"/>
        </w:rPr>
        <w:t xml:space="preserve">, lebo sa zmenili aj vlastníci. </w:t>
      </w:r>
      <w:r w:rsidR="001F635D">
        <w:rPr>
          <w:color w:val="00000A"/>
        </w:rPr>
        <w:t xml:space="preserve">Plocha, ktorú chce obec odkúpiť na cintorín </w:t>
      </w:r>
      <w:r w:rsidR="0081151A">
        <w:rPr>
          <w:color w:val="00000A"/>
        </w:rPr>
        <w:t xml:space="preserve">sa rozdelila na dve zmluvy, aby </w:t>
      </w:r>
      <w:r w:rsidR="001F635D">
        <w:rPr>
          <w:color w:val="00000A"/>
        </w:rPr>
        <w:t>sa to mohlo skôr vysporiadať, keďže tam bude menej vlastníkov.</w:t>
      </w:r>
    </w:p>
    <w:p w:rsidR="001F635D" w:rsidRDefault="001F635D" w:rsidP="00532A6C">
      <w:pPr>
        <w:jc w:val="both"/>
        <w:textAlignment w:val="baseline"/>
        <w:rPr>
          <w:color w:val="00000A"/>
        </w:rPr>
      </w:pPr>
      <w:r>
        <w:rPr>
          <w:color w:val="00000A"/>
        </w:rPr>
        <w:t xml:space="preserve">Poslanec Martin Kovalíček, by chcel tlmočiť podnet občanov na palety </w:t>
      </w:r>
      <w:r w:rsidR="00EC23BD">
        <w:rPr>
          <w:color w:val="00000A"/>
        </w:rPr>
        <w:t>s</w:t>
      </w:r>
      <w:r w:rsidR="0081151A">
        <w:rPr>
          <w:color w:val="00000A"/>
        </w:rPr>
        <w:t>o zám</w:t>
      </w:r>
      <w:r w:rsidR="00D059C3">
        <w:rPr>
          <w:color w:val="00000A"/>
        </w:rPr>
        <w:t>kovou</w:t>
      </w:r>
      <w:r w:rsidR="0081151A">
        <w:rPr>
          <w:color w:val="00000A"/>
        </w:rPr>
        <w:t xml:space="preserve"> dlažbou za budovou </w:t>
      </w:r>
      <w:r>
        <w:rPr>
          <w:color w:val="00000A"/>
        </w:rPr>
        <w:t>MŠ. Už je z nich strhnutá fólia a </w:t>
      </w:r>
      <w:r w:rsidR="00956E9B">
        <w:rPr>
          <w:color w:val="00000A"/>
        </w:rPr>
        <w:t>stáva sa to nebezpečné pre deti, ktoré sa tam chodia hrať.</w:t>
      </w:r>
      <w:r>
        <w:rPr>
          <w:color w:val="00000A"/>
        </w:rPr>
        <w:t xml:space="preserve"> Navrhol ohradiť tieto palety a pripevniť tabuľu zákaz vstupu. </w:t>
      </w:r>
    </w:p>
    <w:p w:rsidR="001F635D" w:rsidRDefault="001F635D" w:rsidP="00532A6C">
      <w:pPr>
        <w:jc w:val="both"/>
        <w:textAlignment w:val="baseline"/>
        <w:rPr>
          <w:color w:val="00000A"/>
        </w:rPr>
      </w:pPr>
      <w:r>
        <w:rPr>
          <w:color w:val="00000A"/>
        </w:rPr>
        <w:t>Starosta povedal, že palety oplotí.</w:t>
      </w:r>
    </w:p>
    <w:p w:rsidR="001F635D" w:rsidRDefault="001F635D" w:rsidP="00532A6C">
      <w:pPr>
        <w:jc w:val="both"/>
        <w:textAlignment w:val="baseline"/>
        <w:rPr>
          <w:color w:val="00000A"/>
        </w:rPr>
      </w:pPr>
      <w:r>
        <w:rPr>
          <w:color w:val="00000A"/>
        </w:rPr>
        <w:t>Poslanec Martin Kovalíček sa opýtal, že si všimol v</w:t>
      </w:r>
      <w:r w:rsidR="00956E9B">
        <w:rPr>
          <w:color w:val="00000A"/>
        </w:rPr>
        <w:t> </w:t>
      </w:r>
      <w:r>
        <w:rPr>
          <w:color w:val="00000A"/>
        </w:rPr>
        <w:t>rozpočte</w:t>
      </w:r>
      <w:r w:rsidR="00956E9B">
        <w:rPr>
          <w:color w:val="00000A"/>
        </w:rPr>
        <w:t xml:space="preserve"> obce</w:t>
      </w:r>
      <w:r>
        <w:rPr>
          <w:color w:val="00000A"/>
        </w:rPr>
        <w:t xml:space="preserve"> položku nákup auta, či sa plánuje kúpiť nové auto. </w:t>
      </w:r>
    </w:p>
    <w:p w:rsidR="001F635D" w:rsidRDefault="00956E9B" w:rsidP="00532A6C">
      <w:pPr>
        <w:jc w:val="both"/>
        <w:textAlignment w:val="baseline"/>
        <w:rPr>
          <w:color w:val="00000A"/>
        </w:rPr>
      </w:pPr>
      <w:r>
        <w:rPr>
          <w:color w:val="00000A"/>
        </w:rPr>
        <w:t xml:space="preserve">Starosta povedal, že Oktávia </w:t>
      </w:r>
      <w:r w:rsidR="001F635D">
        <w:rPr>
          <w:color w:val="00000A"/>
        </w:rPr>
        <w:t>ma najazdené cez 3</w:t>
      </w:r>
      <w:r w:rsidR="004E3A0B">
        <w:rPr>
          <w:color w:val="00000A"/>
        </w:rPr>
        <w:t>4</w:t>
      </w:r>
      <w:r w:rsidR="001F635D">
        <w:rPr>
          <w:color w:val="00000A"/>
        </w:rPr>
        <w:t>0 000 km</w:t>
      </w:r>
      <w:r w:rsidR="004E3A0B">
        <w:rPr>
          <w:color w:val="00000A"/>
        </w:rPr>
        <w:t xml:space="preserve"> a</w:t>
      </w:r>
      <w:r w:rsidR="00F74937">
        <w:rPr>
          <w:color w:val="00000A"/>
        </w:rPr>
        <w:t> </w:t>
      </w:r>
      <w:r>
        <w:rPr>
          <w:color w:val="00000A"/>
        </w:rPr>
        <w:t>ne</w:t>
      </w:r>
      <w:r w:rsidR="004E3A0B">
        <w:rPr>
          <w:color w:val="00000A"/>
        </w:rPr>
        <w:t xml:space="preserve">vie koľko ešte vydrží aj keď sa pravidelne </w:t>
      </w:r>
      <w:r w:rsidR="00EC23BD">
        <w:rPr>
          <w:color w:val="00000A"/>
        </w:rPr>
        <w:t>vykonáva servis.</w:t>
      </w:r>
      <w:r>
        <w:rPr>
          <w:color w:val="00000A"/>
        </w:rPr>
        <w:t xml:space="preserve"> Určite by chcel vybrať auto s poslancami.</w:t>
      </w:r>
    </w:p>
    <w:p w:rsidR="001F635D" w:rsidRDefault="001F635D" w:rsidP="00532A6C">
      <w:pPr>
        <w:jc w:val="both"/>
        <w:textAlignment w:val="baseline"/>
        <w:rPr>
          <w:color w:val="00000A"/>
        </w:rPr>
      </w:pPr>
      <w:r>
        <w:rPr>
          <w:color w:val="00000A"/>
        </w:rPr>
        <w:t xml:space="preserve">Poslanec Jozef Brišák sa opýtal, ako je to </w:t>
      </w:r>
      <w:r w:rsidR="00EC23BD">
        <w:rPr>
          <w:color w:val="00000A"/>
        </w:rPr>
        <w:t>s</w:t>
      </w:r>
      <w:r>
        <w:rPr>
          <w:color w:val="00000A"/>
        </w:rPr>
        <w:t> cesto</w:t>
      </w:r>
      <w:r w:rsidR="009E3C76">
        <w:rPr>
          <w:color w:val="00000A"/>
        </w:rPr>
        <w:t>u</w:t>
      </w:r>
      <w:r>
        <w:rPr>
          <w:color w:val="00000A"/>
        </w:rPr>
        <w:t xml:space="preserve"> na Oravské Veselé. </w:t>
      </w:r>
      <w:r w:rsidR="004E3A0B">
        <w:rPr>
          <w:color w:val="00000A"/>
        </w:rPr>
        <w:t>Čo sa týka cesty na Oravské Veselé</w:t>
      </w:r>
      <w:r w:rsidR="00F74937">
        <w:rPr>
          <w:color w:val="00000A"/>
        </w:rPr>
        <w:t>,</w:t>
      </w:r>
      <w:r w:rsidR="004E3A0B">
        <w:rPr>
          <w:color w:val="00000A"/>
        </w:rPr>
        <w:t xml:space="preserve"> </w:t>
      </w:r>
      <w:r w:rsidR="00956E9B">
        <w:rPr>
          <w:color w:val="00000A"/>
        </w:rPr>
        <w:t>dal som urobiť geometrický plán a vymerať cestu.</w:t>
      </w:r>
      <w:r w:rsidR="004E3A0B">
        <w:rPr>
          <w:color w:val="00000A"/>
        </w:rPr>
        <w:t xml:space="preserve"> Na základe </w:t>
      </w:r>
      <w:r w:rsidR="00EC23BD">
        <w:rPr>
          <w:color w:val="00000A"/>
        </w:rPr>
        <w:t xml:space="preserve">tohto </w:t>
      </w:r>
      <w:r w:rsidR="004E3A0B">
        <w:rPr>
          <w:color w:val="00000A"/>
        </w:rPr>
        <w:lastRenderedPageBreak/>
        <w:t xml:space="preserve">geometrického plánu </w:t>
      </w:r>
      <w:r w:rsidR="00EC23BD">
        <w:rPr>
          <w:color w:val="00000A"/>
        </w:rPr>
        <w:t xml:space="preserve">je potrebné </w:t>
      </w:r>
      <w:r w:rsidR="004E3A0B">
        <w:rPr>
          <w:color w:val="00000A"/>
        </w:rPr>
        <w:t>urobiť jednoduchý projekt na územné konanie, aby obec nadobudla vzťah k telesu vozovky.</w:t>
      </w:r>
    </w:p>
    <w:p w:rsidR="00F74937" w:rsidRDefault="00F74937" w:rsidP="00532A6C">
      <w:pPr>
        <w:jc w:val="both"/>
        <w:textAlignment w:val="baseline"/>
        <w:rPr>
          <w:color w:val="00000A"/>
        </w:rPr>
      </w:pPr>
      <w:r>
        <w:rPr>
          <w:color w:val="00000A"/>
        </w:rPr>
        <w:t>Mgr. Oľga Hajdučáková si všimla, že chýba tabuľa začiatok a koniec obce.</w:t>
      </w:r>
      <w:r w:rsidR="00956E9B">
        <w:rPr>
          <w:color w:val="00000A"/>
        </w:rPr>
        <w:t xml:space="preserve"> </w:t>
      </w:r>
      <w:r>
        <w:rPr>
          <w:color w:val="00000A"/>
        </w:rPr>
        <w:t>Starosta povedal, že je to už nahlásené na správe ciest.</w:t>
      </w:r>
    </w:p>
    <w:p w:rsidR="008B27AC" w:rsidRPr="008B27AC" w:rsidRDefault="00F74937" w:rsidP="00532A6C">
      <w:pPr>
        <w:jc w:val="both"/>
        <w:textAlignment w:val="baseline"/>
        <w:rPr>
          <w:color w:val="00000A"/>
        </w:rPr>
      </w:pPr>
      <w:r>
        <w:rPr>
          <w:color w:val="00000A"/>
        </w:rPr>
        <w:t xml:space="preserve">Poslankyňa Dáša Chudiaková sa </w:t>
      </w:r>
      <w:r w:rsidR="00956E9B">
        <w:rPr>
          <w:color w:val="00000A"/>
        </w:rPr>
        <w:t>o</w:t>
      </w:r>
      <w:r>
        <w:rPr>
          <w:color w:val="00000A"/>
        </w:rPr>
        <w:t>pýtala, či sa dezinfikujú priestory medzi jednotlivým</w:t>
      </w:r>
      <w:r w:rsidR="00D059C3">
        <w:rPr>
          <w:color w:val="00000A"/>
        </w:rPr>
        <w:t>i</w:t>
      </w:r>
      <w:r>
        <w:rPr>
          <w:color w:val="00000A"/>
        </w:rPr>
        <w:t xml:space="preserve"> pohrebmi. Medzi pohrebmi sa priestory </w:t>
      </w:r>
      <w:r w:rsidR="009E3C76">
        <w:rPr>
          <w:color w:val="00000A"/>
        </w:rPr>
        <w:t>dezinfikujú</w:t>
      </w:r>
      <w:r>
        <w:rPr>
          <w:color w:val="00000A"/>
        </w:rPr>
        <w:t>.</w:t>
      </w:r>
    </w:p>
    <w:p w:rsidR="0045776C" w:rsidRDefault="0045776C" w:rsidP="00532A6C">
      <w:pPr>
        <w:jc w:val="both"/>
        <w:textAlignment w:val="baseline"/>
        <w:rPr>
          <w:b/>
          <w:color w:val="00000A"/>
          <w:sz w:val="28"/>
          <w:szCs w:val="28"/>
        </w:rPr>
      </w:pPr>
    </w:p>
    <w:p w:rsidR="00902905" w:rsidRDefault="00902905" w:rsidP="00D31D89">
      <w:pPr>
        <w:jc w:val="both"/>
        <w:textAlignment w:val="baseline"/>
        <w:rPr>
          <w:color w:val="00000A"/>
        </w:rPr>
      </w:pPr>
    </w:p>
    <w:p w:rsidR="00D11F5C" w:rsidRPr="00246CF8" w:rsidRDefault="00D11F5C" w:rsidP="00D31D89">
      <w:pPr>
        <w:jc w:val="both"/>
        <w:textAlignment w:val="baseline"/>
        <w:rPr>
          <w:color w:val="00000A"/>
        </w:rPr>
      </w:pPr>
    </w:p>
    <w:p w:rsidR="00D1680C" w:rsidRPr="00246CF8" w:rsidRDefault="00431218" w:rsidP="00D31D89">
      <w:pPr>
        <w:jc w:val="both"/>
        <w:textAlignment w:val="baseline"/>
        <w:rPr>
          <w:color w:val="00000A"/>
        </w:rPr>
      </w:pPr>
      <w:r>
        <w:rPr>
          <w:color w:val="00000A"/>
        </w:rPr>
        <w:t xml:space="preserve">Mgr. </w:t>
      </w:r>
      <w:r w:rsidR="00D11F5C">
        <w:rPr>
          <w:color w:val="00000A"/>
        </w:rPr>
        <w:t xml:space="preserve">Ľubomíra Nováková </w:t>
      </w:r>
      <w:r w:rsidR="009C421B">
        <w:rPr>
          <w:color w:val="00000A"/>
        </w:rPr>
        <w:t xml:space="preserve">          </w:t>
      </w:r>
      <w:r w:rsidR="00D1680C" w:rsidRPr="00246CF8">
        <w:rPr>
          <w:color w:val="00000A"/>
        </w:rPr>
        <w:t>.............................................</w:t>
      </w:r>
    </w:p>
    <w:p w:rsidR="00D1680C" w:rsidRPr="00246CF8" w:rsidRDefault="00D1680C" w:rsidP="00D31D89">
      <w:pPr>
        <w:ind w:left="360"/>
        <w:jc w:val="both"/>
        <w:textAlignment w:val="baseline"/>
        <w:rPr>
          <w:color w:val="00000A"/>
        </w:rPr>
      </w:pPr>
    </w:p>
    <w:p w:rsidR="00D1680C" w:rsidRPr="00246CF8" w:rsidRDefault="00D11F5C" w:rsidP="00D31D89">
      <w:pPr>
        <w:jc w:val="both"/>
        <w:textAlignment w:val="baseline"/>
        <w:rPr>
          <w:color w:val="00000A"/>
        </w:rPr>
      </w:pPr>
      <w:r>
        <w:rPr>
          <w:color w:val="00000A"/>
        </w:rPr>
        <w:t>Mgr. Anton Vnen</w:t>
      </w:r>
      <w:r w:rsidR="00D059C3">
        <w:rPr>
          <w:color w:val="00000A"/>
        </w:rPr>
        <w:t>č</w:t>
      </w:r>
      <w:r>
        <w:rPr>
          <w:color w:val="00000A"/>
        </w:rPr>
        <w:t>ák</w:t>
      </w:r>
      <w:r w:rsidR="009C421B">
        <w:rPr>
          <w:color w:val="00000A"/>
        </w:rPr>
        <w:t xml:space="preserve">                   </w:t>
      </w:r>
      <w:r w:rsidR="00D1680C" w:rsidRPr="00246CF8">
        <w:rPr>
          <w:color w:val="00000A"/>
        </w:rPr>
        <w:t>.............................................</w:t>
      </w:r>
    </w:p>
    <w:p w:rsidR="00D1680C" w:rsidRPr="00246CF8" w:rsidRDefault="00D1680C" w:rsidP="00D31D89">
      <w:pPr>
        <w:jc w:val="both"/>
        <w:textAlignment w:val="baseline"/>
        <w:rPr>
          <w:color w:val="00000A"/>
        </w:rPr>
      </w:pPr>
    </w:p>
    <w:p w:rsidR="00D1680C" w:rsidRPr="00246CF8" w:rsidRDefault="00D1680C" w:rsidP="00D31D89">
      <w:pPr>
        <w:jc w:val="both"/>
        <w:textAlignment w:val="baseline"/>
        <w:rPr>
          <w:color w:val="00000A"/>
        </w:rPr>
      </w:pPr>
      <w:r w:rsidRPr="00246CF8">
        <w:rPr>
          <w:color w:val="00000A"/>
        </w:rPr>
        <w:t>Zapísala:</w:t>
      </w:r>
    </w:p>
    <w:p w:rsidR="00D1680C" w:rsidRDefault="00D1680C" w:rsidP="00D31D89">
      <w:pPr>
        <w:jc w:val="both"/>
        <w:textAlignment w:val="baseline"/>
        <w:rPr>
          <w:color w:val="00000A"/>
        </w:rPr>
      </w:pPr>
      <w:r w:rsidRPr="00246CF8">
        <w:rPr>
          <w:color w:val="00000A"/>
        </w:rPr>
        <w:t>Mgr. Alena Vojtašáková</w:t>
      </w:r>
      <w:r w:rsidR="00F74A62">
        <w:rPr>
          <w:color w:val="00000A"/>
        </w:rPr>
        <w:t xml:space="preserve">             .</w:t>
      </w:r>
      <w:r w:rsidRPr="00246CF8">
        <w:rPr>
          <w:color w:val="00000A"/>
        </w:rPr>
        <w:t>............................................</w:t>
      </w:r>
    </w:p>
    <w:p w:rsidR="00B02572" w:rsidRDefault="009C421B" w:rsidP="00D31D89">
      <w:pPr>
        <w:jc w:val="both"/>
        <w:textAlignment w:val="baseline"/>
        <w:rPr>
          <w:color w:val="00000A"/>
        </w:rPr>
      </w:pPr>
      <w:r>
        <w:rPr>
          <w:color w:val="00000A"/>
        </w:rPr>
        <w:t xml:space="preserve"> </w:t>
      </w:r>
    </w:p>
    <w:p w:rsidR="008B10A1" w:rsidRDefault="008B10A1" w:rsidP="00D31D89">
      <w:pPr>
        <w:jc w:val="both"/>
        <w:textAlignment w:val="baseline"/>
        <w:rPr>
          <w:color w:val="00000A"/>
        </w:rPr>
      </w:pPr>
    </w:p>
    <w:p w:rsidR="00B619DA" w:rsidRDefault="00B619DA" w:rsidP="00D31D89">
      <w:pPr>
        <w:jc w:val="both"/>
        <w:textAlignment w:val="baseline"/>
        <w:rPr>
          <w:color w:val="00000A"/>
        </w:rPr>
      </w:pPr>
    </w:p>
    <w:p w:rsidR="00B619DA" w:rsidRDefault="00B619DA" w:rsidP="00D31D89">
      <w:pPr>
        <w:jc w:val="both"/>
        <w:textAlignment w:val="baseline"/>
        <w:rPr>
          <w:color w:val="00000A"/>
        </w:rPr>
      </w:pPr>
    </w:p>
    <w:p w:rsidR="00B619DA" w:rsidRDefault="00B619DA" w:rsidP="00D31D89">
      <w:pPr>
        <w:jc w:val="both"/>
        <w:textAlignment w:val="baseline"/>
        <w:rPr>
          <w:color w:val="00000A"/>
        </w:rPr>
      </w:pPr>
    </w:p>
    <w:p w:rsidR="00B619DA" w:rsidRDefault="00B619DA" w:rsidP="00D31D89">
      <w:pPr>
        <w:jc w:val="both"/>
        <w:textAlignment w:val="baseline"/>
        <w:rPr>
          <w:color w:val="00000A"/>
        </w:rPr>
      </w:pPr>
    </w:p>
    <w:p w:rsidR="00486574" w:rsidRDefault="00486574" w:rsidP="00D31D89">
      <w:pPr>
        <w:jc w:val="both"/>
        <w:textAlignment w:val="baseline"/>
        <w:rPr>
          <w:color w:val="00000A"/>
        </w:rPr>
      </w:pPr>
    </w:p>
    <w:p w:rsidR="00D1680C" w:rsidRPr="00246CF8" w:rsidRDefault="00D1680C" w:rsidP="00D31D89">
      <w:pPr>
        <w:jc w:val="both"/>
        <w:textAlignment w:val="baseline"/>
        <w:rPr>
          <w:color w:val="00000A"/>
        </w:rPr>
      </w:pPr>
      <w:r w:rsidRPr="00246CF8">
        <w:rPr>
          <w:color w:val="00000A"/>
        </w:rPr>
        <w:t xml:space="preserve">                                                                                                                     Mgr. Ľubomír Piták</w:t>
      </w:r>
    </w:p>
    <w:p w:rsidR="008950FD" w:rsidRPr="00591F25" w:rsidRDefault="003D54F8" w:rsidP="00D31D89">
      <w:pPr>
        <w:ind w:left="360"/>
        <w:jc w:val="both"/>
        <w:textAlignment w:val="baseline"/>
        <w:rPr>
          <w:color w:val="00000A"/>
        </w:rPr>
      </w:pPr>
      <w:r>
        <w:rPr>
          <w:color w:val="00000A"/>
        </w:rPr>
        <w:t xml:space="preserve"> </w:t>
      </w:r>
      <w:r w:rsidR="00956E9B">
        <w:rPr>
          <w:color w:val="00000A"/>
        </w:rPr>
        <w:tab/>
      </w:r>
      <w:r w:rsidR="00956E9B">
        <w:rPr>
          <w:color w:val="00000A"/>
        </w:rPr>
        <w:tab/>
      </w:r>
      <w:r w:rsidR="00956E9B">
        <w:rPr>
          <w:color w:val="00000A"/>
        </w:rPr>
        <w:tab/>
      </w:r>
      <w:r w:rsidR="00956E9B">
        <w:rPr>
          <w:color w:val="00000A"/>
        </w:rPr>
        <w:tab/>
      </w:r>
      <w:r w:rsidR="00956E9B">
        <w:rPr>
          <w:color w:val="00000A"/>
        </w:rPr>
        <w:tab/>
      </w:r>
      <w:r w:rsidR="00956E9B">
        <w:rPr>
          <w:color w:val="00000A"/>
        </w:rPr>
        <w:tab/>
      </w:r>
      <w:r w:rsidR="00956E9B">
        <w:rPr>
          <w:color w:val="00000A"/>
        </w:rPr>
        <w:tab/>
      </w:r>
      <w:r w:rsidR="00956E9B">
        <w:rPr>
          <w:color w:val="00000A"/>
        </w:rPr>
        <w:tab/>
      </w:r>
      <w:r w:rsidR="00956E9B">
        <w:rPr>
          <w:color w:val="00000A"/>
        </w:rPr>
        <w:tab/>
      </w:r>
      <w:r w:rsidR="00956E9B">
        <w:rPr>
          <w:color w:val="00000A"/>
        </w:rPr>
        <w:tab/>
        <w:t xml:space="preserve">     </w:t>
      </w:r>
      <w:r>
        <w:rPr>
          <w:color w:val="00000A"/>
        </w:rPr>
        <w:t>starosta obce</w:t>
      </w:r>
    </w:p>
    <w:p w:rsidR="00147C60" w:rsidRDefault="00147C60" w:rsidP="007974BC">
      <w:pPr>
        <w:jc w:val="center"/>
        <w:textAlignment w:val="baseline"/>
        <w:rPr>
          <w:rFonts w:cs="Calibri"/>
          <w:b/>
          <w:sz w:val="28"/>
          <w:szCs w:val="28"/>
        </w:rPr>
      </w:pPr>
    </w:p>
    <w:p w:rsidR="00CF2FA2" w:rsidRDefault="00CF2FA2"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597C6F" w:rsidRDefault="00597C6F" w:rsidP="007974BC">
      <w:pPr>
        <w:jc w:val="center"/>
        <w:textAlignment w:val="baseline"/>
        <w:rPr>
          <w:rFonts w:cs="Calibri"/>
          <w:b/>
          <w:sz w:val="28"/>
          <w:szCs w:val="28"/>
        </w:rPr>
      </w:pPr>
    </w:p>
    <w:p w:rsidR="00D059C3" w:rsidRDefault="00D059C3" w:rsidP="007974BC">
      <w:pPr>
        <w:jc w:val="center"/>
        <w:textAlignment w:val="baseline"/>
        <w:rPr>
          <w:rFonts w:cs="Calibri"/>
          <w:b/>
          <w:sz w:val="28"/>
          <w:szCs w:val="28"/>
        </w:rPr>
      </w:pPr>
    </w:p>
    <w:p w:rsidR="00D059C3" w:rsidRDefault="00D059C3" w:rsidP="007974BC">
      <w:pPr>
        <w:jc w:val="center"/>
        <w:textAlignment w:val="baseline"/>
        <w:rPr>
          <w:rFonts w:cs="Calibri"/>
          <w:b/>
          <w:sz w:val="28"/>
          <w:szCs w:val="28"/>
        </w:rPr>
      </w:pPr>
    </w:p>
    <w:p w:rsidR="00D059C3" w:rsidRDefault="00D059C3" w:rsidP="007974BC">
      <w:pPr>
        <w:jc w:val="center"/>
        <w:textAlignment w:val="baseline"/>
        <w:rPr>
          <w:rFonts w:cs="Calibri"/>
          <w:b/>
          <w:sz w:val="28"/>
          <w:szCs w:val="28"/>
        </w:rPr>
      </w:pPr>
    </w:p>
    <w:p w:rsidR="00EC23BD" w:rsidRDefault="00EC23BD" w:rsidP="00956E9B">
      <w:pPr>
        <w:textAlignment w:val="baseline"/>
        <w:rPr>
          <w:rFonts w:cs="Calibri"/>
          <w:b/>
          <w:sz w:val="28"/>
          <w:szCs w:val="28"/>
        </w:rPr>
      </w:pPr>
    </w:p>
    <w:p w:rsidR="004F6016" w:rsidRDefault="004F6016" w:rsidP="00956E9B">
      <w:pPr>
        <w:textAlignment w:val="baseline"/>
        <w:rPr>
          <w:rFonts w:cs="Calibri"/>
          <w:b/>
          <w:sz w:val="28"/>
          <w:szCs w:val="28"/>
        </w:rPr>
      </w:pPr>
    </w:p>
    <w:p w:rsidR="004F6016" w:rsidRDefault="004F6016" w:rsidP="00956E9B">
      <w:pPr>
        <w:textAlignment w:val="baseline"/>
        <w:rPr>
          <w:rFonts w:cs="Calibri"/>
          <w:b/>
          <w:sz w:val="28"/>
          <w:szCs w:val="28"/>
        </w:rPr>
      </w:pPr>
    </w:p>
    <w:p w:rsidR="00CF2FA2" w:rsidRDefault="00CF2FA2" w:rsidP="007974BC">
      <w:pPr>
        <w:jc w:val="center"/>
        <w:textAlignment w:val="baseline"/>
        <w:rPr>
          <w:rFonts w:cs="Calibri"/>
          <w:b/>
          <w:sz w:val="28"/>
          <w:szCs w:val="28"/>
        </w:rPr>
      </w:pPr>
    </w:p>
    <w:p w:rsidR="005A7834" w:rsidRDefault="005A7834" w:rsidP="005A7834">
      <w:pPr>
        <w:jc w:val="center"/>
        <w:textAlignment w:val="baseline"/>
      </w:pPr>
      <w:r>
        <w:rPr>
          <w:rFonts w:cs="Calibri"/>
          <w:b/>
          <w:sz w:val="28"/>
          <w:szCs w:val="28"/>
        </w:rPr>
        <w:lastRenderedPageBreak/>
        <w:t>U</w:t>
      </w:r>
      <w:bookmarkStart w:id="1" w:name="_GoBack"/>
      <w:bookmarkEnd w:id="1"/>
      <w:r>
        <w:rPr>
          <w:rFonts w:cs="Calibri"/>
          <w:b/>
          <w:sz w:val="28"/>
          <w:szCs w:val="28"/>
        </w:rPr>
        <w:t>znesenia</w:t>
      </w:r>
    </w:p>
    <w:p w:rsidR="005A7834" w:rsidRDefault="005A7834" w:rsidP="005A7834">
      <w:pPr>
        <w:ind w:left="360"/>
        <w:jc w:val="center"/>
        <w:textAlignment w:val="baseline"/>
      </w:pPr>
      <w:r>
        <w:rPr>
          <w:rFonts w:cs="Calibri"/>
          <w:b/>
          <w:sz w:val="28"/>
          <w:szCs w:val="28"/>
        </w:rPr>
        <w:t>zo zasadania Obecného zastupiteľstva obce Sihelné,</w:t>
      </w:r>
    </w:p>
    <w:p w:rsidR="005A7834" w:rsidRDefault="005A7834" w:rsidP="005A7834">
      <w:pPr>
        <w:ind w:left="360"/>
        <w:jc w:val="center"/>
        <w:textAlignment w:val="baseline"/>
      </w:pPr>
      <w:r>
        <w:rPr>
          <w:rFonts w:cs="Calibri"/>
          <w:b/>
          <w:sz w:val="28"/>
          <w:szCs w:val="28"/>
        </w:rPr>
        <w:t>ktoré sa uskutočnilo</w:t>
      </w:r>
    </w:p>
    <w:p w:rsidR="005A7834" w:rsidRDefault="005A7834" w:rsidP="005A7834">
      <w:pPr>
        <w:ind w:left="360"/>
        <w:jc w:val="center"/>
        <w:textAlignment w:val="baseline"/>
      </w:pPr>
      <w:r>
        <w:rPr>
          <w:rFonts w:cs="Calibri"/>
          <w:b/>
          <w:sz w:val="28"/>
          <w:szCs w:val="28"/>
        </w:rPr>
        <w:t>dňa 5. 3. 2021 o 15</w:t>
      </w:r>
      <w:r>
        <w:rPr>
          <w:rFonts w:cs="Calibri"/>
          <w:b/>
          <w:sz w:val="28"/>
          <w:szCs w:val="28"/>
          <w:vertAlign w:val="superscript"/>
        </w:rPr>
        <w:t>30</w:t>
      </w:r>
      <w:r>
        <w:rPr>
          <w:rFonts w:cs="Calibri"/>
          <w:b/>
          <w:sz w:val="28"/>
          <w:szCs w:val="28"/>
        </w:rPr>
        <w:t xml:space="preserve"> hodine v zasadačke OcÚ Sihelné</w:t>
      </w:r>
    </w:p>
    <w:p w:rsidR="005A7834" w:rsidRDefault="005A7834" w:rsidP="005A7834">
      <w:pPr>
        <w:ind w:left="360"/>
        <w:jc w:val="center"/>
        <w:textAlignment w:val="baseline"/>
        <w:rPr>
          <w:rFonts w:cs="Calibri"/>
          <w:b/>
          <w:sz w:val="28"/>
          <w:szCs w:val="28"/>
        </w:rPr>
      </w:pPr>
    </w:p>
    <w:p w:rsidR="005A7834" w:rsidRDefault="005A7834" w:rsidP="005A7834">
      <w:pPr>
        <w:ind w:left="360"/>
        <w:jc w:val="center"/>
        <w:textAlignment w:val="baseline"/>
      </w:pPr>
      <w:r>
        <w:rPr>
          <w:rFonts w:cs="Calibri"/>
          <w:b/>
          <w:sz w:val="28"/>
          <w:szCs w:val="28"/>
        </w:rPr>
        <w:t>O b e c n é    z a s t u p i t e ľ s t v o</w:t>
      </w:r>
    </w:p>
    <w:p w:rsidR="005A7834" w:rsidRDefault="005A7834" w:rsidP="005A7834">
      <w:pPr>
        <w:ind w:left="360"/>
        <w:jc w:val="center"/>
        <w:textAlignment w:val="baseline"/>
        <w:rPr>
          <w:rFonts w:cs="Calibri"/>
          <w:b/>
          <w:sz w:val="28"/>
          <w:szCs w:val="28"/>
        </w:rPr>
      </w:pPr>
    </w:p>
    <w:p w:rsidR="005A7834" w:rsidRDefault="005A7834" w:rsidP="005A7834">
      <w:pPr>
        <w:jc w:val="both"/>
        <w:textAlignment w:val="baseline"/>
      </w:pPr>
      <w:r>
        <w:rPr>
          <w:rFonts w:cs="Calibri"/>
          <w:b/>
          <w:sz w:val="28"/>
          <w:szCs w:val="28"/>
        </w:rPr>
        <w:t>A. Berie na vedomie</w:t>
      </w:r>
    </w:p>
    <w:p w:rsidR="005A7834" w:rsidRDefault="005A7834" w:rsidP="005A7834">
      <w:pPr>
        <w:suppressAutoHyphens/>
        <w:jc w:val="both"/>
        <w:textAlignment w:val="baseline"/>
        <w:rPr>
          <w:rFonts w:cs="Calibri"/>
        </w:rPr>
      </w:pPr>
      <w:r>
        <w:rPr>
          <w:rFonts w:cs="Calibri"/>
        </w:rPr>
        <w:t xml:space="preserve">1. </w:t>
      </w:r>
      <w:r>
        <w:rPr>
          <w:kern w:val="3"/>
          <w:lang w:eastAsia="zh-CN"/>
        </w:rPr>
        <w:t>Majetkové priznanie za rok 2020 starostu obce Mgr. Ľubomíra Pitáka</w:t>
      </w:r>
    </w:p>
    <w:p w:rsidR="005A7834" w:rsidRDefault="005A7834" w:rsidP="005A7834">
      <w:pPr>
        <w:rPr>
          <w:rFonts w:cs="Calibri"/>
          <w:kern w:val="3"/>
          <w:lang w:eastAsia="zh-CN"/>
        </w:rPr>
      </w:pPr>
      <w:r>
        <w:rPr>
          <w:rFonts w:cs="Calibri"/>
          <w:kern w:val="3"/>
          <w:lang w:eastAsia="zh-CN"/>
        </w:rPr>
        <w:t>2. Polročnú správu a vyhodnotenie plánu kontrolnej činnosti hlavnej kontrolórky za obdobie od júna do decembra 2020</w:t>
      </w:r>
    </w:p>
    <w:p w:rsidR="005A7834" w:rsidRDefault="005A7834" w:rsidP="005A7834">
      <w:pPr>
        <w:rPr>
          <w:rFonts w:cs="Calibri"/>
          <w:kern w:val="3"/>
          <w:lang w:eastAsia="zh-CN"/>
        </w:rPr>
      </w:pPr>
      <w:r>
        <w:rPr>
          <w:rFonts w:cs="Calibri"/>
          <w:kern w:val="3"/>
          <w:lang w:eastAsia="zh-CN"/>
        </w:rPr>
        <w:t>3. Prehľad a správy kontrolóra o vykonaných kontrolách za obdobie IV. štvrťroka 2020</w:t>
      </w:r>
    </w:p>
    <w:p w:rsidR="00D80833" w:rsidRPr="00D80833" w:rsidRDefault="00D80833" w:rsidP="00D80833">
      <w:pPr>
        <w:jc w:val="both"/>
        <w:textAlignment w:val="baseline"/>
        <w:rPr>
          <w:color w:val="00000A"/>
        </w:rPr>
      </w:pPr>
      <w:r>
        <w:rPr>
          <w:color w:val="00000A"/>
        </w:rPr>
        <w:t>4</w:t>
      </w:r>
      <w:r w:rsidRPr="00D80833">
        <w:rPr>
          <w:color w:val="00000A"/>
        </w:rPr>
        <w:t>. Žiadosť Ľuboša Staša, Sihelné 551</w:t>
      </w:r>
      <w:r>
        <w:rPr>
          <w:color w:val="00000A"/>
        </w:rPr>
        <w:t>,</w:t>
      </w:r>
      <w:r w:rsidRPr="00D80833">
        <w:rPr>
          <w:color w:val="00000A"/>
        </w:rPr>
        <w:t xml:space="preserve"> o opravu výtlku</w:t>
      </w:r>
      <w:r w:rsidR="00956E9B">
        <w:rPr>
          <w:color w:val="00000A"/>
        </w:rPr>
        <w:t xml:space="preserve"> pri rodinnom dome</w:t>
      </w:r>
      <w:r w:rsidRPr="00D80833">
        <w:rPr>
          <w:color w:val="00000A"/>
        </w:rPr>
        <w:t xml:space="preserve"> </w:t>
      </w:r>
    </w:p>
    <w:p w:rsidR="005A7834" w:rsidRDefault="005A7834" w:rsidP="005A7834">
      <w:pPr>
        <w:rPr>
          <w:rFonts w:cs="Calibri"/>
          <w:b/>
          <w:kern w:val="3"/>
          <w:lang w:eastAsia="zh-CN"/>
        </w:rPr>
      </w:pPr>
    </w:p>
    <w:p w:rsidR="005A7834" w:rsidRDefault="005A7834" w:rsidP="005A7834">
      <w:pPr>
        <w:suppressAutoHyphens/>
        <w:autoSpaceDN w:val="0"/>
        <w:jc w:val="both"/>
        <w:textAlignment w:val="baseline"/>
      </w:pPr>
      <w:r>
        <w:rPr>
          <w:rFonts w:cs="Calibri"/>
          <w:b/>
          <w:sz w:val="28"/>
          <w:szCs w:val="28"/>
        </w:rPr>
        <w:t>E. Schvaľuje</w:t>
      </w:r>
    </w:p>
    <w:p w:rsidR="005A7834" w:rsidRDefault="005A7834" w:rsidP="005A7834">
      <w:pPr>
        <w:jc w:val="both"/>
        <w:textAlignment w:val="baseline"/>
      </w:pPr>
      <w:r>
        <w:t>1. Program rokovania  obecného zastupiteľstva</w:t>
      </w:r>
    </w:p>
    <w:p w:rsidR="005A7834" w:rsidRDefault="005A7834" w:rsidP="005A7834">
      <w:pPr>
        <w:suppressAutoHyphens/>
        <w:jc w:val="both"/>
        <w:textAlignment w:val="baseline"/>
        <w:rPr>
          <w:rFonts w:cs="Calibri"/>
          <w:kern w:val="3"/>
          <w:lang w:eastAsia="zh-CN"/>
        </w:rPr>
      </w:pPr>
      <w:r>
        <w:rPr>
          <w:kern w:val="3"/>
          <w:lang w:eastAsia="zh-CN"/>
        </w:rPr>
        <w:t xml:space="preserve">2. </w:t>
      </w:r>
      <w:r>
        <w:rPr>
          <w:rFonts w:cs="Calibri"/>
          <w:kern w:val="3"/>
          <w:lang w:eastAsia="zh-CN"/>
        </w:rPr>
        <w:t>Žiadosť Andreja Chud</w:t>
      </w:r>
      <w:r w:rsidR="006E57E6">
        <w:rPr>
          <w:rFonts w:cs="Calibri"/>
          <w:kern w:val="3"/>
          <w:lang w:eastAsia="zh-CN"/>
        </w:rPr>
        <w:t>j</w:t>
      </w:r>
      <w:r>
        <w:rPr>
          <w:rFonts w:cs="Calibri"/>
          <w:kern w:val="3"/>
          <w:lang w:eastAsia="zh-CN"/>
        </w:rPr>
        <w:t>aka, Sihelné 215</w:t>
      </w:r>
      <w:r w:rsidR="009C421B">
        <w:rPr>
          <w:rFonts w:cs="Calibri"/>
          <w:kern w:val="3"/>
          <w:lang w:eastAsia="zh-CN"/>
        </w:rPr>
        <w:t>/7</w:t>
      </w:r>
      <w:r>
        <w:rPr>
          <w:rFonts w:cs="Calibri"/>
          <w:kern w:val="3"/>
          <w:lang w:eastAsia="zh-CN"/>
        </w:rPr>
        <w:t xml:space="preserve">, o predlženie nájomnej zmluvy na dva roky </w:t>
      </w:r>
    </w:p>
    <w:p w:rsidR="005A7834" w:rsidRDefault="005A7834" w:rsidP="005A7834">
      <w:pPr>
        <w:suppressAutoHyphens/>
        <w:jc w:val="both"/>
        <w:textAlignment w:val="baseline"/>
        <w:rPr>
          <w:kern w:val="3"/>
          <w:lang w:eastAsia="zh-CN"/>
        </w:rPr>
      </w:pPr>
      <w:r>
        <w:rPr>
          <w:kern w:val="3"/>
          <w:lang w:eastAsia="zh-CN"/>
        </w:rPr>
        <w:t xml:space="preserve">3. </w:t>
      </w:r>
      <w:r>
        <w:rPr>
          <w:rFonts w:cs="Calibri"/>
          <w:kern w:val="3"/>
          <w:lang w:eastAsia="zh-CN"/>
        </w:rPr>
        <w:t>Žiadosť Lýdie Bujnovej, Sihelné 485/6, o predlženie nájomnej zmluvy na dva roky</w:t>
      </w:r>
    </w:p>
    <w:p w:rsidR="005A7834" w:rsidRDefault="005A7834" w:rsidP="005A7834">
      <w:pPr>
        <w:rPr>
          <w:rFonts w:cs="Calibri"/>
          <w:kern w:val="3"/>
          <w:lang w:eastAsia="zh-CN"/>
        </w:rPr>
      </w:pPr>
      <w:r>
        <w:rPr>
          <w:rFonts w:cs="Calibri"/>
          <w:kern w:val="3"/>
          <w:lang w:eastAsia="zh-CN"/>
        </w:rPr>
        <w:t xml:space="preserve">4. Žiadosť </w:t>
      </w:r>
      <w:r w:rsidR="00EC23BD">
        <w:rPr>
          <w:rFonts w:cs="Calibri"/>
          <w:kern w:val="3"/>
          <w:lang w:eastAsia="zh-CN"/>
        </w:rPr>
        <w:t xml:space="preserve">Martina </w:t>
      </w:r>
      <w:r>
        <w:rPr>
          <w:rFonts w:cs="Calibri"/>
          <w:kern w:val="3"/>
          <w:lang w:eastAsia="zh-CN"/>
        </w:rPr>
        <w:t>Záhumenského, Sihelné 599, o prenájom bytu v bytovom dome 485</w:t>
      </w:r>
      <w:r w:rsidR="006E57E6">
        <w:rPr>
          <w:rFonts w:cs="Calibri"/>
          <w:kern w:val="3"/>
          <w:lang w:eastAsia="zh-CN"/>
        </w:rPr>
        <w:t xml:space="preserve"> na jeden rok</w:t>
      </w:r>
    </w:p>
    <w:p w:rsidR="00D4039F" w:rsidRPr="00D4039F" w:rsidRDefault="00D4039F" w:rsidP="00D4039F">
      <w:pPr>
        <w:suppressAutoHyphens/>
        <w:autoSpaceDN w:val="0"/>
        <w:textAlignment w:val="baseline"/>
        <w:rPr>
          <w:rFonts w:cs="Calibri"/>
          <w:bCs/>
          <w:kern w:val="3"/>
          <w:lang w:eastAsia="zh-CN"/>
        </w:rPr>
      </w:pPr>
      <w:r>
        <w:rPr>
          <w:rFonts w:cs="Calibri"/>
          <w:bCs/>
          <w:kern w:val="3"/>
          <w:lang w:eastAsia="zh-CN"/>
        </w:rPr>
        <w:t>5</w:t>
      </w:r>
      <w:r w:rsidRPr="00D4039F">
        <w:rPr>
          <w:rFonts w:cs="Calibri"/>
          <w:bCs/>
          <w:kern w:val="3"/>
          <w:lang w:eastAsia="zh-CN"/>
        </w:rPr>
        <w:t>. Vybudovanie detského ihriska v sume 50  000 € a finančn</w:t>
      </w:r>
      <w:r w:rsidR="006E57E6">
        <w:rPr>
          <w:rFonts w:cs="Calibri"/>
          <w:bCs/>
          <w:kern w:val="3"/>
          <w:lang w:eastAsia="zh-CN"/>
        </w:rPr>
        <w:t>ú</w:t>
      </w:r>
      <w:r w:rsidRPr="00D4039F">
        <w:rPr>
          <w:rFonts w:cs="Calibri"/>
          <w:bCs/>
          <w:kern w:val="3"/>
          <w:lang w:eastAsia="zh-CN"/>
        </w:rPr>
        <w:t xml:space="preserve"> spoluúčasť v sume 10 %</w:t>
      </w:r>
    </w:p>
    <w:p w:rsidR="005A7834" w:rsidRDefault="005A7834" w:rsidP="005A7834">
      <w:pPr>
        <w:suppressAutoHyphens/>
        <w:autoSpaceDN w:val="0"/>
        <w:jc w:val="both"/>
        <w:textAlignment w:val="baseline"/>
        <w:rPr>
          <w:kern w:val="3"/>
          <w:lang w:eastAsia="zh-CN"/>
        </w:rPr>
      </w:pPr>
    </w:p>
    <w:p w:rsidR="005A7834" w:rsidRDefault="005A7834" w:rsidP="005A7834">
      <w:pPr>
        <w:suppressAutoHyphens/>
        <w:autoSpaceDN w:val="0"/>
        <w:jc w:val="both"/>
        <w:textAlignment w:val="baseline"/>
        <w:rPr>
          <w:rFonts w:cs="Calibri"/>
          <w:b/>
          <w:sz w:val="28"/>
          <w:szCs w:val="28"/>
        </w:rPr>
      </w:pPr>
      <w:r>
        <w:rPr>
          <w:rFonts w:cs="Calibri"/>
          <w:b/>
          <w:sz w:val="28"/>
          <w:szCs w:val="28"/>
        </w:rPr>
        <w:t>F. Neschvaľuje</w:t>
      </w:r>
    </w:p>
    <w:p w:rsidR="005A7834" w:rsidRDefault="005A7834" w:rsidP="005A7834">
      <w:pPr>
        <w:suppressAutoHyphens/>
        <w:autoSpaceDN w:val="0"/>
        <w:jc w:val="both"/>
        <w:textAlignment w:val="baseline"/>
      </w:pPr>
      <w:r>
        <w:rPr>
          <w:rFonts w:cs="Calibri"/>
        </w:rPr>
        <w:t xml:space="preserve">1. </w:t>
      </w:r>
      <w:r w:rsidR="00D80833">
        <w:rPr>
          <w:rFonts w:cs="Calibri"/>
        </w:rPr>
        <w:t>Žiadosť Zuzany Grobarčíkov</w:t>
      </w:r>
      <w:r w:rsidR="006E57E6">
        <w:rPr>
          <w:rFonts w:cs="Calibri"/>
        </w:rPr>
        <w:t>e</w:t>
      </w:r>
      <w:r w:rsidR="00D80833">
        <w:rPr>
          <w:rFonts w:cs="Calibri"/>
        </w:rPr>
        <w:t>j, Rabčice 538, o prenájom bytu</w:t>
      </w:r>
    </w:p>
    <w:p w:rsidR="005A7834" w:rsidRDefault="005A7834" w:rsidP="005A7834">
      <w:pPr>
        <w:ind w:left="360"/>
        <w:jc w:val="both"/>
        <w:textAlignment w:val="baseline"/>
      </w:pPr>
    </w:p>
    <w:p w:rsidR="005A7834" w:rsidRDefault="005A7834" w:rsidP="005A7834">
      <w:pPr>
        <w:ind w:left="360"/>
        <w:jc w:val="both"/>
        <w:textAlignment w:val="baseline"/>
      </w:pPr>
    </w:p>
    <w:p w:rsidR="005A7834" w:rsidRDefault="005A7834" w:rsidP="005A7834">
      <w:pPr>
        <w:ind w:left="360"/>
        <w:jc w:val="both"/>
        <w:textAlignment w:val="baseline"/>
      </w:pPr>
    </w:p>
    <w:p w:rsidR="005A7834" w:rsidRDefault="005A7834" w:rsidP="005A7834">
      <w:pPr>
        <w:jc w:val="both"/>
        <w:textAlignment w:val="baseline"/>
        <w:rPr>
          <w:color w:val="00000A"/>
        </w:rPr>
      </w:pPr>
      <w:r>
        <w:rPr>
          <w:color w:val="00000A"/>
        </w:rPr>
        <w:t xml:space="preserve">                                                                                                                     Mgr. Ľubomír Piták</w:t>
      </w:r>
    </w:p>
    <w:p w:rsidR="005A7834" w:rsidRDefault="005A7834" w:rsidP="005A7834">
      <w:pPr>
        <w:ind w:left="360"/>
        <w:jc w:val="both"/>
        <w:textAlignment w:val="baseline"/>
        <w:rPr>
          <w:color w:val="00000A"/>
        </w:rPr>
      </w:pPr>
      <w:r>
        <w:rPr>
          <w:color w:val="00000A"/>
        </w:rPr>
        <w:t xml:space="preserve">                                                                                                                     starosta obce</w:t>
      </w:r>
    </w:p>
    <w:p w:rsidR="005A7834" w:rsidRDefault="005A7834" w:rsidP="005A7834">
      <w:pPr>
        <w:ind w:left="360"/>
        <w:jc w:val="both"/>
        <w:textAlignment w:val="baseline"/>
        <w:rPr>
          <w:color w:val="00000A"/>
        </w:rPr>
      </w:pPr>
    </w:p>
    <w:p w:rsidR="005A7834" w:rsidRDefault="005A7834" w:rsidP="005A7834">
      <w:pPr>
        <w:ind w:left="360"/>
        <w:jc w:val="both"/>
        <w:textAlignment w:val="baseline"/>
        <w:rPr>
          <w:color w:val="00000A"/>
        </w:rPr>
      </w:pPr>
    </w:p>
    <w:p w:rsidR="005A7834" w:rsidRDefault="005A7834" w:rsidP="005A7834">
      <w:pPr>
        <w:ind w:left="360"/>
        <w:jc w:val="both"/>
        <w:textAlignment w:val="baseline"/>
        <w:rPr>
          <w:color w:val="00000A"/>
        </w:rPr>
      </w:pPr>
    </w:p>
    <w:p w:rsidR="00CF2FA2" w:rsidRDefault="00CF2FA2" w:rsidP="007974BC">
      <w:pPr>
        <w:jc w:val="center"/>
        <w:textAlignment w:val="baseline"/>
        <w:rPr>
          <w:rFonts w:cs="Calibri"/>
          <w:b/>
          <w:sz w:val="28"/>
          <w:szCs w:val="28"/>
        </w:rPr>
      </w:pPr>
    </w:p>
    <w:p w:rsidR="00CF2FA2" w:rsidRDefault="00CF2FA2" w:rsidP="007974BC">
      <w:pPr>
        <w:jc w:val="center"/>
        <w:textAlignment w:val="baseline"/>
        <w:rPr>
          <w:rFonts w:cs="Calibri"/>
          <w:b/>
          <w:sz w:val="28"/>
          <w:szCs w:val="28"/>
        </w:rPr>
      </w:pPr>
    </w:p>
    <w:p w:rsidR="00CF2FA2" w:rsidRDefault="00CF2FA2" w:rsidP="007974BC">
      <w:pPr>
        <w:jc w:val="center"/>
        <w:textAlignment w:val="baseline"/>
        <w:rPr>
          <w:rFonts w:cs="Calibri"/>
          <w:b/>
          <w:sz w:val="28"/>
          <w:szCs w:val="28"/>
        </w:rPr>
      </w:pPr>
    </w:p>
    <w:sectPr w:rsidR="00CF2FA2" w:rsidSect="00890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61" w:rsidRDefault="00757C61" w:rsidP="00485AF9">
      <w:r>
        <w:separator/>
      </w:r>
    </w:p>
  </w:endnote>
  <w:endnote w:type="continuationSeparator" w:id="0">
    <w:p w:rsidR="00757C61" w:rsidRDefault="00757C61" w:rsidP="0048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61" w:rsidRDefault="00757C61" w:rsidP="00485AF9">
      <w:r>
        <w:separator/>
      </w:r>
    </w:p>
  </w:footnote>
  <w:footnote w:type="continuationSeparator" w:id="0">
    <w:p w:rsidR="00757C61" w:rsidRDefault="00757C61" w:rsidP="0048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45D"/>
    <w:multiLevelType w:val="hybridMultilevel"/>
    <w:tmpl w:val="D6FC0E00"/>
    <w:lvl w:ilvl="0" w:tplc="4EA45CAA">
      <w:start w:val="1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BC75854"/>
    <w:multiLevelType w:val="hybridMultilevel"/>
    <w:tmpl w:val="644C5146"/>
    <w:lvl w:ilvl="0" w:tplc="4EA45CAA">
      <w:start w:val="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1020671"/>
    <w:multiLevelType w:val="hybridMultilevel"/>
    <w:tmpl w:val="4DBA2A72"/>
    <w:lvl w:ilvl="0" w:tplc="B2FA98A6">
      <w:start w:val="1"/>
      <w:numFmt w:val="decimal"/>
      <w:lvlText w:val="%1."/>
      <w:lvlJc w:val="left"/>
      <w:pPr>
        <w:tabs>
          <w:tab w:val="num" w:pos="2062"/>
        </w:tabs>
        <w:ind w:left="2062" w:hanging="360"/>
      </w:pPr>
      <w:rPr>
        <w:b w:val="0"/>
      </w:rPr>
    </w:lvl>
    <w:lvl w:ilvl="1" w:tplc="041B0019">
      <w:start w:val="1"/>
      <w:numFmt w:val="decimal"/>
      <w:lvlText w:val="%2."/>
      <w:lvlJc w:val="left"/>
      <w:pPr>
        <w:tabs>
          <w:tab w:val="num" w:pos="1556"/>
        </w:tabs>
        <w:ind w:left="1556" w:hanging="360"/>
      </w:pPr>
    </w:lvl>
    <w:lvl w:ilvl="2" w:tplc="041B001B">
      <w:start w:val="1"/>
      <w:numFmt w:val="decimal"/>
      <w:lvlText w:val="%3."/>
      <w:lvlJc w:val="left"/>
      <w:pPr>
        <w:tabs>
          <w:tab w:val="num" w:pos="2276"/>
        </w:tabs>
        <w:ind w:left="2276" w:hanging="360"/>
      </w:pPr>
    </w:lvl>
    <w:lvl w:ilvl="3" w:tplc="041B000F">
      <w:start w:val="1"/>
      <w:numFmt w:val="decimal"/>
      <w:lvlText w:val="%4."/>
      <w:lvlJc w:val="left"/>
      <w:pPr>
        <w:tabs>
          <w:tab w:val="num" w:pos="2996"/>
        </w:tabs>
        <w:ind w:left="2996" w:hanging="360"/>
      </w:pPr>
    </w:lvl>
    <w:lvl w:ilvl="4" w:tplc="041B0019">
      <w:start w:val="1"/>
      <w:numFmt w:val="decimal"/>
      <w:lvlText w:val="%5."/>
      <w:lvlJc w:val="left"/>
      <w:pPr>
        <w:tabs>
          <w:tab w:val="num" w:pos="3716"/>
        </w:tabs>
        <w:ind w:left="3716" w:hanging="360"/>
      </w:pPr>
    </w:lvl>
    <w:lvl w:ilvl="5" w:tplc="041B001B">
      <w:start w:val="1"/>
      <w:numFmt w:val="decimal"/>
      <w:lvlText w:val="%6."/>
      <w:lvlJc w:val="left"/>
      <w:pPr>
        <w:tabs>
          <w:tab w:val="num" w:pos="4436"/>
        </w:tabs>
        <w:ind w:left="4436" w:hanging="360"/>
      </w:pPr>
    </w:lvl>
    <w:lvl w:ilvl="6" w:tplc="041B000F">
      <w:start w:val="1"/>
      <w:numFmt w:val="decimal"/>
      <w:lvlText w:val="%7."/>
      <w:lvlJc w:val="left"/>
      <w:pPr>
        <w:tabs>
          <w:tab w:val="num" w:pos="5156"/>
        </w:tabs>
        <w:ind w:left="5156" w:hanging="360"/>
      </w:pPr>
    </w:lvl>
    <w:lvl w:ilvl="7" w:tplc="041B0019">
      <w:start w:val="1"/>
      <w:numFmt w:val="decimal"/>
      <w:lvlText w:val="%8."/>
      <w:lvlJc w:val="left"/>
      <w:pPr>
        <w:tabs>
          <w:tab w:val="num" w:pos="5876"/>
        </w:tabs>
        <w:ind w:left="5876" w:hanging="360"/>
      </w:pPr>
    </w:lvl>
    <w:lvl w:ilvl="8" w:tplc="041B001B">
      <w:start w:val="1"/>
      <w:numFmt w:val="decimal"/>
      <w:lvlText w:val="%9."/>
      <w:lvlJc w:val="left"/>
      <w:pPr>
        <w:tabs>
          <w:tab w:val="num" w:pos="6596"/>
        </w:tabs>
        <w:ind w:left="6596" w:hanging="360"/>
      </w:pPr>
    </w:lvl>
  </w:abstractNum>
  <w:abstractNum w:abstractNumId="3" w15:restartNumberingAfterBreak="0">
    <w:nsid w:val="37D7612E"/>
    <w:multiLevelType w:val="hybridMultilevel"/>
    <w:tmpl w:val="1294334E"/>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02335"/>
    <w:multiLevelType w:val="hybridMultilevel"/>
    <w:tmpl w:val="B90EB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AE12F7"/>
    <w:multiLevelType w:val="hybridMultilevel"/>
    <w:tmpl w:val="1DD61510"/>
    <w:lvl w:ilvl="0" w:tplc="041B000F">
      <w:start w:val="1"/>
      <w:numFmt w:val="decimal"/>
      <w:lvlText w:val="%1."/>
      <w:lvlJc w:val="left"/>
      <w:pPr>
        <w:tabs>
          <w:tab w:val="num" w:pos="2062"/>
        </w:tabs>
        <w:ind w:left="2062" w:hanging="360"/>
      </w:pPr>
    </w:lvl>
    <w:lvl w:ilvl="1" w:tplc="041B0019">
      <w:start w:val="1"/>
      <w:numFmt w:val="decimal"/>
      <w:lvlText w:val="%2."/>
      <w:lvlJc w:val="left"/>
      <w:pPr>
        <w:tabs>
          <w:tab w:val="num" w:pos="1556"/>
        </w:tabs>
        <w:ind w:left="1556" w:hanging="360"/>
      </w:pPr>
    </w:lvl>
    <w:lvl w:ilvl="2" w:tplc="041B001B">
      <w:start w:val="1"/>
      <w:numFmt w:val="decimal"/>
      <w:lvlText w:val="%3."/>
      <w:lvlJc w:val="left"/>
      <w:pPr>
        <w:tabs>
          <w:tab w:val="num" w:pos="2276"/>
        </w:tabs>
        <w:ind w:left="2276" w:hanging="360"/>
      </w:pPr>
    </w:lvl>
    <w:lvl w:ilvl="3" w:tplc="041B000F">
      <w:start w:val="1"/>
      <w:numFmt w:val="decimal"/>
      <w:lvlText w:val="%4."/>
      <w:lvlJc w:val="left"/>
      <w:pPr>
        <w:tabs>
          <w:tab w:val="num" w:pos="2996"/>
        </w:tabs>
        <w:ind w:left="2996" w:hanging="360"/>
      </w:pPr>
    </w:lvl>
    <w:lvl w:ilvl="4" w:tplc="041B0019">
      <w:start w:val="1"/>
      <w:numFmt w:val="decimal"/>
      <w:lvlText w:val="%5."/>
      <w:lvlJc w:val="left"/>
      <w:pPr>
        <w:tabs>
          <w:tab w:val="num" w:pos="3716"/>
        </w:tabs>
        <w:ind w:left="3716" w:hanging="360"/>
      </w:pPr>
    </w:lvl>
    <w:lvl w:ilvl="5" w:tplc="041B001B">
      <w:start w:val="1"/>
      <w:numFmt w:val="decimal"/>
      <w:lvlText w:val="%6."/>
      <w:lvlJc w:val="left"/>
      <w:pPr>
        <w:tabs>
          <w:tab w:val="num" w:pos="4436"/>
        </w:tabs>
        <w:ind w:left="4436" w:hanging="360"/>
      </w:pPr>
    </w:lvl>
    <w:lvl w:ilvl="6" w:tplc="041B000F">
      <w:start w:val="1"/>
      <w:numFmt w:val="decimal"/>
      <w:lvlText w:val="%7."/>
      <w:lvlJc w:val="left"/>
      <w:pPr>
        <w:tabs>
          <w:tab w:val="num" w:pos="5156"/>
        </w:tabs>
        <w:ind w:left="5156" w:hanging="360"/>
      </w:pPr>
    </w:lvl>
    <w:lvl w:ilvl="7" w:tplc="041B0019">
      <w:start w:val="1"/>
      <w:numFmt w:val="decimal"/>
      <w:lvlText w:val="%8."/>
      <w:lvlJc w:val="left"/>
      <w:pPr>
        <w:tabs>
          <w:tab w:val="num" w:pos="5876"/>
        </w:tabs>
        <w:ind w:left="5876" w:hanging="360"/>
      </w:pPr>
    </w:lvl>
    <w:lvl w:ilvl="8" w:tplc="041B001B">
      <w:start w:val="1"/>
      <w:numFmt w:val="decimal"/>
      <w:lvlText w:val="%9."/>
      <w:lvlJc w:val="left"/>
      <w:pPr>
        <w:tabs>
          <w:tab w:val="num" w:pos="6596"/>
        </w:tabs>
        <w:ind w:left="6596" w:hanging="360"/>
      </w:pPr>
    </w:lvl>
  </w:abstractNum>
  <w:abstractNum w:abstractNumId="6" w15:restartNumberingAfterBreak="0">
    <w:nsid w:val="4882667E"/>
    <w:multiLevelType w:val="hybridMultilevel"/>
    <w:tmpl w:val="4168C100"/>
    <w:lvl w:ilvl="0" w:tplc="4EA45CA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C834F9A"/>
    <w:multiLevelType w:val="hybridMultilevel"/>
    <w:tmpl w:val="BE124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FA7BAE"/>
    <w:multiLevelType w:val="hybridMultilevel"/>
    <w:tmpl w:val="7586140E"/>
    <w:lvl w:ilvl="0" w:tplc="041B000F">
      <w:start w:val="1"/>
      <w:numFmt w:val="decimal"/>
      <w:lvlText w:val="%1."/>
      <w:lvlJc w:val="left"/>
      <w:pPr>
        <w:tabs>
          <w:tab w:val="num" w:pos="2062"/>
        </w:tabs>
        <w:ind w:left="2062" w:hanging="360"/>
      </w:pPr>
    </w:lvl>
    <w:lvl w:ilvl="1" w:tplc="041B0019">
      <w:start w:val="1"/>
      <w:numFmt w:val="decimal"/>
      <w:lvlText w:val="%2."/>
      <w:lvlJc w:val="left"/>
      <w:pPr>
        <w:tabs>
          <w:tab w:val="num" w:pos="1556"/>
        </w:tabs>
        <w:ind w:left="1556" w:hanging="360"/>
      </w:pPr>
    </w:lvl>
    <w:lvl w:ilvl="2" w:tplc="041B001B">
      <w:start w:val="1"/>
      <w:numFmt w:val="decimal"/>
      <w:lvlText w:val="%3."/>
      <w:lvlJc w:val="left"/>
      <w:pPr>
        <w:tabs>
          <w:tab w:val="num" w:pos="2276"/>
        </w:tabs>
        <w:ind w:left="2276" w:hanging="360"/>
      </w:pPr>
    </w:lvl>
    <w:lvl w:ilvl="3" w:tplc="041B000F">
      <w:start w:val="1"/>
      <w:numFmt w:val="decimal"/>
      <w:lvlText w:val="%4."/>
      <w:lvlJc w:val="left"/>
      <w:pPr>
        <w:tabs>
          <w:tab w:val="num" w:pos="2996"/>
        </w:tabs>
        <w:ind w:left="2996" w:hanging="360"/>
      </w:pPr>
    </w:lvl>
    <w:lvl w:ilvl="4" w:tplc="041B0019">
      <w:start w:val="1"/>
      <w:numFmt w:val="decimal"/>
      <w:lvlText w:val="%5."/>
      <w:lvlJc w:val="left"/>
      <w:pPr>
        <w:tabs>
          <w:tab w:val="num" w:pos="3716"/>
        </w:tabs>
        <w:ind w:left="3716" w:hanging="360"/>
      </w:pPr>
    </w:lvl>
    <w:lvl w:ilvl="5" w:tplc="041B001B">
      <w:start w:val="1"/>
      <w:numFmt w:val="decimal"/>
      <w:lvlText w:val="%6."/>
      <w:lvlJc w:val="left"/>
      <w:pPr>
        <w:tabs>
          <w:tab w:val="num" w:pos="4436"/>
        </w:tabs>
        <w:ind w:left="4436" w:hanging="360"/>
      </w:pPr>
    </w:lvl>
    <w:lvl w:ilvl="6" w:tplc="041B000F">
      <w:start w:val="1"/>
      <w:numFmt w:val="decimal"/>
      <w:lvlText w:val="%7."/>
      <w:lvlJc w:val="left"/>
      <w:pPr>
        <w:tabs>
          <w:tab w:val="num" w:pos="5156"/>
        </w:tabs>
        <w:ind w:left="5156" w:hanging="360"/>
      </w:pPr>
    </w:lvl>
    <w:lvl w:ilvl="7" w:tplc="041B0019">
      <w:start w:val="1"/>
      <w:numFmt w:val="decimal"/>
      <w:lvlText w:val="%8."/>
      <w:lvlJc w:val="left"/>
      <w:pPr>
        <w:tabs>
          <w:tab w:val="num" w:pos="5876"/>
        </w:tabs>
        <w:ind w:left="5876" w:hanging="360"/>
      </w:pPr>
    </w:lvl>
    <w:lvl w:ilvl="8" w:tplc="041B001B">
      <w:start w:val="1"/>
      <w:numFmt w:val="decimal"/>
      <w:lvlText w:val="%9."/>
      <w:lvlJc w:val="left"/>
      <w:pPr>
        <w:tabs>
          <w:tab w:val="num" w:pos="6596"/>
        </w:tabs>
        <w:ind w:left="6596" w:hanging="360"/>
      </w:pPr>
    </w:lvl>
  </w:abstractNum>
  <w:abstractNum w:abstractNumId="9" w15:restartNumberingAfterBreak="0">
    <w:nsid w:val="6D941BAC"/>
    <w:multiLevelType w:val="hybridMultilevel"/>
    <w:tmpl w:val="57420F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2D238A0"/>
    <w:multiLevelType w:val="hybridMultilevel"/>
    <w:tmpl w:val="01EE868A"/>
    <w:lvl w:ilvl="0" w:tplc="041B000F">
      <w:start w:val="1"/>
      <w:numFmt w:val="decimal"/>
      <w:lvlText w:val="%1."/>
      <w:lvlJc w:val="left"/>
      <w:pPr>
        <w:tabs>
          <w:tab w:val="num" w:pos="760"/>
        </w:tabs>
        <w:ind w:left="760" w:hanging="360"/>
      </w:pPr>
    </w:lvl>
    <w:lvl w:ilvl="1" w:tplc="041B0019">
      <w:start w:val="1"/>
      <w:numFmt w:val="decimal"/>
      <w:lvlText w:val="%2."/>
      <w:lvlJc w:val="left"/>
      <w:pPr>
        <w:tabs>
          <w:tab w:val="num" w:pos="1556"/>
        </w:tabs>
        <w:ind w:left="1556" w:hanging="360"/>
      </w:pPr>
    </w:lvl>
    <w:lvl w:ilvl="2" w:tplc="041B001B">
      <w:start w:val="1"/>
      <w:numFmt w:val="decimal"/>
      <w:lvlText w:val="%3."/>
      <w:lvlJc w:val="left"/>
      <w:pPr>
        <w:tabs>
          <w:tab w:val="num" w:pos="2276"/>
        </w:tabs>
        <w:ind w:left="2276" w:hanging="360"/>
      </w:pPr>
    </w:lvl>
    <w:lvl w:ilvl="3" w:tplc="041B000F">
      <w:start w:val="1"/>
      <w:numFmt w:val="decimal"/>
      <w:lvlText w:val="%4."/>
      <w:lvlJc w:val="left"/>
      <w:pPr>
        <w:tabs>
          <w:tab w:val="num" w:pos="2996"/>
        </w:tabs>
        <w:ind w:left="2996" w:hanging="360"/>
      </w:pPr>
    </w:lvl>
    <w:lvl w:ilvl="4" w:tplc="041B0019">
      <w:start w:val="1"/>
      <w:numFmt w:val="decimal"/>
      <w:lvlText w:val="%5."/>
      <w:lvlJc w:val="left"/>
      <w:pPr>
        <w:tabs>
          <w:tab w:val="num" w:pos="3716"/>
        </w:tabs>
        <w:ind w:left="3716" w:hanging="360"/>
      </w:pPr>
    </w:lvl>
    <w:lvl w:ilvl="5" w:tplc="041B001B">
      <w:start w:val="1"/>
      <w:numFmt w:val="decimal"/>
      <w:lvlText w:val="%6."/>
      <w:lvlJc w:val="left"/>
      <w:pPr>
        <w:tabs>
          <w:tab w:val="num" w:pos="4436"/>
        </w:tabs>
        <w:ind w:left="4436" w:hanging="360"/>
      </w:pPr>
    </w:lvl>
    <w:lvl w:ilvl="6" w:tplc="041B000F">
      <w:start w:val="1"/>
      <w:numFmt w:val="decimal"/>
      <w:lvlText w:val="%7."/>
      <w:lvlJc w:val="left"/>
      <w:pPr>
        <w:tabs>
          <w:tab w:val="num" w:pos="5156"/>
        </w:tabs>
        <w:ind w:left="5156" w:hanging="360"/>
      </w:pPr>
    </w:lvl>
    <w:lvl w:ilvl="7" w:tplc="041B0019">
      <w:start w:val="1"/>
      <w:numFmt w:val="decimal"/>
      <w:lvlText w:val="%8."/>
      <w:lvlJc w:val="left"/>
      <w:pPr>
        <w:tabs>
          <w:tab w:val="num" w:pos="5876"/>
        </w:tabs>
        <w:ind w:left="5876" w:hanging="360"/>
      </w:pPr>
    </w:lvl>
    <w:lvl w:ilvl="8" w:tplc="041B001B">
      <w:start w:val="1"/>
      <w:numFmt w:val="decimal"/>
      <w:lvlText w:val="%9."/>
      <w:lvlJc w:val="left"/>
      <w:pPr>
        <w:tabs>
          <w:tab w:val="num" w:pos="6596"/>
        </w:tabs>
        <w:ind w:left="6596" w:hanging="360"/>
      </w:pPr>
    </w:lvl>
  </w:abstractNum>
  <w:num w:numId="1">
    <w:abstractNumId w:val="2"/>
  </w:num>
  <w:num w:numId="2">
    <w:abstractNumId w:val="10"/>
  </w:num>
  <w:num w:numId="3">
    <w:abstractNumId w:val="6"/>
  </w:num>
  <w:num w:numId="4">
    <w:abstractNumId w:val="0"/>
  </w:num>
  <w:num w:numId="5">
    <w:abstractNumId w:val="1"/>
  </w:num>
  <w:num w:numId="6">
    <w:abstractNumId w:val="8"/>
  </w:num>
  <w:num w:numId="7">
    <w:abstractNumId w:val="5"/>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542F"/>
    <w:rsid w:val="00000348"/>
    <w:rsid w:val="0000234A"/>
    <w:rsid w:val="000044DB"/>
    <w:rsid w:val="0000610B"/>
    <w:rsid w:val="0000712D"/>
    <w:rsid w:val="000079BB"/>
    <w:rsid w:val="000106DF"/>
    <w:rsid w:val="00027F20"/>
    <w:rsid w:val="00030359"/>
    <w:rsid w:val="0004231C"/>
    <w:rsid w:val="00046A8E"/>
    <w:rsid w:val="00047A5D"/>
    <w:rsid w:val="00050D42"/>
    <w:rsid w:val="00055B05"/>
    <w:rsid w:val="00076AC5"/>
    <w:rsid w:val="000818FB"/>
    <w:rsid w:val="000821FF"/>
    <w:rsid w:val="0008231A"/>
    <w:rsid w:val="00090ABD"/>
    <w:rsid w:val="00091015"/>
    <w:rsid w:val="00092385"/>
    <w:rsid w:val="000A1D9F"/>
    <w:rsid w:val="000B5728"/>
    <w:rsid w:val="000C10F0"/>
    <w:rsid w:val="000D0AF5"/>
    <w:rsid w:val="000D3AB7"/>
    <w:rsid w:val="000D3DDD"/>
    <w:rsid w:val="000D5821"/>
    <w:rsid w:val="000D7350"/>
    <w:rsid w:val="000E02A2"/>
    <w:rsid w:val="000E4CC4"/>
    <w:rsid w:val="000F7A8F"/>
    <w:rsid w:val="00100791"/>
    <w:rsid w:val="00112F65"/>
    <w:rsid w:val="0011344C"/>
    <w:rsid w:val="00117470"/>
    <w:rsid w:val="00120C8D"/>
    <w:rsid w:val="001223A3"/>
    <w:rsid w:val="0012260C"/>
    <w:rsid w:val="00125EE5"/>
    <w:rsid w:val="00130E18"/>
    <w:rsid w:val="00131A5A"/>
    <w:rsid w:val="00131B53"/>
    <w:rsid w:val="00133664"/>
    <w:rsid w:val="00135657"/>
    <w:rsid w:val="0013691A"/>
    <w:rsid w:val="00140381"/>
    <w:rsid w:val="00142E0A"/>
    <w:rsid w:val="00147C60"/>
    <w:rsid w:val="00151B12"/>
    <w:rsid w:val="001523A6"/>
    <w:rsid w:val="00155BE9"/>
    <w:rsid w:val="00156731"/>
    <w:rsid w:val="00160892"/>
    <w:rsid w:val="0016251A"/>
    <w:rsid w:val="00162EB6"/>
    <w:rsid w:val="00165662"/>
    <w:rsid w:val="00174FD0"/>
    <w:rsid w:val="00175A4C"/>
    <w:rsid w:val="0017672B"/>
    <w:rsid w:val="00191E64"/>
    <w:rsid w:val="001A2EAC"/>
    <w:rsid w:val="001A50F8"/>
    <w:rsid w:val="001A69E0"/>
    <w:rsid w:val="001B305F"/>
    <w:rsid w:val="001B6A64"/>
    <w:rsid w:val="001C0AA1"/>
    <w:rsid w:val="001C0E6F"/>
    <w:rsid w:val="001C2FF4"/>
    <w:rsid w:val="001C39F0"/>
    <w:rsid w:val="001C5A80"/>
    <w:rsid w:val="001D46A8"/>
    <w:rsid w:val="001D4B63"/>
    <w:rsid w:val="001D56C4"/>
    <w:rsid w:val="001D5DB9"/>
    <w:rsid w:val="001E4CF2"/>
    <w:rsid w:val="001E6B91"/>
    <w:rsid w:val="001F3AE3"/>
    <w:rsid w:val="001F486D"/>
    <w:rsid w:val="001F635D"/>
    <w:rsid w:val="002029D2"/>
    <w:rsid w:val="00203B33"/>
    <w:rsid w:val="00204DD6"/>
    <w:rsid w:val="00205233"/>
    <w:rsid w:val="002123E6"/>
    <w:rsid w:val="002129D7"/>
    <w:rsid w:val="002157DD"/>
    <w:rsid w:val="00233468"/>
    <w:rsid w:val="00233E72"/>
    <w:rsid w:val="00234FD2"/>
    <w:rsid w:val="00235779"/>
    <w:rsid w:val="00262105"/>
    <w:rsid w:val="002726D0"/>
    <w:rsid w:val="00282D66"/>
    <w:rsid w:val="00283731"/>
    <w:rsid w:val="00286397"/>
    <w:rsid w:val="002868BC"/>
    <w:rsid w:val="002878AA"/>
    <w:rsid w:val="00294498"/>
    <w:rsid w:val="00296B06"/>
    <w:rsid w:val="0029727E"/>
    <w:rsid w:val="002A165F"/>
    <w:rsid w:val="002A188D"/>
    <w:rsid w:val="002A5D00"/>
    <w:rsid w:val="002B6D48"/>
    <w:rsid w:val="002C41C0"/>
    <w:rsid w:val="002C4D4A"/>
    <w:rsid w:val="002C676C"/>
    <w:rsid w:val="002C7425"/>
    <w:rsid w:val="002D1B98"/>
    <w:rsid w:val="002D2C21"/>
    <w:rsid w:val="002E40CB"/>
    <w:rsid w:val="002E46AB"/>
    <w:rsid w:val="002E65CB"/>
    <w:rsid w:val="00300335"/>
    <w:rsid w:val="00302344"/>
    <w:rsid w:val="00302B10"/>
    <w:rsid w:val="00304C4A"/>
    <w:rsid w:val="00312A6D"/>
    <w:rsid w:val="00325C98"/>
    <w:rsid w:val="003277E0"/>
    <w:rsid w:val="00332E02"/>
    <w:rsid w:val="00334F9A"/>
    <w:rsid w:val="00335175"/>
    <w:rsid w:val="00335D33"/>
    <w:rsid w:val="00346256"/>
    <w:rsid w:val="00353025"/>
    <w:rsid w:val="00353F10"/>
    <w:rsid w:val="00353F49"/>
    <w:rsid w:val="00357F04"/>
    <w:rsid w:val="0036275D"/>
    <w:rsid w:val="00365A67"/>
    <w:rsid w:val="00366A74"/>
    <w:rsid w:val="003729F4"/>
    <w:rsid w:val="00372F5B"/>
    <w:rsid w:val="0037327B"/>
    <w:rsid w:val="00374B0C"/>
    <w:rsid w:val="00386663"/>
    <w:rsid w:val="00395573"/>
    <w:rsid w:val="003A3FAD"/>
    <w:rsid w:val="003A7FAD"/>
    <w:rsid w:val="003B0C2E"/>
    <w:rsid w:val="003B5843"/>
    <w:rsid w:val="003C6176"/>
    <w:rsid w:val="003D36F3"/>
    <w:rsid w:val="003D399E"/>
    <w:rsid w:val="003D54F8"/>
    <w:rsid w:val="003E104E"/>
    <w:rsid w:val="003E2BC6"/>
    <w:rsid w:val="003E5637"/>
    <w:rsid w:val="003E71BE"/>
    <w:rsid w:val="003E733F"/>
    <w:rsid w:val="003F0D68"/>
    <w:rsid w:val="003F37F7"/>
    <w:rsid w:val="003F503F"/>
    <w:rsid w:val="003F5696"/>
    <w:rsid w:val="0040069E"/>
    <w:rsid w:val="00402A84"/>
    <w:rsid w:val="004057CA"/>
    <w:rsid w:val="00406973"/>
    <w:rsid w:val="0041731F"/>
    <w:rsid w:val="00422909"/>
    <w:rsid w:val="00424256"/>
    <w:rsid w:val="00431218"/>
    <w:rsid w:val="00432319"/>
    <w:rsid w:val="00436C42"/>
    <w:rsid w:val="00441198"/>
    <w:rsid w:val="00443E73"/>
    <w:rsid w:val="00444D97"/>
    <w:rsid w:val="004455FD"/>
    <w:rsid w:val="00452A21"/>
    <w:rsid w:val="004572C4"/>
    <w:rsid w:val="0045776C"/>
    <w:rsid w:val="004653F4"/>
    <w:rsid w:val="00470304"/>
    <w:rsid w:val="00472436"/>
    <w:rsid w:val="00475906"/>
    <w:rsid w:val="0048202B"/>
    <w:rsid w:val="00482D39"/>
    <w:rsid w:val="004831F1"/>
    <w:rsid w:val="00484494"/>
    <w:rsid w:val="00484847"/>
    <w:rsid w:val="00485AF9"/>
    <w:rsid w:val="00486574"/>
    <w:rsid w:val="00487425"/>
    <w:rsid w:val="00487C16"/>
    <w:rsid w:val="004947A2"/>
    <w:rsid w:val="00496CEA"/>
    <w:rsid w:val="00496D5B"/>
    <w:rsid w:val="004A407C"/>
    <w:rsid w:val="004B2763"/>
    <w:rsid w:val="004B551E"/>
    <w:rsid w:val="004B5B09"/>
    <w:rsid w:val="004C3C9D"/>
    <w:rsid w:val="004C4C25"/>
    <w:rsid w:val="004C6352"/>
    <w:rsid w:val="004D2CA0"/>
    <w:rsid w:val="004D5640"/>
    <w:rsid w:val="004E1277"/>
    <w:rsid w:val="004E3256"/>
    <w:rsid w:val="004E360D"/>
    <w:rsid w:val="004E3A0B"/>
    <w:rsid w:val="004E4DF8"/>
    <w:rsid w:val="004F1054"/>
    <w:rsid w:val="004F14A2"/>
    <w:rsid w:val="004F4D8A"/>
    <w:rsid w:val="004F5957"/>
    <w:rsid w:val="004F6016"/>
    <w:rsid w:val="004F625B"/>
    <w:rsid w:val="004F71B6"/>
    <w:rsid w:val="0050036A"/>
    <w:rsid w:val="005007E8"/>
    <w:rsid w:val="00503B70"/>
    <w:rsid w:val="00503D8A"/>
    <w:rsid w:val="00507D93"/>
    <w:rsid w:val="00517079"/>
    <w:rsid w:val="00521B5F"/>
    <w:rsid w:val="00522134"/>
    <w:rsid w:val="00523B3D"/>
    <w:rsid w:val="005260D7"/>
    <w:rsid w:val="00531AE3"/>
    <w:rsid w:val="00532A6C"/>
    <w:rsid w:val="00537531"/>
    <w:rsid w:val="00543C83"/>
    <w:rsid w:val="0054537B"/>
    <w:rsid w:val="00560A7A"/>
    <w:rsid w:val="00564A21"/>
    <w:rsid w:val="00566BC3"/>
    <w:rsid w:val="00575DFE"/>
    <w:rsid w:val="0057754B"/>
    <w:rsid w:val="00582899"/>
    <w:rsid w:val="00591F25"/>
    <w:rsid w:val="005969BC"/>
    <w:rsid w:val="00597C6F"/>
    <w:rsid w:val="00597E9D"/>
    <w:rsid w:val="005A07AF"/>
    <w:rsid w:val="005A23BF"/>
    <w:rsid w:val="005A3E28"/>
    <w:rsid w:val="005A7834"/>
    <w:rsid w:val="005B0A38"/>
    <w:rsid w:val="005B2553"/>
    <w:rsid w:val="005C7F60"/>
    <w:rsid w:val="005D26E0"/>
    <w:rsid w:val="005D7416"/>
    <w:rsid w:val="005E368C"/>
    <w:rsid w:val="005E4320"/>
    <w:rsid w:val="005E6134"/>
    <w:rsid w:val="005F0956"/>
    <w:rsid w:val="005F27C3"/>
    <w:rsid w:val="005F2C4E"/>
    <w:rsid w:val="005F35D7"/>
    <w:rsid w:val="005F4EB2"/>
    <w:rsid w:val="005F505D"/>
    <w:rsid w:val="005F58B4"/>
    <w:rsid w:val="00607A02"/>
    <w:rsid w:val="0061460A"/>
    <w:rsid w:val="006242DC"/>
    <w:rsid w:val="00630682"/>
    <w:rsid w:val="00633D25"/>
    <w:rsid w:val="00636F9C"/>
    <w:rsid w:val="00637B55"/>
    <w:rsid w:val="00641571"/>
    <w:rsid w:val="00641698"/>
    <w:rsid w:val="006510B9"/>
    <w:rsid w:val="0065246E"/>
    <w:rsid w:val="00653158"/>
    <w:rsid w:val="00655300"/>
    <w:rsid w:val="00662065"/>
    <w:rsid w:val="0066250F"/>
    <w:rsid w:val="00662EDC"/>
    <w:rsid w:val="00665CB2"/>
    <w:rsid w:val="00672C5F"/>
    <w:rsid w:val="006750EA"/>
    <w:rsid w:val="00675405"/>
    <w:rsid w:val="00683E26"/>
    <w:rsid w:val="00685603"/>
    <w:rsid w:val="00686D73"/>
    <w:rsid w:val="00687B73"/>
    <w:rsid w:val="006A2F66"/>
    <w:rsid w:val="006A5BC0"/>
    <w:rsid w:val="006A5D7D"/>
    <w:rsid w:val="006A73EB"/>
    <w:rsid w:val="006A74F9"/>
    <w:rsid w:val="006B3D70"/>
    <w:rsid w:val="006B71BC"/>
    <w:rsid w:val="006C271B"/>
    <w:rsid w:val="006C2730"/>
    <w:rsid w:val="006C42B4"/>
    <w:rsid w:val="006C78AC"/>
    <w:rsid w:val="006D12FE"/>
    <w:rsid w:val="006D1AA4"/>
    <w:rsid w:val="006D1BBD"/>
    <w:rsid w:val="006D7872"/>
    <w:rsid w:val="006E1991"/>
    <w:rsid w:val="006E57E6"/>
    <w:rsid w:val="006F1503"/>
    <w:rsid w:val="006F6484"/>
    <w:rsid w:val="007004AC"/>
    <w:rsid w:val="007037A5"/>
    <w:rsid w:val="00711575"/>
    <w:rsid w:val="00712F1C"/>
    <w:rsid w:val="00714788"/>
    <w:rsid w:val="007201F8"/>
    <w:rsid w:val="00722751"/>
    <w:rsid w:val="00723068"/>
    <w:rsid w:val="0072542F"/>
    <w:rsid w:val="007308E5"/>
    <w:rsid w:val="00730E81"/>
    <w:rsid w:val="00734C5F"/>
    <w:rsid w:val="007367C1"/>
    <w:rsid w:val="00745E94"/>
    <w:rsid w:val="00747104"/>
    <w:rsid w:val="00751A02"/>
    <w:rsid w:val="00753048"/>
    <w:rsid w:val="00753206"/>
    <w:rsid w:val="007562C7"/>
    <w:rsid w:val="00757C61"/>
    <w:rsid w:val="00760204"/>
    <w:rsid w:val="0076396A"/>
    <w:rsid w:val="0077097E"/>
    <w:rsid w:val="007733C1"/>
    <w:rsid w:val="0077646A"/>
    <w:rsid w:val="00777C15"/>
    <w:rsid w:val="00780D68"/>
    <w:rsid w:val="00781E65"/>
    <w:rsid w:val="00785BF0"/>
    <w:rsid w:val="00790101"/>
    <w:rsid w:val="00795527"/>
    <w:rsid w:val="007974BC"/>
    <w:rsid w:val="007A1603"/>
    <w:rsid w:val="007A732E"/>
    <w:rsid w:val="007C2F56"/>
    <w:rsid w:val="007C3651"/>
    <w:rsid w:val="007D2DE3"/>
    <w:rsid w:val="007D31DC"/>
    <w:rsid w:val="007D4C68"/>
    <w:rsid w:val="007D5942"/>
    <w:rsid w:val="007D7ACC"/>
    <w:rsid w:val="007E495B"/>
    <w:rsid w:val="007E7265"/>
    <w:rsid w:val="007F52E7"/>
    <w:rsid w:val="00801284"/>
    <w:rsid w:val="0080187C"/>
    <w:rsid w:val="00801E54"/>
    <w:rsid w:val="00806474"/>
    <w:rsid w:val="00811015"/>
    <w:rsid w:val="0081151A"/>
    <w:rsid w:val="00811EDC"/>
    <w:rsid w:val="00814515"/>
    <w:rsid w:val="00816241"/>
    <w:rsid w:val="00821E3A"/>
    <w:rsid w:val="00823473"/>
    <w:rsid w:val="0082393A"/>
    <w:rsid w:val="008248EA"/>
    <w:rsid w:val="0082704B"/>
    <w:rsid w:val="00827B43"/>
    <w:rsid w:val="00832420"/>
    <w:rsid w:val="00835BBC"/>
    <w:rsid w:val="008366AB"/>
    <w:rsid w:val="00857F95"/>
    <w:rsid w:val="0086745B"/>
    <w:rsid w:val="008754D3"/>
    <w:rsid w:val="00887F7A"/>
    <w:rsid w:val="0089038C"/>
    <w:rsid w:val="008950FD"/>
    <w:rsid w:val="008A217B"/>
    <w:rsid w:val="008A4DB4"/>
    <w:rsid w:val="008A5907"/>
    <w:rsid w:val="008A5D6B"/>
    <w:rsid w:val="008B10A1"/>
    <w:rsid w:val="008B27AC"/>
    <w:rsid w:val="008B570F"/>
    <w:rsid w:val="008B7AC4"/>
    <w:rsid w:val="008C0142"/>
    <w:rsid w:val="008C2C5E"/>
    <w:rsid w:val="008C454F"/>
    <w:rsid w:val="008D4349"/>
    <w:rsid w:val="008D47A6"/>
    <w:rsid w:val="008D5189"/>
    <w:rsid w:val="008E0F98"/>
    <w:rsid w:val="008E1944"/>
    <w:rsid w:val="008E2615"/>
    <w:rsid w:val="008E635E"/>
    <w:rsid w:val="008E6AF0"/>
    <w:rsid w:val="008F27A9"/>
    <w:rsid w:val="009019B1"/>
    <w:rsid w:val="00902905"/>
    <w:rsid w:val="00903697"/>
    <w:rsid w:val="00904CD9"/>
    <w:rsid w:val="00910805"/>
    <w:rsid w:val="00911656"/>
    <w:rsid w:val="00912F82"/>
    <w:rsid w:val="00920578"/>
    <w:rsid w:val="009217ED"/>
    <w:rsid w:val="00927F10"/>
    <w:rsid w:val="009358DC"/>
    <w:rsid w:val="00936737"/>
    <w:rsid w:val="009370B8"/>
    <w:rsid w:val="00943AE6"/>
    <w:rsid w:val="00945531"/>
    <w:rsid w:val="00946413"/>
    <w:rsid w:val="009469A5"/>
    <w:rsid w:val="00954BAB"/>
    <w:rsid w:val="0095522E"/>
    <w:rsid w:val="00955E6E"/>
    <w:rsid w:val="00956E9B"/>
    <w:rsid w:val="009613C3"/>
    <w:rsid w:val="00963DD9"/>
    <w:rsid w:val="009641FE"/>
    <w:rsid w:val="00973B9A"/>
    <w:rsid w:val="009745E6"/>
    <w:rsid w:val="009779A4"/>
    <w:rsid w:val="00980166"/>
    <w:rsid w:val="009813C4"/>
    <w:rsid w:val="009816F2"/>
    <w:rsid w:val="00981BE0"/>
    <w:rsid w:val="00985368"/>
    <w:rsid w:val="00990637"/>
    <w:rsid w:val="00992271"/>
    <w:rsid w:val="00996680"/>
    <w:rsid w:val="009A1161"/>
    <w:rsid w:val="009A76FA"/>
    <w:rsid w:val="009B43A3"/>
    <w:rsid w:val="009B451E"/>
    <w:rsid w:val="009B506E"/>
    <w:rsid w:val="009C4155"/>
    <w:rsid w:val="009C421B"/>
    <w:rsid w:val="009C56BB"/>
    <w:rsid w:val="009D0521"/>
    <w:rsid w:val="009D4DCE"/>
    <w:rsid w:val="009D6767"/>
    <w:rsid w:val="009E05A2"/>
    <w:rsid w:val="009E178A"/>
    <w:rsid w:val="009E3C76"/>
    <w:rsid w:val="009F112E"/>
    <w:rsid w:val="009F1C2F"/>
    <w:rsid w:val="009F3D85"/>
    <w:rsid w:val="009F4DE5"/>
    <w:rsid w:val="009F6B4E"/>
    <w:rsid w:val="00A02A8B"/>
    <w:rsid w:val="00A122D4"/>
    <w:rsid w:val="00A1372E"/>
    <w:rsid w:val="00A2410F"/>
    <w:rsid w:val="00A25581"/>
    <w:rsid w:val="00A273AF"/>
    <w:rsid w:val="00A30C1F"/>
    <w:rsid w:val="00A33760"/>
    <w:rsid w:val="00A44603"/>
    <w:rsid w:val="00A50D22"/>
    <w:rsid w:val="00A534BC"/>
    <w:rsid w:val="00A71F0F"/>
    <w:rsid w:val="00A73BA3"/>
    <w:rsid w:val="00A82B00"/>
    <w:rsid w:val="00A83686"/>
    <w:rsid w:val="00A9001C"/>
    <w:rsid w:val="00AA02EE"/>
    <w:rsid w:val="00AA1534"/>
    <w:rsid w:val="00AA2642"/>
    <w:rsid w:val="00AA340E"/>
    <w:rsid w:val="00AA522D"/>
    <w:rsid w:val="00AA719C"/>
    <w:rsid w:val="00AA73DA"/>
    <w:rsid w:val="00AA73E3"/>
    <w:rsid w:val="00AB1F78"/>
    <w:rsid w:val="00AB42F5"/>
    <w:rsid w:val="00AB5A4E"/>
    <w:rsid w:val="00AC025A"/>
    <w:rsid w:val="00AC2CAC"/>
    <w:rsid w:val="00AD2232"/>
    <w:rsid w:val="00AD49B8"/>
    <w:rsid w:val="00AD5547"/>
    <w:rsid w:val="00AD5CB6"/>
    <w:rsid w:val="00AD61DD"/>
    <w:rsid w:val="00AD6C8C"/>
    <w:rsid w:val="00AE28E7"/>
    <w:rsid w:val="00AE7C9D"/>
    <w:rsid w:val="00AE7F99"/>
    <w:rsid w:val="00B00F94"/>
    <w:rsid w:val="00B02572"/>
    <w:rsid w:val="00B045F2"/>
    <w:rsid w:val="00B04DED"/>
    <w:rsid w:val="00B12061"/>
    <w:rsid w:val="00B1456D"/>
    <w:rsid w:val="00B15145"/>
    <w:rsid w:val="00B17F30"/>
    <w:rsid w:val="00B2230B"/>
    <w:rsid w:val="00B2593F"/>
    <w:rsid w:val="00B300C6"/>
    <w:rsid w:val="00B41799"/>
    <w:rsid w:val="00B508E9"/>
    <w:rsid w:val="00B52416"/>
    <w:rsid w:val="00B53934"/>
    <w:rsid w:val="00B54AE6"/>
    <w:rsid w:val="00B564C7"/>
    <w:rsid w:val="00B619DA"/>
    <w:rsid w:val="00B631E9"/>
    <w:rsid w:val="00B74DAD"/>
    <w:rsid w:val="00B76369"/>
    <w:rsid w:val="00B77663"/>
    <w:rsid w:val="00B91EA1"/>
    <w:rsid w:val="00B93337"/>
    <w:rsid w:val="00BA0BF2"/>
    <w:rsid w:val="00BA6B48"/>
    <w:rsid w:val="00BB0001"/>
    <w:rsid w:val="00BB1B75"/>
    <w:rsid w:val="00BB1C5A"/>
    <w:rsid w:val="00BB1F6F"/>
    <w:rsid w:val="00BB4ADC"/>
    <w:rsid w:val="00BC0A5B"/>
    <w:rsid w:val="00BC0B53"/>
    <w:rsid w:val="00BC7A15"/>
    <w:rsid w:val="00BD5E15"/>
    <w:rsid w:val="00BE4A4C"/>
    <w:rsid w:val="00BE4CF5"/>
    <w:rsid w:val="00BE7B52"/>
    <w:rsid w:val="00BF6DDF"/>
    <w:rsid w:val="00BF7075"/>
    <w:rsid w:val="00C0121D"/>
    <w:rsid w:val="00C03AE0"/>
    <w:rsid w:val="00C045F1"/>
    <w:rsid w:val="00C13C9E"/>
    <w:rsid w:val="00C15B1B"/>
    <w:rsid w:val="00C16C93"/>
    <w:rsid w:val="00C21373"/>
    <w:rsid w:val="00C23135"/>
    <w:rsid w:val="00C237AC"/>
    <w:rsid w:val="00C242EE"/>
    <w:rsid w:val="00C244BC"/>
    <w:rsid w:val="00C24D7D"/>
    <w:rsid w:val="00C27E4B"/>
    <w:rsid w:val="00C34460"/>
    <w:rsid w:val="00C34BB8"/>
    <w:rsid w:val="00C36653"/>
    <w:rsid w:val="00C44153"/>
    <w:rsid w:val="00C4538A"/>
    <w:rsid w:val="00C51A33"/>
    <w:rsid w:val="00C5303F"/>
    <w:rsid w:val="00C654FC"/>
    <w:rsid w:val="00C66B96"/>
    <w:rsid w:val="00C6758C"/>
    <w:rsid w:val="00C6784C"/>
    <w:rsid w:val="00C72C2C"/>
    <w:rsid w:val="00C818DD"/>
    <w:rsid w:val="00C854DC"/>
    <w:rsid w:val="00C91EC2"/>
    <w:rsid w:val="00C9294F"/>
    <w:rsid w:val="00C92C8B"/>
    <w:rsid w:val="00C95A91"/>
    <w:rsid w:val="00C95B7C"/>
    <w:rsid w:val="00C97E0F"/>
    <w:rsid w:val="00CB3AA0"/>
    <w:rsid w:val="00CC14E9"/>
    <w:rsid w:val="00CC5C36"/>
    <w:rsid w:val="00CC5DA0"/>
    <w:rsid w:val="00CC74CF"/>
    <w:rsid w:val="00CD1ADD"/>
    <w:rsid w:val="00CD2621"/>
    <w:rsid w:val="00CD5A02"/>
    <w:rsid w:val="00CE5511"/>
    <w:rsid w:val="00CE632A"/>
    <w:rsid w:val="00CF2FA2"/>
    <w:rsid w:val="00D008E0"/>
    <w:rsid w:val="00D01BD4"/>
    <w:rsid w:val="00D03F34"/>
    <w:rsid w:val="00D057AF"/>
    <w:rsid w:val="00D0580D"/>
    <w:rsid w:val="00D059C3"/>
    <w:rsid w:val="00D05A05"/>
    <w:rsid w:val="00D065F3"/>
    <w:rsid w:val="00D11F5C"/>
    <w:rsid w:val="00D1336D"/>
    <w:rsid w:val="00D1635A"/>
    <w:rsid w:val="00D1680C"/>
    <w:rsid w:val="00D17BB3"/>
    <w:rsid w:val="00D17F5D"/>
    <w:rsid w:val="00D25BB3"/>
    <w:rsid w:val="00D31D89"/>
    <w:rsid w:val="00D32F06"/>
    <w:rsid w:val="00D35CD4"/>
    <w:rsid w:val="00D35F14"/>
    <w:rsid w:val="00D3657E"/>
    <w:rsid w:val="00D37668"/>
    <w:rsid w:val="00D4039F"/>
    <w:rsid w:val="00D429FC"/>
    <w:rsid w:val="00D47C0D"/>
    <w:rsid w:val="00D502B3"/>
    <w:rsid w:val="00D51FA2"/>
    <w:rsid w:val="00D523EC"/>
    <w:rsid w:val="00D53B54"/>
    <w:rsid w:val="00D62B5B"/>
    <w:rsid w:val="00D6732A"/>
    <w:rsid w:val="00D736A5"/>
    <w:rsid w:val="00D74212"/>
    <w:rsid w:val="00D759A9"/>
    <w:rsid w:val="00D7751D"/>
    <w:rsid w:val="00D80833"/>
    <w:rsid w:val="00D82FC9"/>
    <w:rsid w:val="00D84A71"/>
    <w:rsid w:val="00D85933"/>
    <w:rsid w:val="00D87EEC"/>
    <w:rsid w:val="00D9456B"/>
    <w:rsid w:val="00D95A74"/>
    <w:rsid w:val="00DA1757"/>
    <w:rsid w:val="00DA2211"/>
    <w:rsid w:val="00DA2238"/>
    <w:rsid w:val="00DA3793"/>
    <w:rsid w:val="00DA57A4"/>
    <w:rsid w:val="00DB06A6"/>
    <w:rsid w:val="00DB1A26"/>
    <w:rsid w:val="00DB4FB4"/>
    <w:rsid w:val="00DC4908"/>
    <w:rsid w:val="00DC5034"/>
    <w:rsid w:val="00DD5282"/>
    <w:rsid w:val="00DD5858"/>
    <w:rsid w:val="00DD7BA5"/>
    <w:rsid w:val="00DE7549"/>
    <w:rsid w:val="00DE7A77"/>
    <w:rsid w:val="00DE7DA5"/>
    <w:rsid w:val="00E02788"/>
    <w:rsid w:val="00E06A3F"/>
    <w:rsid w:val="00E07CF3"/>
    <w:rsid w:val="00E121ED"/>
    <w:rsid w:val="00E17488"/>
    <w:rsid w:val="00E20939"/>
    <w:rsid w:val="00E21F98"/>
    <w:rsid w:val="00E22E92"/>
    <w:rsid w:val="00E235F6"/>
    <w:rsid w:val="00E2701E"/>
    <w:rsid w:val="00E34672"/>
    <w:rsid w:val="00E34996"/>
    <w:rsid w:val="00E37861"/>
    <w:rsid w:val="00E434F1"/>
    <w:rsid w:val="00E43B52"/>
    <w:rsid w:val="00E442A5"/>
    <w:rsid w:val="00E45B45"/>
    <w:rsid w:val="00E52D52"/>
    <w:rsid w:val="00E606CF"/>
    <w:rsid w:val="00E607DF"/>
    <w:rsid w:val="00E63935"/>
    <w:rsid w:val="00E6490F"/>
    <w:rsid w:val="00E70075"/>
    <w:rsid w:val="00E70E57"/>
    <w:rsid w:val="00E71FAA"/>
    <w:rsid w:val="00E77602"/>
    <w:rsid w:val="00E824A0"/>
    <w:rsid w:val="00E84587"/>
    <w:rsid w:val="00E855DF"/>
    <w:rsid w:val="00E86B69"/>
    <w:rsid w:val="00E90CCA"/>
    <w:rsid w:val="00E93025"/>
    <w:rsid w:val="00E958E8"/>
    <w:rsid w:val="00EA0167"/>
    <w:rsid w:val="00EA0E81"/>
    <w:rsid w:val="00EA24F6"/>
    <w:rsid w:val="00EA57A8"/>
    <w:rsid w:val="00EA5EE3"/>
    <w:rsid w:val="00EB1359"/>
    <w:rsid w:val="00EB433C"/>
    <w:rsid w:val="00EB4BBF"/>
    <w:rsid w:val="00EC22B9"/>
    <w:rsid w:val="00EC22F1"/>
    <w:rsid w:val="00EC23BD"/>
    <w:rsid w:val="00EC353E"/>
    <w:rsid w:val="00EC5266"/>
    <w:rsid w:val="00EC5AFC"/>
    <w:rsid w:val="00EC668B"/>
    <w:rsid w:val="00ED39F9"/>
    <w:rsid w:val="00EE14D7"/>
    <w:rsid w:val="00EE4DEF"/>
    <w:rsid w:val="00EE68A7"/>
    <w:rsid w:val="00EF3C2B"/>
    <w:rsid w:val="00F01B02"/>
    <w:rsid w:val="00F02E8B"/>
    <w:rsid w:val="00F17BC2"/>
    <w:rsid w:val="00F204DD"/>
    <w:rsid w:val="00F20CD1"/>
    <w:rsid w:val="00F213B7"/>
    <w:rsid w:val="00F22A3A"/>
    <w:rsid w:val="00F22D79"/>
    <w:rsid w:val="00F34CF7"/>
    <w:rsid w:val="00F374AE"/>
    <w:rsid w:val="00F41A0B"/>
    <w:rsid w:val="00F47DA7"/>
    <w:rsid w:val="00F510FC"/>
    <w:rsid w:val="00F5117B"/>
    <w:rsid w:val="00F54831"/>
    <w:rsid w:val="00F57F49"/>
    <w:rsid w:val="00F613AA"/>
    <w:rsid w:val="00F620D1"/>
    <w:rsid w:val="00F62D7C"/>
    <w:rsid w:val="00F6325F"/>
    <w:rsid w:val="00F64B5A"/>
    <w:rsid w:val="00F64C67"/>
    <w:rsid w:val="00F66C3D"/>
    <w:rsid w:val="00F67DCD"/>
    <w:rsid w:val="00F7234F"/>
    <w:rsid w:val="00F72FEE"/>
    <w:rsid w:val="00F74937"/>
    <w:rsid w:val="00F74A62"/>
    <w:rsid w:val="00F76D94"/>
    <w:rsid w:val="00F81AB9"/>
    <w:rsid w:val="00F8204F"/>
    <w:rsid w:val="00F8270C"/>
    <w:rsid w:val="00F8741D"/>
    <w:rsid w:val="00F919A2"/>
    <w:rsid w:val="00FA081C"/>
    <w:rsid w:val="00FA108D"/>
    <w:rsid w:val="00FA1D17"/>
    <w:rsid w:val="00FB39A5"/>
    <w:rsid w:val="00FB4251"/>
    <w:rsid w:val="00FB5AE1"/>
    <w:rsid w:val="00FC6FC7"/>
    <w:rsid w:val="00FD03A9"/>
    <w:rsid w:val="00FD3F4D"/>
    <w:rsid w:val="00FE0A73"/>
    <w:rsid w:val="00FE0B42"/>
    <w:rsid w:val="00FE0BB8"/>
    <w:rsid w:val="00FE420B"/>
    <w:rsid w:val="00FE6309"/>
    <w:rsid w:val="00FE736B"/>
    <w:rsid w:val="00FF12BA"/>
    <w:rsid w:val="00FF156A"/>
    <w:rsid w:val="00FF4CD3"/>
    <w:rsid w:val="00FF62C3"/>
    <w:rsid w:val="00FF6E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DC7BA-6A94-4B8F-86ED-AFCEF7BF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001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1680C"/>
    <w:pPr>
      <w:ind w:left="720"/>
      <w:contextualSpacing/>
    </w:pPr>
  </w:style>
  <w:style w:type="paragraph" w:styleId="Hlavika">
    <w:name w:val="header"/>
    <w:basedOn w:val="Normlny"/>
    <w:link w:val="HlavikaChar"/>
    <w:uiPriority w:val="99"/>
    <w:unhideWhenUsed/>
    <w:rsid w:val="00D1680C"/>
    <w:pPr>
      <w:tabs>
        <w:tab w:val="center" w:pos="4536"/>
        <w:tab w:val="right" w:pos="9072"/>
      </w:tabs>
    </w:pPr>
  </w:style>
  <w:style w:type="character" w:customStyle="1" w:styleId="HlavikaChar">
    <w:name w:val="Hlavička Char"/>
    <w:basedOn w:val="Predvolenpsmoodseku"/>
    <w:link w:val="Hlavika"/>
    <w:uiPriority w:val="99"/>
    <w:rsid w:val="00D168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1680C"/>
    <w:pPr>
      <w:tabs>
        <w:tab w:val="center" w:pos="4536"/>
        <w:tab w:val="right" w:pos="9072"/>
      </w:tabs>
    </w:pPr>
  </w:style>
  <w:style w:type="character" w:customStyle="1" w:styleId="PtaChar">
    <w:name w:val="Päta Char"/>
    <w:basedOn w:val="Predvolenpsmoodseku"/>
    <w:link w:val="Pta"/>
    <w:uiPriority w:val="99"/>
    <w:rsid w:val="00D168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1680C"/>
    <w:rPr>
      <w:rFonts w:ascii="Tahoma" w:hAnsi="Tahoma" w:cs="Tahoma"/>
      <w:sz w:val="16"/>
      <w:szCs w:val="16"/>
    </w:rPr>
  </w:style>
  <w:style w:type="character" w:customStyle="1" w:styleId="TextbublinyChar">
    <w:name w:val="Text bubliny Char"/>
    <w:basedOn w:val="Predvolenpsmoodseku"/>
    <w:link w:val="Textbubliny"/>
    <w:uiPriority w:val="99"/>
    <w:semiHidden/>
    <w:rsid w:val="00D1680C"/>
    <w:rPr>
      <w:rFonts w:ascii="Tahoma" w:eastAsia="Times New Roman" w:hAnsi="Tahoma" w:cs="Tahoma"/>
      <w:sz w:val="16"/>
      <w:szCs w:val="16"/>
      <w:lang w:eastAsia="sk-SK"/>
    </w:rPr>
  </w:style>
  <w:style w:type="paragraph" w:styleId="Normlnywebov">
    <w:name w:val="Normal (Web)"/>
    <w:basedOn w:val="Normlny"/>
    <w:uiPriority w:val="99"/>
    <w:unhideWhenUsed/>
    <w:rsid w:val="00C9294F"/>
    <w:pPr>
      <w:spacing w:before="100" w:beforeAutospacing="1" w:after="100" w:afterAutospacing="1"/>
    </w:pPr>
  </w:style>
  <w:style w:type="paragraph" w:customStyle="1" w:styleId="Default">
    <w:name w:val="Default"/>
    <w:rsid w:val="00B508E9"/>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2">
    <w:name w:val="Body Text 2"/>
    <w:basedOn w:val="Normlny"/>
    <w:link w:val="Zkladntext2Char"/>
    <w:rsid w:val="005F58B4"/>
    <w:pPr>
      <w:jc w:val="both"/>
    </w:pPr>
    <w:rPr>
      <w:rFonts w:ascii="Arial" w:hAnsi="Arial"/>
      <w:sz w:val="22"/>
      <w:szCs w:val="20"/>
    </w:rPr>
  </w:style>
  <w:style w:type="character" w:customStyle="1" w:styleId="Zkladntext2Char">
    <w:name w:val="Základný text 2 Char"/>
    <w:basedOn w:val="Predvolenpsmoodseku"/>
    <w:link w:val="Zkladntext2"/>
    <w:rsid w:val="005F58B4"/>
    <w:rPr>
      <w:rFonts w:ascii="Arial" w:eastAsia="Times New Roman" w:hAnsi="Arial" w:cs="Times New Roman"/>
      <w:szCs w:val="20"/>
      <w:lang w:eastAsia="sk-SK"/>
    </w:rPr>
  </w:style>
  <w:style w:type="paragraph" w:styleId="Zkladntext">
    <w:name w:val="Body Text"/>
    <w:basedOn w:val="Normlny"/>
    <w:link w:val="ZkladntextChar"/>
    <w:uiPriority w:val="99"/>
    <w:semiHidden/>
    <w:unhideWhenUsed/>
    <w:rsid w:val="00543C83"/>
    <w:pPr>
      <w:spacing w:after="120"/>
    </w:pPr>
  </w:style>
  <w:style w:type="character" w:customStyle="1" w:styleId="ZkladntextChar">
    <w:name w:val="Základný text Char"/>
    <w:basedOn w:val="Predvolenpsmoodseku"/>
    <w:link w:val="Zkladntext"/>
    <w:uiPriority w:val="99"/>
    <w:semiHidden/>
    <w:rsid w:val="00543C83"/>
    <w:rPr>
      <w:rFonts w:ascii="Times New Roman" w:eastAsia="Times New Roman" w:hAnsi="Times New Roman" w:cs="Times New Roman"/>
      <w:sz w:val="24"/>
      <w:szCs w:val="24"/>
      <w:lang w:eastAsia="sk-SK"/>
    </w:rPr>
  </w:style>
  <w:style w:type="paragraph" w:styleId="Bezriadkovania">
    <w:name w:val="No Spacing"/>
    <w:uiPriority w:val="1"/>
    <w:qFormat/>
    <w:rsid w:val="00543C83"/>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customStyle="1" w:styleId="Vchoz">
    <w:name w:val="Výchozí"/>
    <w:rsid w:val="00582899"/>
    <w:pPr>
      <w:widowControl w:val="0"/>
      <w:autoSpaceDN w:val="0"/>
      <w:adjustRightInd w:val="0"/>
      <w:spacing w:after="0" w:line="240" w:lineRule="auto"/>
    </w:pPr>
    <w:rPr>
      <w:rFonts w:ascii="Times New Roman" w:eastAsia="Times New Roman" w:hAnsi="Times New Roman" w:cs="Times New Roman"/>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3275">
      <w:bodyDiv w:val="1"/>
      <w:marLeft w:val="0"/>
      <w:marRight w:val="0"/>
      <w:marTop w:val="0"/>
      <w:marBottom w:val="0"/>
      <w:divBdr>
        <w:top w:val="none" w:sz="0" w:space="0" w:color="auto"/>
        <w:left w:val="none" w:sz="0" w:space="0" w:color="auto"/>
        <w:bottom w:val="none" w:sz="0" w:space="0" w:color="auto"/>
        <w:right w:val="none" w:sz="0" w:space="0" w:color="auto"/>
      </w:divBdr>
    </w:div>
    <w:div w:id="583026781">
      <w:bodyDiv w:val="1"/>
      <w:marLeft w:val="0"/>
      <w:marRight w:val="0"/>
      <w:marTop w:val="0"/>
      <w:marBottom w:val="0"/>
      <w:divBdr>
        <w:top w:val="none" w:sz="0" w:space="0" w:color="auto"/>
        <w:left w:val="none" w:sz="0" w:space="0" w:color="auto"/>
        <w:bottom w:val="none" w:sz="0" w:space="0" w:color="auto"/>
        <w:right w:val="none" w:sz="0" w:space="0" w:color="auto"/>
      </w:divBdr>
    </w:div>
    <w:div w:id="631593622">
      <w:bodyDiv w:val="1"/>
      <w:marLeft w:val="0"/>
      <w:marRight w:val="0"/>
      <w:marTop w:val="0"/>
      <w:marBottom w:val="0"/>
      <w:divBdr>
        <w:top w:val="none" w:sz="0" w:space="0" w:color="auto"/>
        <w:left w:val="none" w:sz="0" w:space="0" w:color="auto"/>
        <w:bottom w:val="none" w:sz="0" w:space="0" w:color="auto"/>
        <w:right w:val="none" w:sz="0" w:space="0" w:color="auto"/>
      </w:divBdr>
    </w:div>
    <w:div w:id="1011448811">
      <w:bodyDiv w:val="1"/>
      <w:marLeft w:val="0"/>
      <w:marRight w:val="0"/>
      <w:marTop w:val="0"/>
      <w:marBottom w:val="0"/>
      <w:divBdr>
        <w:top w:val="none" w:sz="0" w:space="0" w:color="auto"/>
        <w:left w:val="none" w:sz="0" w:space="0" w:color="auto"/>
        <w:bottom w:val="none" w:sz="0" w:space="0" w:color="auto"/>
        <w:right w:val="none" w:sz="0" w:space="0" w:color="auto"/>
      </w:divBdr>
    </w:div>
    <w:div w:id="1558053960">
      <w:bodyDiv w:val="1"/>
      <w:marLeft w:val="0"/>
      <w:marRight w:val="0"/>
      <w:marTop w:val="0"/>
      <w:marBottom w:val="0"/>
      <w:divBdr>
        <w:top w:val="none" w:sz="0" w:space="0" w:color="auto"/>
        <w:left w:val="none" w:sz="0" w:space="0" w:color="auto"/>
        <w:bottom w:val="none" w:sz="0" w:space="0" w:color="auto"/>
        <w:right w:val="none" w:sz="0" w:space="0" w:color="auto"/>
      </w:divBdr>
    </w:div>
    <w:div w:id="1866795490">
      <w:bodyDiv w:val="1"/>
      <w:marLeft w:val="0"/>
      <w:marRight w:val="0"/>
      <w:marTop w:val="0"/>
      <w:marBottom w:val="0"/>
      <w:divBdr>
        <w:top w:val="none" w:sz="0" w:space="0" w:color="auto"/>
        <w:left w:val="none" w:sz="0" w:space="0" w:color="auto"/>
        <w:bottom w:val="none" w:sz="0" w:space="0" w:color="auto"/>
        <w:right w:val="none" w:sz="0" w:space="0" w:color="auto"/>
      </w:divBdr>
    </w:div>
    <w:div w:id="19512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8EF7-E951-4706-8CF3-4DDFA7B0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5477</Words>
  <Characters>31221</Characters>
  <Application>Microsoft Office Word</Application>
  <DocSecurity>0</DocSecurity>
  <Lines>260</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pc</cp:lastModifiedBy>
  <cp:revision>9</cp:revision>
  <cp:lastPrinted>2021-04-08T12:12:00Z</cp:lastPrinted>
  <dcterms:created xsi:type="dcterms:W3CDTF">2021-03-28T15:08:00Z</dcterms:created>
  <dcterms:modified xsi:type="dcterms:W3CDTF">2021-04-08T12:36:00Z</dcterms:modified>
</cp:coreProperties>
</file>