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A8" w:rsidRPr="0066246B" w:rsidRDefault="006903A8" w:rsidP="0069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B">
        <w:rPr>
          <w:rFonts w:ascii="Times New Roman" w:hAnsi="Times New Roman" w:cs="Times New Roman"/>
          <w:b/>
          <w:bCs/>
          <w:sz w:val="28"/>
          <w:szCs w:val="28"/>
        </w:rPr>
        <w:t>Oznámenie o zámere predať majetok ako                                                                       prípad hodný osobitného zreteľa</w:t>
      </w:r>
    </w:p>
    <w:p w:rsidR="006903A8" w:rsidRPr="0066246B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 zmysle § 9a ods. 8, pís. e) zákona 138/1991 Zb. o majetku obcí v znení neskorších predpisov predkladáme návrh na predaj majetku obce Sihelné ako prípad osobitného zreteľa. </w:t>
      </w:r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Obec Sihelné je výlučným vlastníkom nehnuteľnosti pozemku zapísanej na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6903A8" w:rsidRPr="00862F36" w:rsidRDefault="006903A8" w:rsidP="006903A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hAnsi="Times New Roman" w:cs="Times New Roman"/>
          <w:b/>
          <w:bCs/>
        </w:rPr>
        <w:t xml:space="preserve">LV č. 852,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Sihelné, </w:t>
      </w:r>
      <w:r>
        <w:rPr>
          <w:rFonts w:ascii="Times New Roman" w:hAnsi="Times New Roman" w:cs="Times New Roman"/>
          <w:b/>
          <w:bCs/>
        </w:rPr>
        <w:t xml:space="preserve">parcela E-KN </w:t>
      </w:r>
      <w:r w:rsidR="003760B0">
        <w:rPr>
          <w:rFonts w:ascii="Times New Roman" w:hAnsi="Times New Roman" w:cs="Times New Roman"/>
          <w:b/>
          <w:bCs/>
        </w:rPr>
        <w:t>5108</w:t>
      </w:r>
      <w:r>
        <w:rPr>
          <w:rFonts w:ascii="Times New Roman" w:hAnsi="Times New Roman" w:cs="Times New Roman"/>
          <w:b/>
          <w:bCs/>
        </w:rPr>
        <w:t>/</w:t>
      </w:r>
      <w:r w:rsidR="003760B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vo výmere </w:t>
      </w:r>
      <w:r w:rsidR="003760B0">
        <w:rPr>
          <w:rFonts w:ascii="Times New Roman" w:hAnsi="Times New Roman" w:cs="Times New Roman"/>
          <w:b/>
          <w:bCs/>
        </w:rPr>
        <w:t>1</w:t>
      </w:r>
      <w:r w:rsidR="003C4DD7">
        <w:rPr>
          <w:rFonts w:ascii="Times New Roman" w:hAnsi="Times New Roman" w:cs="Times New Roman"/>
          <w:b/>
          <w:bCs/>
        </w:rPr>
        <w:t xml:space="preserve">1 </w:t>
      </w:r>
      <w:r w:rsidR="003760B0">
        <w:rPr>
          <w:rFonts w:ascii="Times New Roman" w:hAnsi="Times New Roman" w:cs="Times New Roman"/>
          <w:b/>
          <w:bCs/>
        </w:rPr>
        <w:t>302</w:t>
      </w:r>
      <w:r>
        <w:rPr>
          <w:rFonts w:ascii="Times New Roman" w:hAnsi="Times New Roman" w:cs="Times New Roman"/>
          <w:b/>
          <w:bCs/>
        </w:rPr>
        <w:t xml:space="preserve"> 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 xml:space="preserve">, </w:t>
      </w:r>
      <w:r w:rsidRPr="00862F36">
        <w:rPr>
          <w:rFonts w:ascii="Times New Roman" w:hAnsi="Times New Roman" w:cs="Times New Roman"/>
          <w:bCs/>
        </w:rPr>
        <w:t>zastavané plochy a</w:t>
      </w:r>
      <w:r>
        <w:rPr>
          <w:rFonts w:ascii="Times New Roman" w:hAnsi="Times New Roman" w:cs="Times New Roman"/>
          <w:bCs/>
        </w:rPr>
        <w:t> </w:t>
      </w:r>
      <w:r w:rsidRPr="00862F36">
        <w:rPr>
          <w:rFonts w:ascii="Times New Roman" w:hAnsi="Times New Roman" w:cs="Times New Roman"/>
          <w:bCs/>
        </w:rPr>
        <w:t>nádvoria</w:t>
      </w:r>
      <w:r>
        <w:rPr>
          <w:rFonts w:ascii="Times New Roman" w:hAnsi="Times New Roman" w:cs="Times New Roman"/>
          <w:bCs/>
        </w:rPr>
        <w:t>.</w:t>
      </w:r>
      <w:r w:rsidRPr="00862F36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:rsidR="006903A8" w:rsidRDefault="006903A8" w:rsidP="006903A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Žiadateľ chce odkúpiť  časť parcely E-KN </w:t>
      </w:r>
      <w:r w:rsidR="003760B0">
        <w:rPr>
          <w:rFonts w:ascii="Times New Roman" w:hAnsi="Times New Roman" w:cs="Times New Roman"/>
          <w:b/>
          <w:bCs/>
        </w:rPr>
        <w:t>5108</w:t>
      </w:r>
      <w:r>
        <w:rPr>
          <w:rFonts w:ascii="Times New Roman" w:hAnsi="Times New Roman" w:cs="Times New Roman"/>
          <w:b/>
          <w:bCs/>
        </w:rPr>
        <w:t>/</w:t>
      </w:r>
      <w:r w:rsidR="003760B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a to len tú časť, ktorá na základe geometrického plánu č. 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17883369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133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/202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vytvoreného 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Jozefom </w:t>
      </w:r>
      <w:proofErr w:type="spellStart"/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Kupčulákom</w:t>
      </w:r>
      <w:proofErr w:type="spellEnd"/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– Geodet,  </w:t>
      </w:r>
      <w:proofErr w:type="spellStart"/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Hattalova</w:t>
      </w:r>
      <w:proofErr w:type="spellEnd"/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341, 029 01 Námestovo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zo dňa 2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. 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. 2022  </w:t>
      </w:r>
    </w:p>
    <w:p w:rsidR="006903A8" w:rsidRDefault="006903A8" w:rsidP="006903A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zodpovedá dielu č. 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3760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parcelu  C-KN 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869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/</w:t>
      </w:r>
      <w:r w:rsidR="003760B0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zastavaná plocha, o výmere </w:t>
      </w:r>
      <w:r w:rsidR="003760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26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</w:t>
      </w:r>
    </w:p>
    <w:p w:rsidR="006903A8" w:rsidRDefault="006903A8" w:rsidP="006903A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časť parcely E-KN </w:t>
      </w:r>
      <w:r w:rsidR="003760B0">
        <w:rPr>
          <w:rFonts w:ascii="Times New Roman" w:hAnsi="Times New Roman" w:cs="Times New Roman"/>
          <w:b/>
          <w:bCs/>
        </w:rPr>
        <w:t>5108/1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ktorá zodpovedá dielu č. </w:t>
      </w:r>
      <w:r w:rsidR="00102E6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o výmere  </w:t>
      </w:r>
      <w:r w:rsidR="00102E6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199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,</w:t>
      </w:r>
      <w:r>
        <w:rPr>
          <w:rFonts w:ascii="Times New Roman" w:hAnsi="Times New Roman" w:cs="Times New Roman"/>
          <w:b/>
          <w:bCs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ktorý tvorí novovytvorenú parcelu  C- KN </w:t>
      </w:r>
      <w:r w:rsidR="00102E6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870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-</w:t>
      </w:r>
      <w:r w:rsidR="00102E6E"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, zastavaná  plocha, o výmere </w:t>
      </w:r>
      <w:r w:rsidR="00102E6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k-SK"/>
        </w:rPr>
        <w:t>199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="00CE7F63">
        <w:rPr>
          <w:rFonts w:ascii="Times New Roman" w:hAnsi="Times New Roman" w:cs="Times New Roman"/>
          <w:b/>
          <w:bCs/>
        </w:rPr>
        <w:t>,</w:t>
      </w:r>
    </w:p>
    <w:p w:rsidR="006903A8" w:rsidRDefault="006903A8" w:rsidP="006903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03A8" w:rsidRDefault="006903A8" w:rsidP="006903A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Ide o pozemky priľahlé k rodinnému domu a ku pozemkom, ktoré sú dvorom k rodinnému domu.</w:t>
      </w:r>
    </w:p>
    <w:p w:rsidR="006903A8" w:rsidRDefault="006903A8" w:rsidP="006903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Tieto pozemky neposkytujú trvalý úžitok pre obec. Sú to pozemky, ktoré obec Sihelné nemôže  pre rozvoj obce využiť alebo inak lepšie zhodnotiť.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6903A8" w:rsidRDefault="006903A8" w:rsidP="006903A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zhľadom k nevyužiteľnosti pozemkov na iné účely a s prihliadnutím na polohu pozemkov je predpoklad, že obci by sa nepodarilo iným spôsobom účelne naložiť s týmto prebytočným majetkom.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100BC1">
        <w:rPr>
          <w:rFonts w:ascii="Times New Roman" w:eastAsia="Times New Roman" w:hAnsi="Times New Roman" w:cs="Times New Roman"/>
          <w:b/>
          <w:color w:val="000000"/>
          <w:lang w:eastAsia="sk-SK"/>
        </w:rPr>
        <w:t>Kupujúcim bude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Peter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Vnenčák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Vnenčák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Sihelné </w:t>
      </w:r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408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a</w:t>
      </w:r>
      <w:r w:rsidR="00CE7F63">
        <w:rPr>
          <w:rFonts w:ascii="Times New Roman" w:eastAsia="Times New Roman" w:hAnsi="Times New Roman" w:cs="Times New Roman"/>
          <w:color w:val="000000"/>
          <w:lang w:eastAsia="sk-SK"/>
        </w:rPr>
        <w:t xml:space="preserve"> Zuzana </w:t>
      </w:r>
      <w:proofErr w:type="spellStart"/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Vnenčá</w:t>
      </w:r>
      <w:r w:rsidR="003C4DD7">
        <w:rPr>
          <w:rFonts w:ascii="Times New Roman" w:eastAsia="Times New Roman" w:hAnsi="Times New Roman" w:cs="Times New Roman"/>
          <w:color w:val="000000"/>
          <w:lang w:eastAsia="sk-SK"/>
        </w:rPr>
        <w:t>ko</w:t>
      </w:r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vá</w:t>
      </w:r>
      <w:proofErr w:type="spellEnd"/>
      <w:r w:rsidR="00CE7F63">
        <w:rPr>
          <w:rFonts w:ascii="Times New Roman" w:eastAsia="Times New Roman" w:hAnsi="Times New Roman" w:cs="Times New Roman"/>
          <w:color w:val="000000"/>
          <w:lang w:eastAsia="sk-SK"/>
        </w:rPr>
        <w:t xml:space="preserve">, rod. </w:t>
      </w:r>
      <w:proofErr w:type="spellStart"/>
      <w:r w:rsidR="00CE7F63">
        <w:rPr>
          <w:rFonts w:ascii="Times New Roman" w:eastAsia="Times New Roman" w:hAnsi="Times New Roman" w:cs="Times New Roman"/>
          <w:color w:val="000000"/>
          <w:lang w:eastAsia="sk-SK"/>
        </w:rPr>
        <w:t>Vronková</w:t>
      </w:r>
      <w:proofErr w:type="spellEnd"/>
      <w:r w:rsidR="00FF19BA">
        <w:rPr>
          <w:rFonts w:ascii="Times New Roman" w:eastAsia="Times New Roman" w:hAnsi="Times New Roman" w:cs="Times New Roman"/>
          <w:color w:val="000000"/>
          <w:lang w:eastAsia="sk-SK"/>
        </w:rPr>
        <w:t>, Sihelné 408</w:t>
      </w:r>
      <w:bookmarkStart w:id="0" w:name="_GoBack"/>
      <w:bookmarkEnd w:id="0"/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 predať uvedený majetok obce z dôvodu osobitného zreteľa bude predmetom schvaľovania obecného zastupiteľstva v Sihelnom na najbližšom rokovaní trojpätinovou väčšinou všetkých poslancov.</w:t>
      </w:r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predať tento majetok je obec povinná zverejniť najmenej 15 dní pred schválením prevodu obecným zastupiteľstvom na svojej úradnej tabuli a na internetovej stránke obce. Tento zámer musí byť zverejnený počas celej doby. </w:t>
      </w:r>
    </w:p>
    <w:p w:rsidR="006903A8" w:rsidRDefault="006903A8" w:rsidP="006903A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Sihelné,  2. 11.  2022</w:t>
      </w:r>
    </w:p>
    <w:p w:rsidR="006903A8" w:rsidRDefault="006903A8" w:rsidP="006903A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Ľubomír </w:t>
      </w:r>
      <w:proofErr w:type="spellStart"/>
      <w:r>
        <w:rPr>
          <w:rFonts w:ascii="Times New Roman" w:hAnsi="Times New Roman" w:cs="Times New Roman"/>
        </w:rPr>
        <w:t>Piták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903A8" w:rsidRDefault="006903A8" w:rsidP="006903A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      starosta obce</w:t>
      </w:r>
    </w:p>
    <w:p w:rsidR="00380B0E" w:rsidRDefault="00380B0E" w:rsidP="00380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B0E"/>
    <w:rsid w:val="000738FF"/>
    <w:rsid w:val="000A4858"/>
    <w:rsid w:val="000C31AE"/>
    <w:rsid w:val="000F091C"/>
    <w:rsid w:val="00100BC1"/>
    <w:rsid w:val="00102E6E"/>
    <w:rsid w:val="001258A1"/>
    <w:rsid w:val="0017507E"/>
    <w:rsid w:val="001A4262"/>
    <w:rsid w:val="001C526D"/>
    <w:rsid w:val="001D1085"/>
    <w:rsid w:val="00200524"/>
    <w:rsid w:val="0027135A"/>
    <w:rsid w:val="00316AB8"/>
    <w:rsid w:val="00364B67"/>
    <w:rsid w:val="003760B0"/>
    <w:rsid w:val="00380B0E"/>
    <w:rsid w:val="003944D4"/>
    <w:rsid w:val="003C4DD7"/>
    <w:rsid w:val="0044254C"/>
    <w:rsid w:val="00474261"/>
    <w:rsid w:val="00495330"/>
    <w:rsid w:val="004E47E9"/>
    <w:rsid w:val="00537AC3"/>
    <w:rsid w:val="005B2CD4"/>
    <w:rsid w:val="005B4F25"/>
    <w:rsid w:val="005D3869"/>
    <w:rsid w:val="00642C9B"/>
    <w:rsid w:val="0066246B"/>
    <w:rsid w:val="006903A8"/>
    <w:rsid w:val="006B1411"/>
    <w:rsid w:val="0074398F"/>
    <w:rsid w:val="00770F5C"/>
    <w:rsid w:val="00790B03"/>
    <w:rsid w:val="00860591"/>
    <w:rsid w:val="00862F36"/>
    <w:rsid w:val="008776D4"/>
    <w:rsid w:val="0088253C"/>
    <w:rsid w:val="008D7189"/>
    <w:rsid w:val="00905839"/>
    <w:rsid w:val="0096488B"/>
    <w:rsid w:val="009B4047"/>
    <w:rsid w:val="009E4DAF"/>
    <w:rsid w:val="00A77F52"/>
    <w:rsid w:val="00AD0075"/>
    <w:rsid w:val="00AD4158"/>
    <w:rsid w:val="00B32722"/>
    <w:rsid w:val="00B548FB"/>
    <w:rsid w:val="00B840E9"/>
    <w:rsid w:val="00BD0D1F"/>
    <w:rsid w:val="00BF324D"/>
    <w:rsid w:val="00C22749"/>
    <w:rsid w:val="00CD5718"/>
    <w:rsid w:val="00CE7F63"/>
    <w:rsid w:val="00D03A62"/>
    <w:rsid w:val="00D24CED"/>
    <w:rsid w:val="00D30E73"/>
    <w:rsid w:val="00D47FA5"/>
    <w:rsid w:val="00D609A6"/>
    <w:rsid w:val="00D8073B"/>
    <w:rsid w:val="00DB69E1"/>
    <w:rsid w:val="00DC1FB0"/>
    <w:rsid w:val="00E43D9C"/>
    <w:rsid w:val="00E85CA1"/>
    <w:rsid w:val="00EC7EF1"/>
    <w:rsid w:val="00F069E8"/>
    <w:rsid w:val="00F93D06"/>
    <w:rsid w:val="00FA4E79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7A85-1318-436E-9828-6D6DF36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cp:lastPrinted>2020-11-20T12:06:00Z</cp:lastPrinted>
  <dcterms:created xsi:type="dcterms:W3CDTF">2018-10-02T08:55:00Z</dcterms:created>
  <dcterms:modified xsi:type="dcterms:W3CDTF">2022-11-04T06:10:00Z</dcterms:modified>
</cp:coreProperties>
</file>