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6ABCC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u w:val="single"/>
          <w:lang w:eastAsia="zh-CN"/>
        </w:rPr>
      </w:pPr>
      <w:r>
        <w:rPr>
          <w:rFonts w:cs="Calibri"/>
          <w:b/>
          <w:kern w:val="3"/>
          <w:sz w:val="32"/>
          <w:szCs w:val="32"/>
          <w:u w:val="single"/>
          <w:lang w:eastAsia="zh-CN"/>
        </w:rPr>
        <w:t>Zasadanie Obecného zastupiteľstva v Sihelnom</w:t>
      </w:r>
    </w:p>
    <w:p w14:paraId="5409B548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14:paraId="137C74E2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14:paraId="289CC0E5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14:paraId="20A0CCE9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14:paraId="53E1D791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14:paraId="1A17B61C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14:paraId="1AB2213F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14:paraId="3EB235E5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14:paraId="55CA5B05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14:paraId="4F12BDEF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14:paraId="1D0D61FA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14:paraId="257479BB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14:paraId="006EC079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14:paraId="33DA84A6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14:paraId="611FB1F7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  <w:r>
        <w:rPr>
          <w:rFonts w:cs="Calibri"/>
          <w:b/>
          <w:kern w:val="3"/>
          <w:sz w:val="32"/>
          <w:szCs w:val="32"/>
          <w:lang w:eastAsia="zh-CN"/>
        </w:rPr>
        <w:t>Z á p i s n i c a</w:t>
      </w:r>
    </w:p>
    <w:p w14:paraId="17FB3806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  <w:r>
        <w:rPr>
          <w:rFonts w:cs="Calibri"/>
          <w:b/>
          <w:kern w:val="3"/>
          <w:sz w:val="32"/>
          <w:szCs w:val="32"/>
          <w:lang w:eastAsia="zh-CN"/>
        </w:rPr>
        <w:t>zo zasadania obecného zastupiteľstva v Sihelnom</w:t>
      </w:r>
    </w:p>
    <w:p w14:paraId="1BA0ED89" w14:textId="77777777" w:rsidR="0044611A" w:rsidRDefault="0044611A" w:rsidP="0044611A">
      <w:pPr>
        <w:pStyle w:val="Standarduser"/>
        <w:jc w:val="center"/>
      </w:pPr>
      <w:r>
        <w:rPr>
          <w:rFonts w:cs="Calibri"/>
          <w:b/>
          <w:kern w:val="3"/>
          <w:sz w:val="32"/>
          <w:szCs w:val="32"/>
          <w:lang w:eastAsia="zh-CN"/>
        </w:rPr>
        <w:t xml:space="preserve"> konaného dňa </w:t>
      </w:r>
      <w:r w:rsidR="000C215A">
        <w:rPr>
          <w:rFonts w:cs="Calibri"/>
          <w:b/>
          <w:kern w:val="3"/>
          <w:sz w:val="32"/>
          <w:szCs w:val="32"/>
          <w:lang w:eastAsia="zh-CN"/>
        </w:rPr>
        <w:t>2</w:t>
      </w:r>
      <w:r w:rsidR="00036E0F">
        <w:rPr>
          <w:rFonts w:cs="Calibri"/>
          <w:b/>
          <w:kern w:val="3"/>
          <w:sz w:val="32"/>
          <w:szCs w:val="32"/>
          <w:lang w:eastAsia="zh-CN"/>
        </w:rPr>
        <w:t>4</w:t>
      </w:r>
      <w:r>
        <w:rPr>
          <w:rFonts w:cs="Calibri"/>
          <w:b/>
          <w:kern w:val="3"/>
          <w:sz w:val="32"/>
          <w:szCs w:val="32"/>
          <w:lang w:eastAsia="zh-CN"/>
        </w:rPr>
        <w:t xml:space="preserve">. </w:t>
      </w:r>
      <w:r w:rsidR="000C215A">
        <w:rPr>
          <w:rFonts w:cs="Calibri"/>
          <w:b/>
          <w:kern w:val="3"/>
          <w:sz w:val="32"/>
          <w:szCs w:val="32"/>
          <w:lang w:eastAsia="zh-CN"/>
        </w:rPr>
        <w:t>2</w:t>
      </w:r>
      <w:r>
        <w:rPr>
          <w:rFonts w:cs="Calibri"/>
          <w:b/>
          <w:kern w:val="3"/>
          <w:sz w:val="32"/>
          <w:szCs w:val="32"/>
          <w:lang w:eastAsia="zh-CN"/>
        </w:rPr>
        <w:t>. 202</w:t>
      </w:r>
      <w:r w:rsidR="000C215A">
        <w:rPr>
          <w:rFonts w:cs="Calibri"/>
          <w:b/>
          <w:kern w:val="3"/>
          <w:sz w:val="32"/>
          <w:szCs w:val="32"/>
          <w:lang w:eastAsia="zh-CN"/>
        </w:rPr>
        <w:t>3</w:t>
      </w:r>
      <w:r>
        <w:rPr>
          <w:rFonts w:cs="Calibri"/>
          <w:b/>
          <w:kern w:val="3"/>
          <w:sz w:val="32"/>
          <w:szCs w:val="32"/>
          <w:lang w:eastAsia="zh-CN"/>
        </w:rPr>
        <w:t xml:space="preserve"> o</w:t>
      </w:r>
      <w:r w:rsidR="00036E0F">
        <w:rPr>
          <w:rFonts w:cs="Calibri"/>
          <w:b/>
          <w:kern w:val="3"/>
          <w:sz w:val="32"/>
          <w:szCs w:val="32"/>
          <w:lang w:eastAsia="zh-CN"/>
        </w:rPr>
        <w:t> </w:t>
      </w:r>
      <w:r>
        <w:rPr>
          <w:rFonts w:cs="Calibri"/>
          <w:b/>
          <w:kern w:val="3"/>
          <w:sz w:val="32"/>
          <w:szCs w:val="32"/>
          <w:lang w:eastAsia="zh-CN"/>
        </w:rPr>
        <w:t>15</w:t>
      </w:r>
      <w:r w:rsidR="00036E0F">
        <w:rPr>
          <w:rFonts w:cs="Calibri"/>
          <w:b/>
          <w:kern w:val="3"/>
          <w:sz w:val="28"/>
          <w:szCs w:val="28"/>
          <w:vertAlign w:val="superscript"/>
          <w:lang w:eastAsia="zh-CN"/>
        </w:rPr>
        <w:t>3</w:t>
      </w:r>
      <w:r>
        <w:rPr>
          <w:rFonts w:cs="Calibri"/>
          <w:b/>
          <w:kern w:val="3"/>
          <w:sz w:val="28"/>
          <w:szCs w:val="28"/>
          <w:vertAlign w:val="superscript"/>
          <w:lang w:eastAsia="zh-CN"/>
        </w:rPr>
        <w:t>0</w:t>
      </w:r>
      <w:r>
        <w:rPr>
          <w:rFonts w:cs="Calibri"/>
          <w:b/>
          <w:kern w:val="3"/>
          <w:sz w:val="32"/>
          <w:szCs w:val="32"/>
          <w:lang w:eastAsia="zh-CN"/>
        </w:rPr>
        <w:t xml:space="preserve"> hodine</w:t>
      </w:r>
    </w:p>
    <w:p w14:paraId="07C572D2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  <w:r>
        <w:rPr>
          <w:rFonts w:cs="Calibri"/>
          <w:b/>
          <w:kern w:val="3"/>
          <w:sz w:val="32"/>
          <w:szCs w:val="32"/>
          <w:lang w:eastAsia="zh-CN"/>
        </w:rPr>
        <w:t>v zasadačke OcÚ Sihelné</w:t>
      </w:r>
    </w:p>
    <w:p w14:paraId="3CD291CB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14:paraId="752FF8BA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14:paraId="4C65EB8F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14:paraId="7D0AADAE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14:paraId="1DB5D929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14:paraId="6458B190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14:paraId="39A0DFF1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14:paraId="6BBBF957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14:paraId="255961D0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14:paraId="710A2EEB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14:paraId="2EB6DCB7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14:paraId="383E2F53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14:paraId="44AA4AA2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14:paraId="53FE0DA1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14:paraId="545DBF17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14:paraId="2B78BAE3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14:paraId="51A64EA9" w14:textId="77777777" w:rsidR="0044611A" w:rsidRDefault="0044611A" w:rsidP="0044611A">
      <w:pPr>
        <w:pStyle w:val="Standarduser"/>
        <w:rPr>
          <w:rFonts w:cs="Calibri"/>
          <w:b/>
          <w:kern w:val="3"/>
          <w:sz w:val="32"/>
          <w:szCs w:val="32"/>
          <w:lang w:eastAsia="zh-CN"/>
        </w:rPr>
      </w:pPr>
    </w:p>
    <w:p w14:paraId="74248C12" w14:textId="77777777" w:rsidR="0044611A" w:rsidRDefault="0044611A" w:rsidP="0044611A">
      <w:pPr>
        <w:sectPr w:rsidR="0044611A">
          <w:pgSz w:w="12240" w:h="15840"/>
          <w:pgMar w:top="1417" w:right="1417" w:bottom="1417" w:left="1417" w:header="708" w:footer="708" w:gutter="0"/>
          <w:cols w:space="708"/>
        </w:sectPr>
      </w:pPr>
    </w:p>
    <w:p w14:paraId="391E9736" w14:textId="77777777" w:rsidR="0044611A" w:rsidRDefault="0044611A" w:rsidP="0044611A">
      <w:pPr>
        <w:pStyle w:val="Standarduser"/>
        <w:rPr>
          <w:rFonts w:cs="Calibri"/>
          <w:kern w:val="3"/>
          <w:lang w:eastAsia="zh-CN"/>
        </w:rPr>
      </w:pPr>
    </w:p>
    <w:p w14:paraId="659BB214" w14:textId="77777777" w:rsidR="0044611A" w:rsidRDefault="0044611A" w:rsidP="0044611A">
      <w:pPr>
        <w:sectPr w:rsidR="0044611A">
          <w:type w:val="continuous"/>
          <w:pgSz w:w="12240" w:h="15840"/>
          <w:pgMar w:top="1417" w:right="1417" w:bottom="1417" w:left="1417" w:header="708" w:footer="708" w:gutter="0"/>
          <w:cols w:space="708"/>
        </w:sectPr>
      </w:pPr>
    </w:p>
    <w:p w14:paraId="210BA3B3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  <w:r>
        <w:rPr>
          <w:rFonts w:cs="Calibri"/>
          <w:b/>
          <w:kern w:val="3"/>
          <w:sz w:val="28"/>
          <w:szCs w:val="28"/>
          <w:lang w:eastAsia="zh-CN"/>
        </w:rPr>
        <w:lastRenderedPageBreak/>
        <w:t>Zápisnica</w:t>
      </w:r>
    </w:p>
    <w:p w14:paraId="5693DC39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  <w:r>
        <w:rPr>
          <w:rFonts w:cs="Calibri"/>
          <w:b/>
          <w:kern w:val="3"/>
          <w:sz w:val="28"/>
          <w:szCs w:val="28"/>
          <w:lang w:eastAsia="zh-CN"/>
        </w:rPr>
        <w:t>zo zasadania obecného zastupiteľstva</w:t>
      </w:r>
    </w:p>
    <w:p w14:paraId="01745A84" w14:textId="77777777" w:rsidR="0044611A" w:rsidRDefault="0044611A" w:rsidP="0044611A">
      <w:pPr>
        <w:pStyle w:val="Standarduser"/>
        <w:jc w:val="center"/>
      </w:pPr>
      <w:r>
        <w:rPr>
          <w:rFonts w:cs="Calibri"/>
          <w:b/>
          <w:kern w:val="3"/>
          <w:sz w:val="28"/>
          <w:szCs w:val="28"/>
          <w:lang w:eastAsia="zh-CN"/>
        </w:rPr>
        <w:t xml:space="preserve"> konaného dňa </w:t>
      </w:r>
      <w:r w:rsidR="000C215A">
        <w:rPr>
          <w:rFonts w:cs="Calibri"/>
          <w:b/>
          <w:kern w:val="3"/>
          <w:sz w:val="28"/>
          <w:szCs w:val="28"/>
          <w:lang w:eastAsia="zh-CN"/>
        </w:rPr>
        <w:t>2</w:t>
      </w:r>
      <w:r w:rsidR="00036E0F">
        <w:rPr>
          <w:rFonts w:cs="Calibri"/>
          <w:b/>
          <w:kern w:val="3"/>
          <w:sz w:val="28"/>
          <w:szCs w:val="28"/>
          <w:lang w:eastAsia="zh-CN"/>
        </w:rPr>
        <w:t>4</w:t>
      </w:r>
      <w:r>
        <w:rPr>
          <w:rFonts w:cs="Calibri"/>
          <w:b/>
          <w:kern w:val="3"/>
          <w:sz w:val="28"/>
          <w:szCs w:val="28"/>
          <w:lang w:eastAsia="zh-CN"/>
        </w:rPr>
        <w:t xml:space="preserve">. </w:t>
      </w:r>
      <w:r w:rsidR="000C215A">
        <w:rPr>
          <w:rFonts w:cs="Calibri"/>
          <w:b/>
          <w:kern w:val="3"/>
          <w:sz w:val="28"/>
          <w:szCs w:val="28"/>
          <w:lang w:eastAsia="zh-CN"/>
        </w:rPr>
        <w:t>2</w:t>
      </w:r>
      <w:r>
        <w:rPr>
          <w:rFonts w:cs="Calibri"/>
          <w:b/>
          <w:kern w:val="3"/>
          <w:sz w:val="28"/>
          <w:szCs w:val="28"/>
          <w:lang w:eastAsia="zh-CN"/>
        </w:rPr>
        <w:t>. 202</w:t>
      </w:r>
      <w:r w:rsidR="000C215A">
        <w:rPr>
          <w:rFonts w:cs="Calibri"/>
          <w:b/>
          <w:kern w:val="3"/>
          <w:sz w:val="28"/>
          <w:szCs w:val="28"/>
          <w:lang w:eastAsia="zh-CN"/>
        </w:rPr>
        <w:t>3</w:t>
      </w:r>
      <w:r>
        <w:rPr>
          <w:rFonts w:cs="Calibri"/>
          <w:b/>
          <w:kern w:val="3"/>
          <w:sz w:val="28"/>
          <w:szCs w:val="28"/>
          <w:lang w:eastAsia="zh-CN"/>
        </w:rPr>
        <w:t xml:space="preserve"> o</w:t>
      </w:r>
      <w:r w:rsidR="00036E0F">
        <w:rPr>
          <w:rFonts w:cs="Calibri"/>
          <w:b/>
          <w:kern w:val="3"/>
          <w:sz w:val="28"/>
          <w:szCs w:val="28"/>
          <w:lang w:eastAsia="zh-CN"/>
        </w:rPr>
        <w:t> </w:t>
      </w:r>
      <w:r>
        <w:rPr>
          <w:rFonts w:cs="Calibri"/>
          <w:b/>
          <w:kern w:val="3"/>
          <w:sz w:val="28"/>
          <w:szCs w:val="28"/>
          <w:lang w:eastAsia="zh-CN"/>
        </w:rPr>
        <w:t>15</w:t>
      </w:r>
      <w:r w:rsidR="00036E0F">
        <w:rPr>
          <w:rFonts w:cs="Calibri"/>
          <w:b/>
          <w:kern w:val="3"/>
          <w:sz w:val="28"/>
          <w:szCs w:val="28"/>
          <w:vertAlign w:val="superscript"/>
          <w:lang w:eastAsia="zh-CN"/>
        </w:rPr>
        <w:t>3</w:t>
      </w:r>
      <w:r>
        <w:rPr>
          <w:rFonts w:cs="Calibri"/>
          <w:b/>
          <w:kern w:val="3"/>
          <w:sz w:val="28"/>
          <w:szCs w:val="28"/>
          <w:vertAlign w:val="superscript"/>
          <w:lang w:eastAsia="zh-CN"/>
        </w:rPr>
        <w:t>0</w:t>
      </w:r>
      <w:r>
        <w:rPr>
          <w:rFonts w:cs="Calibri"/>
          <w:b/>
          <w:kern w:val="3"/>
          <w:sz w:val="28"/>
          <w:szCs w:val="28"/>
          <w:lang w:eastAsia="zh-CN"/>
        </w:rPr>
        <w:t xml:space="preserve"> v zasadačke OcÚ Sihelné</w:t>
      </w:r>
    </w:p>
    <w:p w14:paraId="67C12B54" w14:textId="77777777" w:rsidR="0044611A" w:rsidRDefault="0044611A" w:rsidP="0044611A">
      <w:pPr>
        <w:pStyle w:val="Standarduser"/>
        <w:jc w:val="both"/>
        <w:rPr>
          <w:rFonts w:cs="Calibri"/>
          <w:b/>
          <w:kern w:val="3"/>
          <w:sz w:val="28"/>
          <w:szCs w:val="28"/>
          <w:lang w:eastAsia="zh-CN"/>
        </w:rPr>
      </w:pPr>
    </w:p>
    <w:p w14:paraId="78A82A40" w14:textId="77777777" w:rsidR="0044611A" w:rsidRDefault="0044611A" w:rsidP="0044611A">
      <w:pPr>
        <w:pStyle w:val="Standarduser"/>
        <w:jc w:val="both"/>
        <w:rPr>
          <w:rFonts w:cs="Calibri"/>
          <w:b/>
          <w:kern w:val="3"/>
          <w:sz w:val="28"/>
          <w:szCs w:val="28"/>
          <w:lang w:eastAsia="zh-CN"/>
        </w:rPr>
      </w:pPr>
    </w:p>
    <w:p w14:paraId="6669E4C4" w14:textId="77777777" w:rsidR="0044611A" w:rsidRDefault="0044611A" w:rsidP="0044611A">
      <w:pPr>
        <w:pStyle w:val="Standarduser"/>
        <w:jc w:val="both"/>
        <w:rPr>
          <w:rFonts w:cs="Calibri"/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Prítomní:</w:t>
      </w:r>
    </w:p>
    <w:p w14:paraId="077A1570" w14:textId="59EF5CC0" w:rsidR="0043328A" w:rsidRPr="0043328A" w:rsidRDefault="0043328A" w:rsidP="0043328A">
      <w:pPr>
        <w:widowControl/>
        <w:autoSpaceDN/>
        <w:jc w:val="both"/>
        <w:rPr>
          <w:rFonts w:ascii="Times New Roman" w:eastAsia="Times New Roman" w:hAnsi="Times New Roman" w:cs="Calibri"/>
          <w:kern w:val="2"/>
          <w:szCs w:val="24"/>
          <w:lang w:eastAsia="zh-CN"/>
        </w:rPr>
      </w:pPr>
      <w:r w:rsidRPr="0043328A">
        <w:rPr>
          <w:rFonts w:ascii="Times New Roman" w:eastAsia="Times New Roman" w:hAnsi="Times New Roman" w:cs="Calibri"/>
          <w:kern w:val="2"/>
          <w:szCs w:val="24"/>
          <w:lang w:eastAsia="zh-CN"/>
        </w:rPr>
        <w:t>Mgr. Ľubomír Piták, Bc. Anna Luscoňová, Miroslav Brandys, Mgr. Be</w:t>
      </w:r>
      <w:r w:rsidR="00CA1D52">
        <w:rPr>
          <w:rFonts w:ascii="Times New Roman" w:eastAsia="Times New Roman" w:hAnsi="Times New Roman" w:cs="Calibri"/>
          <w:kern w:val="2"/>
          <w:szCs w:val="24"/>
          <w:lang w:eastAsia="zh-CN"/>
        </w:rPr>
        <w:t>á</w:t>
      </w:r>
      <w:r w:rsidRPr="0043328A">
        <w:rPr>
          <w:rFonts w:ascii="Times New Roman" w:eastAsia="Times New Roman" w:hAnsi="Times New Roman" w:cs="Calibri"/>
          <w:kern w:val="2"/>
          <w:szCs w:val="24"/>
          <w:lang w:eastAsia="zh-CN"/>
        </w:rPr>
        <w:t>ta Grižáková, PaedDr. Anna Grobarčíková, Bc. Dáša Chudiaková, Peter Chudjak, Ing. Anna Laššáková, Peter Vonšák, Mgr. Martina Vonšáková</w:t>
      </w:r>
      <w:bookmarkStart w:id="0" w:name="_Hlk531720566"/>
      <w:bookmarkEnd w:id="0"/>
    </w:p>
    <w:p w14:paraId="7195222E" w14:textId="77777777" w:rsidR="000E1B58" w:rsidRDefault="000E1B58" w:rsidP="000E1B58">
      <w:pPr>
        <w:pStyle w:val="Standarduser"/>
        <w:rPr>
          <w:rFonts w:cs="Calibri"/>
          <w:bCs/>
          <w:kern w:val="3"/>
          <w:lang w:eastAsia="zh-CN"/>
        </w:rPr>
      </w:pPr>
    </w:p>
    <w:p w14:paraId="014D3D45" w14:textId="77777777" w:rsidR="000E1B58" w:rsidRDefault="0044611A" w:rsidP="006F7D92">
      <w:pPr>
        <w:pStyle w:val="Standarduser"/>
        <w:jc w:val="both"/>
        <w:rPr>
          <w:rFonts w:cs="Calibri"/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Neprítomní:</w:t>
      </w:r>
    </w:p>
    <w:p w14:paraId="0B342B9A" w14:textId="77777777" w:rsidR="00181AF6" w:rsidRPr="00181AF6" w:rsidRDefault="00181AF6" w:rsidP="006F7D92">
      <w:pPr>
        <w:pStyle w:val="Standarduser"/>
        <w:jc w:val="both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>Martin Kovalíček</w:t>
      </w:r>
    </w:p>
    <w:p w14:paraId="6B797AE0" w14:textId="77777777" w:rsidR="00276342" w:rsidRDefault="00276342" w:rsidP="006F7D92">
      <w:pPr>
        <w:pStyle w:val="Standarduser"/>
        <w:jc w:val="both"/>
        <w:rPr>
          <w:rFonts w:cs="Calibri"/>
          <w:b/>
          <w:kern w:val="3"/>
          <w:lang w:eastAsia="zh-CN"/>
        </w:rPr>
      </w:pPr>
    </w:p>
    <w:p w14:paraId="2E6BD71A" w14:textId="77777777" w:rsidR="00BA0C98" w:rsidRDefault="0044611A" w:rsidP="00036E0F">
      <w:pPr>
        <w:pStyle w:val="Standarduser"/>
        <w:rPr>
          <w:rFonts w:cs="Calibri"/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Ostatní prítomní:</w:t>
      </w:r>
    </w:p>
    <w:p w14:paraId="7A27DC14" w14:textId="77777777" w:rsidR="00181AF6" w:rsidRPr="00181AF6" w:rsidRDefault="00181AF6" w:rsidP="00036E0F">
      <w:pPr>
        <w:pStyle w:val="Standarduser"/>
        <w:rPr>
          <w:rFonts w:cs="Calibri"/>
          <w:kern w:val="3"/>
          <w:lang w:eastAsia="zh-CN"/>
        </w:rPr>
      </w:pPr>
      <w:r w:rsidRPr="00181AF6">
        <w:rPr>
          <w:rFonts w:cs="Calibri"/>
          <w:kern w:val="3"/>
          <w:lang w:eastAsia="zh-CN"/>
        </w:rPr>
        <w:t>Monika Zboroňová, Miroslav Zboroň</w:t>
      </w:r>
    </w:p>
    <w:p w14:paraId="6632F116" w14:textId="77777777" w:rsidR="00BA0C98" w:rsidRDefault="00BA0C98" w:rsidP="00BA0C98">
      <w:pPr>
        <w:pStyle w:val="Standarduser"/>
        <w:rPr>
          <w:rFonts w:cs="Calibri"/>
          <w:b/>
          <w:kern w:val="3"/>
          <w:lang w:eastAsia="zh-CN"/>
        </w:rPr>
      </w:pPr>
    </w:p>
    <w:p w14:paraId="4B57C2B7" w14:textId="77777777" w:rsidR="0044611A" w:rsidRDefault="00BA0C98" w:rsidP="00BA0C98">
      <w:pPr>
        <w:pStyle w:val="Standarduser"/>
        <w:rPr>
          <w:rFonts w:cs="Calibri"/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P</w:t>
      </w:r>
      <w:r w:rsidR="0044611A">
        <w:rPr>
          <w:rFonts w:cs="Calibri"/>
          <w:b/>
          <w:kern w:val="3"/>
          <w:lang w:eastAsia="zh-CN"/>
        </w:rPr>
        <w:t>OGRAM:</w:t>
      </w:r>
    </w:p>
    <w:p w14:paraId="00D5CBA3" w14:textId="77777777" w:rsidR="00BF03B7" w:rsidRDefault="00BF03B7" w:rsidP="0044611A">
      <w:pPr>
        <w:pStyle w:val="Standarduser"/>
        <w:jc w:val="both"/>
      </w:pPr>
    </w:p>
    <w:p w14:paraId="24F1E7EF" w14:textId="77777777" w:rsidR="000C215A" w:rsidRPr="000C215A" w:rsidRDefault="000C215A" w:rsidP="000C215A">
      <w:pPr>
        <w:pStyle w:val="Standarduser"/>
        <w:numPr>
          <w:ilvl w:val="0"/>
          <w:numId w:val="11"/>
        </w:numPr>
        <w:jc w:val="both"/>
      </w:pPr>
      <w:r w:rsidRPr="000C215A">
        <w:t>Otvorenie</w:t>
      </w:r>
    </w:p>
    <w:p w14:paraId="6F5B8CBF" w14:textId="77777777" w:rsidR="000C215A" w:rsidRPr="000C215A" w:rsidRDefault="000C215A" w:rsidP="000C215A">
      <w:pPr>
        <w:pStyle w:val="Standarduser"/>
        <w:numPr>
          <w:ilvl w:val="0"/>
          <w:numId w:val="11"/>
        </w:numPr>
        <w:jc w:val="both"/>
      </w:pPr>
      <w:r w:rsidRPr="000C215A">
        <w:t>Kontrola uznesení</w:t>
      </w:r>
    </w:p>
    <w:p w14:paraId="26336753" w14:textId="77777777" w:rsidR="000C215A" w:rsidRPr="000C215A" w:rsidRDefault="000C215A" w:rsidP="000C215A">
      <w:pPr>
        <w:pStyle w:val="Standarduser"/>
        <w:numPr>
          <w:ilvl w:val="0"/>
          <w:numId w:val="11"/>
        </w:numPr>
        <w:jc w:val="both"/>
      </w:pPr>
      <w:r w:rsidRPr="000C215A">
        <w:t>Zásady hospodárenia a nakladania s majetkom obce Sihelné</w:t>
      </w:r>
    </w:p>
    <w:p w14:paraId="1D0F94A0" w14:textId="77777777" w:rsidR="000C215A" w:rsidRPr="000C215A" w:rsidRDefault="000C215A" w:rsidP="000C215A">
      <w:pPr>
        <w:pStyle w:val="Standarduser"/>
        <w:numPr>
          <w:ilvl w:val="0"/>
          <w:numId w:val="11"/>
        </w:numPr>
        <w:jc w:val="both"/>
      </w:pPr>
      <w:r w:rsidRPr="000C215A">
        <w:t>Komunitný plán sociálnych služieb 2023-2030</w:t>
      </w:r>
    </w:p>
    <w:p w14:paraId="79C57DD0" w14:textId="77777777" w:rsidR="000C215A" w:rsidRPr="000C215A" w:rsidRDefault="000C215A" w:rsidP="000C215A">
      <w:pPr>
        <w:pStyle w:val="Standarduser"/>
        <w:numPr>
          <w:ilvl w:val="0"/>
          <w:numId w:val="11"/>
        </w:numPr>
        <w:jc w:val="both"/>
      </w:pPr>
      <w:r w:rsidRPr="000C215A">
        <w:t>Prehľad a správy kontrolóra o vykonaných kontrolách za obdobie IV. štvrťroka 2022</w:t>
      </w:r>
    </w:p>
    <w:p w14:paraId="28787D8A" w14:textId="77777777" w:rsidR="000C215A" w:rsidRPr="000C215A" w:rsidRDefault="000C215A" w:rsidP="000C215A">
      <w:pPr>
        <w:pStyle w:val="Standarduser"/>
        <w:numPr>
          <w:ilvl w:val="0"/>
          <w:numId w:val="11"/>
        </w:numPr>
        <w:jc w:val="both"/>
      </w:pPr>
      <w:r w:rsidRPr="000C215A">
        <w:t>Polročná správa a vyhodnotenie plánu kontrolnej činnosti hlavnej kontrolórky za obdobie od júna do decembra 2022</w:t>
      </w:r>
    </w:p>
    <w:p w14:paraId="3174DD0B" w14:textId="77777777" w:rsidR="000C215A" w:rsidRPr="000C215A" w:rsidRDefault="000C215A" w:rsidP="000C215A">
      <w:pPr>
        <w:pStyle w:val="Standarduser"/>
        <w:numPr>
          <w:ilvl w:val="0"/>
          <w:numId w:val="11"/>
        </w:numPr>
        <w:jc w:val="both"/>
      </w:pPr>
      <w:r w:rsidRPr="000C215A">
        <w:t>Schválenie obecnej ceny vody na roky 2023-2027</w:t>
      </w:r>
    </w:p>
    <w:p w14:paraId="6B50B487" w14:textId="77777777" w:rsidR="000C215A" w:rsidRPr="000C215A" w:rsidRDefault="000C215A" w:rsidP="000C215A">
      <w:pPr>
        <w:pStyle w:val="Standarduser"/>
        <w:numPr>
          <w:ilvl w:val="0"/>
          <w:numId w:val="11"/>
        </w:numPr>
        <w:jc w:val="both"/>
      </w:pPr>
      <w:r w:rsidRPr="000C215A">
        <w:t>Rôzne</w:t>
      </w:r>
    </w:p>
    <w:p w14:paraId="122A8E77" w14:textId="77777777" w:rsidR="000C215A" w:rsidRPr="000C215A" w:rsidRDefault="000C215A" w:rsidP="000C215A">
      <w:pPr>
        <w:pStyle w:val="Standarduser"/>
        <w:numPr>
          <w:ilvl w:val="0"/>
          <w:numId w:val="11"/>
        </w:numPr>
        <w:jc w:val="both"/>
      </w:pPr>
      <w:r w:rsidRPr="000C215A">
        <w:t>Interpelácia poslancov</w:t>
      </w:r>
    </w:p>
    <w:p w14:paraId="05A8229B" w14:textId="77777777" w:rsidR="000C215A" w:rsidRPr="000C215A" w:rsidRDefault="000C215A" w:rsidP="000C215A">
      <w:pPr>
        <w:pStyle w:val="Standarduser"/>
        <w:numPr>
          <w:ilvl w:val="0"/>
          <w:numId w:val="11"/>
        </w:numPr>
        <w:jc w:val="both"/>
      </w:pPr>
      <w:r w:rsidRPr="000C215A">
        <w:t>Záver</w:t>
      </w:r>
    </w:p>
    <w:p w14:paraId="1E4450B4" w14:textId="77777777" w:rsidR="00BF03B7" w:rsidRDefault="00BF03B7" w:rsidP="0044611A">
      <w:pPr>
        <w:pStyle w:val="Standarduser"/>
        <w:jc w:val="both"/>
      </w:pPr>
    </w:p>
    <w:p w14:paraId="3DD8CC4D" w14:textId="77777777" w:rsidR="00BF03B7" w:rsidRDefault="00BF03B7" w:rsidP="0044611A">
      <w:pPr>
        <w:pStyle w:val="Standarduser"/>
        <w:jc w:val="both"/>
      </w:pPr>
    </w:p>
    <w:p w14:paraId="412287AE" w14:textId="77777777" w:rsidR="00BF03B7" w:rsidRDefault="00BF03B7" w:rsidP="0044611A">
      <w:pPr>
        <w:pStyle w:val="Standarduser"/>
        <w:jc w:val="both"/>
      </w:pPr>
    </w:p>
    <w:p w14:paraId="64BBF2A7" w14:textId="77777777" w:rsidR="00BF03B7" w:rsidRDefault="00BF03B7" w:rsidP="0044611A">
      <w:pPr>
        <w:pStyle w:val="Standarduser"/>
        <w:jc w:val="both"/>
      </w:pPr>
    </w:p>
    <w:p w14:paraId="1958E5B5" w14:textId="77777777" w:rsidR="00BF03B7" w:rsidRDefault="00BF03B7" w:rsidP="0044611A">
      <w:pPr>
        <w:pStyle w:val="Standarduser"/>
        <w:jc w:val="both"/>
      </w:pPr>
    </w:p>
    <w:p w14:paraId="02711FF5" w14:textId="77777777" w:rsidR="00BF03B7" w:rsidRDefault="00BF03B7" w:rsidP="0044611A">
      <w:pPr>
        <w:pStyle w:val="Standarduser"/>
        <w:jc w:val="both"/>
      </w:pPr>
    </w:p>
    <w:p w14:paraId="48E3AD41" w14:textId="77777777" w:rsidR="000C215A" w:rsidRDefault="000C215A" w:rsidP="0044611A">
      <w:pPr>
        <w:pStyle w:val="Standarduser"/>
        <w:jc w:val="both"/>
      </w:pPr>
    </w:p>
    <w:p w14:paraId="617A79BE" w14:textId="77777777" w:rsidR="000C215A" w:rsidRDefault="000C215A" w:rsidP="0044611A">
      <w:pPr>
        <w:pStyle w:val="Standarduser"/>
        <w:jc w:val="both"/>
      </w:pPr>
    </w:p>
    <w:p w14:paraId="329D6AC8" w14:textId="77777777" w:rsidR="000C215A" w:rsidRDefault="000C215A" w:rsidP="0044611A">
      <w:pPr>
        <w:pStyle w:val="Standarduser"/>
        <w:jc w:val="both"/>
      </w:pPr>
    </w:p>
    <w:p w14:paraId="5C163EB1" w14:textId="77777777" w:rsidR="0044611A" w:rsidRDefault="0044611A" w:rsidP="0044611A">
      <w:pPr>
        <w:pStyle w:val="Standarduser"/>
      </w:pPr>
    </w:p>
    <w:p w14:paraId="5C6FE371" w14:textId="77777777" w:rsidR="00036E0F" w:rsidRDefault="00036E0F" w:rsidP="0044611A">
      <w:pPr>
        <w:pStyle w:val="Standarduser"/>
      </w:pPr>
    </w:p>
    <w:p w14:paraId="4B754968" w14:textId="77777777" w:rsidR="00036E0F" w:rsidRDefault="00036E0F" w:rsidP="0044611A">
      <w:pPr>
        <w:pStyle w:val="Standarduser"/>
      </w:pPr>
    </w:p>
    <w:p w14:paraId="6D8DEF13" w14:textId="77777777" w:rsidR="00036E0F" w:rsidRDefault="00036E0F" w:rsidP="0044611A">
      <w:pPr>
        <w:pStyle w:val="Standarduser"/>
      </w:pPr>
    </w:p>
    <w:p w14:paraId="79199300" w14:textId="77777777" w:rsidR="00036E0F" w:rsidRDefault="00036E0F" w:rsidP="0044611A">
      <w:pPr>
        <w:pStyle w:val="Standarduser"/>
      </w:pPr>
    </w:p>
    <w:p w14:paraId="652964CD" w14:textId="77777777" w:rsidR="00036E0F" w:rsidRDefault="00036E0F" w:rsidP="0044611A">
      <w:pPr>
        <w:pStyle w:val="Standarduser"/>
      </w:pPr>
    </w:p>
    <w:p w14:paraId="000D0BC8" w14:textId="77777777" w:rsidR="00036E0F" w:rsidRDefault="00036E0F" w:rsidP="0044611A">
      <w:pPr>
        <w:pStyle w:val="Standarduser"/>
      </w:pPr>
    </w:p>
    <w:p w14:paraId="0F899C13" w14:textId="77777777" w:rsidR="00036E0F" w:rsidRDefault="00036E0F" w:rsidP="0044611A">
      <w:pPr>
        <w:pStyle w:val="Standarduser"/>
      </w:pPr>
    </w:p>
    <w:p w14:paraId="2D354305" w14:textId="77777777" w:rsidR="00036E0F" w:rsidRDefault="00036E0F" w:rsidP="0044611A">
      <w:pPr>
        <w:pStyle w:val="Standarduser"/>
      </w:pPr>
    </w:p>
    <w:p w14:paraId="6F58EE33" w14:textId="77777777" w:rsidR="00036E0F" w:rsidRDefault="00036E0F" w:rsidP="0044611A">
      <w:pPr>
        <w:pStyle w:val="Standarduser"/>
      </w:pPr>
    </w:p>
    <w:p w14:paraId="41B70AEC" w14:textId="77777777" w:rsidR="00036E0F" w:rsidRDefault="00036E0F" w:rsidP="0044611A">
      <w:pPr>
        <w:pStyle w:val="Standarduser"/>
      </w:pPr>
    </w:p>
    <w:p w14:paraId="3FDDBE78" w14:textId="77777777" w:rsidR="0044611A" w:rsidRDefault="0044611A" w:rsidP="0096003C">
      <w:pPr>
        <w:pStyle w:val="Standarduser"/>
        <w:jc w:val="both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lastRenderedPageBreak/>
        <w:t>1. Otvorenie zasadnutia</w:t>
      </w:r>
    </w:p>
    <w:p w14:paraId="38E0DB82" w14:textId="4CEA139F" w:rsidR="0044611A" w:rsidRDefault="0044611A" w:rsidP="0096003C">
      <w:pPr>
        <w:pStyle w:val="Standarduser"/>
        <w:jc w:val="both"/>
      </w:pPr>
      <w:r>
        <w:t>Na úvod starosta obce Mgr. Ľubomír Piták privítal poslancov na zasadaní Obecného zastupiteľstva a oboznámil prítomných</w:t>
      </w:r>
      <w:r w:rsidR="006960C0">
        <w:t xml:space="preserve"> poslancov</w:t>
      </w:r>
      <w:r>
        <w:t xml:space="preserve"> s programom zasadnutia. Za overovate</w:t>
      </w:r>
      <w:r w:rsidR="00C03F48">
        <w:t>ľov zápisnice navrhol poslancov</w:t>
      </w:r>
      <w:r w:rsidR="00181AF6">
        <w:t xml:space="preserve"> </w:t>
      </w:r>
      <w:r w:rsidR="004B5DEE">
        <w:t>Pet</w:t>
      </w:r>
      <w:r w:rsidR="0052369C">
        <w:t>ra</w:t>
      </w:r>
      <w:r w:rsidR="004B5DEE">
        <w:t xml:space="preserve"> Chudjak</w:t>
      </w:r>
      <w:r w:rsidR="0052369C">
        <w:t>a</w:t>
      </w:r>
      <w:r w:rsidR="00276342">
        <w:t xml:space="preserve"> a</w:t>
      </w:r>
      <w:r w:rsidR="0052369C">
        <w:t> Ing. Annu Laššákov</w:t>
      </w:r>
      <w:r w:rsidR="006960C0">
        <w:t>ú</w:t>
      </w:r>
      <w:r w:rsidR="0052369C">
        <w:t>,</w:t>
      </w:r>
      <w:r w:rsidR="00276342">
        <w:t xml:space="preserve"> </w:t>
      </w:r>
      <w:r>
        <w:t>za zapisovateľku</w:t>
      </w:r>
      <w:r w:rsidR="00181AF6">
        <w:t xml:space="preserve"> </w:t>
      </w:r>
      <w:r w:rsidR="00036E0F">
        <w:t>Mg</w:t>
      </w:r>
      <w:r w:rsidR="00276342">
        <w:t xml:space="preserve">r. </w:t>
      </w:r>
      <w:r w:rsidR="00036E0F">
        <w:t>Alenu Vojtašákov</w:t>
      </w:r>
      <w:r w:rsidR="006960C0">
        <w:t>ú</w:t>
      </w:r>
      <w:r w:rsidR="000A5E28">
        <w:t xml:space="preserve">. </w:t>
      </w:r>
      <w:r>
        <w:t>K uvedenému programu neboli žiadne pripomienky, preto starosta nech</w:t>
      </w:r>
      <w:r w:rsidR="00C03F48">
        <w:t xml:space="preserve">al za uvedený program hlasovať. </w:t>
      </w:r>
      <w:r>
        <w:t>Program bol jednomyseľne schválený. Poslanci, ktorí schvaľujú program rokovania:</w:t>
      </w:r>
    </w:p>
    <w:p w14:paraId="2551E2DE" w14:textId="2351FC81" w:rsidR="00D563F6" w:rsidRPr="00D563F6" w:rsidRDefault="00D563F6" w:rsidP="00D563F6">
      <w:pPr>
        <w:widowControl/>
        <w:tabs>
          <w:tab w:val="left" w:pos="1635"/>
        </w:tabs>
        <w:autoSpaceDN/>
        <w:jc w:val="both"/>
        <w:rPr>
          <w:rFonts w:ascii="Times New Roman" w:eastAsia="Times New Roman" w:hAnsi="Times New Roman" w:cs="Calibri"/>
          <w:kern w:val="2"/>
          <w:szCs w:val="24"/>
          <w:lang w:eastAsia="zh-CN"/>
        </w:rPr>
      </w:pP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Miroslav Brandys, Mgr. Be</w:t>
      </w:r>
      <w:r w:rsidR="00CA1D52">
        <w:rPr>
          <w:rFonts w:ascii="Times New Roman" w:eastAsia="Times New Roman" w:hAnsi="Times New Roman" w:cs="Calibri"/>
          <w:kern w:val="2"/>
          <w:szCs w:val="24"/>
          <w:lang w:eastAsia="zh-CN"/>
        </w:rPr>
        <w:t>á</w:t>
      </w: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ta Grižáková, PaedDr. Anna Grobarčíková, Bc. Dáša Chudiaková, Peter Chudjak, Ing. Anna Laššáková, Peter Vonšák, Mgr. Martina Vonšáková</w:t>
      </w:r>
    </w:p>
    <w:p w14:paraId="517933EB" w14:textId="77777777" w:rsidR="0044611A" w:rsidRDefault="0044611A" w:rsidP="0096003C">
      <w:pPr>
        <w:pStyle w:val="Standarduser"/>
        <w:tabs>
          <w:tab w:val="left" w:pos="1635"/>
        </w:tabs>
        <w:jc w:val="both"/>
        <w:rPr>
          <w:kern w:val="3"/>
        </w:rPr>
      </w:pPr>
      <w:r>
        <w:rPr>
          <w:kern w:val="3"/>
        </w:rPr>
        <w:tab/>
      </w:r>
    </w:p>
    <w:p w14:paraId="31C98CF9" w14:textId="77777777" w:rsidR="0044611A" w:rsidRDefault="0044611A" w:rsidP="0096003C">
      <w:pPr>
        <w:pStyle w:val="Standarduser"/>
        <w:jc w:val="both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2. Kontrola uznesení</w:t>
      </w:r>
    </w:p>
    <w:p w14:paraId="1C31F4B1" w14:textId="59459B8D" w:rsidR="006866AD" w:rsidRDefault="0044611A" w:rsidP="0096003C">
      <w:pPr>
        <w:pStyle w:val="Standarduser"/>
        <w:jc w:val="both"/>
        <w:rPr>
          <w:kern w:val="3"/>
          <w:lang w:eastAsia="zh-CN"/>
        </w:rPr>
      </w:pPr>
      <w:r>
        <w:rPr>
          <w:kern w:val="3"/>
          <w:lang w:eastAsia="zh-CN"/>
        </w:rPr>
        <w:t>Na poslednom zasadaní</w:t>
      </w:r>
      <w:r w:rsidR="006960C0">
        <w:rPr>
          <w:kern w:val="3"/>
          <w:lang w:eastAsia="zh-CN"/>
        </w:rPr>
        <w:t xml:space="preserve"> </w:t>
      </w:r>
      <w:r w:rsidR="004B4A3B">
        <w:rPr>
          <w:kern w:val="3"/>
          <w:lang w:eastAsia="zh-CN"/>
        </w:rPr>
        <w:t xml:space="preserve">bolo </w:t>
      </w:r>
      <w:r w:rsidR="0052369C">
        <w:rPr>
          <w:kern w:val="3"/>
          <w:lang w:eastAsia="zh-CN"/>
        </w:rPr>
        <w:t>uložené vysvetliť</w:t>
      </w:r>
      <w:r w:rsidR="006960C0">
        <w:rPr>
          <w:kern w:val="3"/>
          <w:lang w:eastAsia="zh-CN"/>
        </w:rPr>
        <w:t xml:space="preserve"> </w:t>
      </w:r>
      <w:r w:rsidR="004B4A3B">
        <w:rPr>
          <w:kern w:val="3"/>
          <w:lang w:eastAsia="zh-CN"/>
        </w:rPr>
        <w:t>faktúru</w:t>
      </w:r>
      <w:r w:rsidR="006960C0">
        <w:rPr>
          <w:kern w:val="3"/>
          <w:lang w:eastAsia="zh-CN"/>
        </w:rPr>
        <w:t xml:space="preserve"> </w:t>
      </w:r>
      <w:r w:rsidR="004B4A3B">
        <w:rPr>
          <w:kern w:val="3"/>
          <w:lang w:eastAsia="zh-CN"/>
        </w:rPr>
        <w:t>za odpady</w:t>
      </w:r>
      <w:r w:rsidR="0052369C">
        <w:rPr>
          <w:kern w:val="3"/>
          <w:lang w:eastAsia="zh-CN"/>
        </w:rPr>
        <w:t xml:space="preserve"> a kameninovo v sume 5 426,38 €</w:t>
      </w:r>
      <w:r w:rsidR="004B4A3B">
        <w:rPr>
          <w:kern w:val="3"/>
          <w:lang w:eastAsia="zh-CN"/>
        </w:rPr>
        <w:t xml:space="preserve">. </w:t>
      </w:r>
      <w:r w:rsidR="006960C0">
        <w:rPr>
          <w:kern w:val="3"/>
          <w:lang w:eastAsia="zh-CN"/>
        </w:rPr>
        <w:t xml:space="preserve">Táto faktúra bola predložená </w:t>
      </w:r>
      <w:r w:rsidR="00B045AA">
        <w:rPr>
          <w:kern w:val="3"/>
          <w:lang w:eastAsia="zh-CN"/>
        </w:rPr>
        <w:t>poslancom</w:t>
      </w:r>
      <w:r w:rsidR="006960C0">
        <w:rPr>
          <w:kern w:val="3"/>
          <w:lang w:eastAsia="zh-CN"/>
        </w:rPr>
        <w:t>.</w:t>
      </w:r>
      <w:r w:rsidR="006866AD">
        <w:rPr>
          <w:kern w:val="3"/>
          <w:lang w:eastAsia="zh-CN"/>
        </w:rPr>
        <w:t xml:space="preserve"> Toto uznesenie bolo splnené.</w:t>
      </w:r>
    </w:p>
    <w:p w14:paraId="4384E1AC" w14:textId="4F6D8CDC" w:rsidR="005F46BC" w:rsidRDefault="004B4A3B" w:rsidP="0096003C">
      <w:pPr>
        <w:pStyle w:val="Standarduser"/>
        <w:jc w:val="both"/>
        <w:rPr>
          <w:kern w:val="3"/>
          <w:lang w:eastAsia="zh-CN"/>
        </w:rPr>
      </w:pPr>
      <w:r>
        <w:rPr>
          <w:kern w:val="3"/>
          <w:lang w:eastAsia="zh-CN"/>
        </w:rPr>
        <w:t>Uznesenie</w:t>
      </w:r>
      <w:r w:rsidR="006960C0">
        <w:rPr>
          <w:kern w:val="3"/>
          <w:lang w:eastAsia="zh-CN"/>
        </w:rPr>
        <w:t>,</w:t>
      </w:r>
      <w:r>
        <w:rPr>
          <w:kern w:val="3"/>
          <w:lang w:eastAsia="zh-CN"/>
        </w:rPr>
        <w:t xml:space="preserve"> </w:t>
      </w:r>
      <w:r w:rsidR="005F46BC">
        <w:rPr>
          <w:kern w:val="3"/>
          <w:lang w:eastAsia="zh-CN"/>
        </w:rPr>
        <w:t>v ktorom by bola vysvetlená problematika odpadov nebolo splnené, starosta uviedol, že článok bol napísaný, ale sa nezmestil do vianočného Sihelníka</w:t>
      </w:r>
      <w:r w:rsidR="006960C0">
        <w:rPr>
          <w:kern w:val="3"/>
          <w:lang w:eastAsia="zh-CN"/>
        </w:rPr>
        <w:t>.</w:t>
      </w:r>
      <w:r w:rsidR="005F46BC">
        <w:rPr>
          <w:kern w:val="3"/>
          <w:lang w:eastAsia="zh-CN"/>
        </w:rPr>
        <w:t xml:space="preserve"> </w:t>
      </w:r>
      <w:r w:rsidR="006960C0">
        <w:rPr>
          <w:kern w:val="3"/>
          <w:lang w:eastAsia="zh-CN"/>
        </w:rPr>
        <w:t>Č</w:t>
      </w:r>
      <w:r w:rsidR="005F46BC">
        <w:rPr>
          <w:kern w:val="3"/>
          <w:lang w:eastAsia="zh-CN"/>
        </w:rPr>
        <w:t>lánok bude zverejnený v nasledujúcom Sihelníku.</w:t>
      </w:r>
      <w:r w:rsidR="006866AD">
        <w:rPr>
          <w:kern w:val="3"/>
          <w:lang w:eastAsia="zh-CN"/>
        </w:rPr>
        <w:t xml:space="preserve"> Na zvýšenie úrovne triedenia odpadu poslanci navrhli umiestnenie nádob na </w:t>
      </w:r>
      <w:r w:rsidR="003640B6">
        <w:rPr>
          <w:kern w:val="3"/>
          <w:lang w:eastAsia="zh-CN"/>
        </w:rPr>
        <w:t xml:space="preserve">triedený odpad na </w:t>
      </w:r>
      <w:r w:rsidR="006866AD">
        <w:rPr>
          <w:kern w:val="3"/>
          <w:lang w:eastAsia="zh-CN"/>
        </w:rPr>
        <w:t xml:space="preserve">cintorín. </w:t>
      </w:r>
    </w:p>
    <w:p w14:paraId="5BD2663D" w14:textId="44A37CB8" w:rsidR="006866AD" w:rsidRPr="006960C0" w:rsidRDefault="006960C0" w:rsidP="006960C0">
      <w:pPr>
        <w:widowControl/>
        <w:jc w:val="both"/>
        <w:textAlignment w:val="auto"/>
        <w:rPr>
          <w:rFonts w:ascii="Times New Roman" w:eastAsia="Times New Roman" w:hAnsi="Times New Roman" w:cs="Times New Roman"/>
          <w:kern w:val="2"/>
          <w:szCs w:val="24"/>
          <w:lang w:eastAsia="zh-CN"/>
        </w:rPr>
      </w:pPr>
      <w:r w:rsidRPr="006960C0">
        <w:rPr>
          <w:rFonts w:ascii="Times New Roman" w:hAnsi="Times New Roman" w:cs="Times New Roman"/>
          <w:kern w:val="3"/>
          <w:lang w:eastAsia="zh-CN"/>
        </w:rPr>
        <w:t xml:space="preserve">Ďalšie uznesenie </w:t>
      </w:r>
      <w:r>
        <w:rPr>
          <w:rFonts w:ascii="Times New Roman" w:hAnsi="Times New Roman" w:cs="Times New Roman"/>
          <w:kern w:val="3"/>
          <w:lang w:eastAsia="zh-CN"/>
        </w:rPr>
        <w:t>bolo v</w:t>
      </w:r>
      <w:r w:rsidRPr="006960C0">
        <w:rPr>
          <w:rFonts w:ascii="Times New Roman" w:eastAsia="Times New Roman" w:hAnsi="Times New Roman" w:cs="Times New Roman"/>
          <w:kern w:val="2"/>
          <w:szCs w:val="24"/>
          <w:lang w:eastAsia="zh-CN"/>
        </w:rPr>
        <w:t>ytvoriť geometrický plán v lokalite Lengy, preskúmať možnosť využitia pod zberný dvor, s možnosťou odkúpenia pozemkov od Združenia bývalých urbariaristov, Mazuráka s.r.o., prípadne iných podielnikov</w:t>
      </w:r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>.</w:t>
      </w:r>
      <w:r w:rsidRPr="006960C0">
        <w:rPr>
          <w:rFonts w:ascii="Times New Roman" w:eastAsia="Times New Roman" w:hAnsi="Times New Roman" w:cs="Times New Roman"/>
          <w:kern w:val="2"/>
          <w:szCs w:val="24"/>
          <w:lang w:eastAsia="zh-CN"/>
        </w:rPr>
        <w:t xml:space="preserve"> </w:t>
      </w:r>
      <w:r w:rsidR="005F46BC" w:rsidRPr="006960C0">
        <w:rPr>
          <w:rFonts w:ascii="Times New Roman" w:hAnsi="Times New Roman" w:cs="Times New Roman"/>
          <w:kern w:val="3"/>
          <w:lang w:eastAsia="zh-CN"/>
        </w:rPr>
        <w:t xml:space="preserve">Geometrický plán na plochu pod cestou, kde by mohol byť </w:t>
      </w:r>
      <w:r w:rsidR="006866AD" w:rsidRPr="006960C0">
        <w:rPr>
          <w:rFonts w:ascii="Times New Roman" w:hAnsi="Times New Roman" w:cs="Times New Roman"/>
          <w:kern w:val="3"/>
          <w:lang w:eastAsia="zh-CN"/>
        </w:rPr>
        <w:t xml:space="preserve">zberný dvor nie je, ale </w:t>
      </w:r>
      <w:r w:rsidR="009377F4" w:rsidRPr="006960C0">
        <w:rPr>
          <w:rFonts w:ascii="Times New Roman" w:hAnsi="Times New Roman" w:cs="Times New Roman"/>
          <w:kern w:val="3"/>
          <w:lang w:eastAsia="zh-CN"/>
        </w:rPr>
        <w:t xml:space="preserve">je </w:t>
      </w:r>
      <w:r w:rsidR="006866AD" w:rsidRPr="006960C0">
        <w:rPr>
          <w:rFonts w:ascii="Times New Roman" w:hAnsi="Times New Roman" w:cs="Times New Roman"/>
          <w:kern w:val="3"/>
          <w:lang w:eastAsia="zh-CN"/>
        </w:rPr>
        <w:t>návrh</w:t>
      </w:r>
      <w:r w:rsidR="003A23C1" w:rsidRPr="006960C0">
        <w:rPr>
          <w:rFonts w:ascii="Times New Roman" w:hAnsi="Times New Roman" w:cs="Times New Roman"/>
          <w:kern w:val="3"/>
          <w:lang w:eastAsia="zh-CN"/>
        </w:rPr>
        <w:t xml:space="preserve"> vypracovaný p. Genšorom,</w:t>
      </w:r>
      <w:r w:rsidR="006866AD" w:rsidRPr="006960C0">
        <w:rPr>
          <w:rFonts w:ascii="Times New Roman" w:hAnsi="Times New Roman" w:cs="Times New Roman"/>
          <w:kern w:val="3"/>
          <w:lang w:eastAsia="zh-CN"/>
        </w:rPr>
        <w:t xml:space="preserve"> </w:t>
      </w:r>
      <w:r w:rsidR="009377F4" w:rsidRPr="006960C0">
        <w:rPr>
          <w:rFonts w:ascii="Times New Roman" w:hAnsi="Times New Roman" w:cs="Times New Roman"/>
          <w:kern w:val="3"/>
          <w:lang w:eastAsia="zh-CN"/>
        </w:rPr>
        <w:t>kde by bola</w:t>
      </w:r>
      <w:r w:rsidR="006866AD" w:rsidRPr="006960C0">
        <w:rPr>
          <w:rFonts w:ascii="Times New Roman" w:hAnsi="Times New Roman" w:cs="Times New Roman"/>
          <w:kern w:val="3"/>
          <w:lang w:eastAsia="zh-CN"/>
        </w:rPr>
        <w:t xml:space="preserve"> presne vymedzená  plocha, kde by tento dvor mohol byť situovaný. </w:t>
      </w:r>
      <w:r w:rsidR="009377F4" w:rsidRPr="006960C0">
        <w:rPr>
          <w:rFonts w:ascii="Times New Roman" w:hAnsi="Times New Roman" w:cs="Times New Roman"/>
          <w:kern w:val="3"/>
          <w:lang w:eastAsia="zh-CN"/>
        </w:rPr>
        <w:t>Nevýhodou pozemku pod cestou</w:t>
      </w:r>
      <w:r w:rsidR="006866AD" w:rsidRPr="006960C0">
        <w:rPr>
          <w:rFonts w:ascii="Times New Roman" w:hAnsi="Times New Roman" w:cs="Times New Roman"/>
          <w:kern w:val="3"/>
          <w:lang w:eastAsia="zh-CN"/>
        </w:rPr>
        <w:t xml:space="preserve"> je množstvo vlastníkov.</w:t>
      </w:r>
      <w:r w:rsidR="009377F4" w:rsidRPr="006960C0">
        <w:rPr>
          <w:rFonts w:ascii="Times New Roman" w:hAnsi="Times New Roman" w:cs="Times New Roman"/>
          <w:kern w:val="3"/>
          <w:lang w:eastAsia="zh-CN"/>
        </w:rPr>
        <w:t xml:space="preserve"> Jednoduchšie by to bolo s pozemkom pri hale. </w:t>
      </w:r>
      <w:r w:rsidR="006866AD" w:rsidRPr="006960C0">
        <w:rPr>
          <w:rFonts w:ascii="Times New Roman" w:hAnsi="Times New Roman" w:cs="Times New Roman"/>
          <w:kern w:val="3"/>
          <w:lang w:eastAsia="zh-CN"/>
        </w:rPr>
        <w:t>Poslanci sa zhodli na tom, že treba pozvať Františka Mazuráka, ako vlastníka pozemkov a ako aj predsedu Združenia bývalých urbaria</w:t>
      </w:r>
      <w:r w:rsidR="00F16E92">
        <w:rPr>
          <w:rFonts w:ascii="Times New Roman" w:hAnsi="Times New Roman" w:cs="Times New Roman"/>
          <w:kern w:val="3"/>
          <w:lang w:eastAsia="zh-CN"/>
        </w:rPr>
        <w:t>ri</w:t>
      </w:r>
      <w:r w:rsidR="006866AD" w:rsidRPr="006960C0">
        <w:rPr>
          <w:rFonts w:ascii="Times New Roman" w:hAnsi="Times New Roman" w:cs="Times New Roman"/>
          <w:kern w:val="3"/>
          <w:lang w:eastAsia="zh-CN"/>
        </w:rPr>
        <w:t>stov a </w:t>
      </w:r>
      <w:r w:rsidR="009377F4" w:rsidRPr="006960C0">
        <w:rPr>
          <w:rFonts w:ascii="Times New Roman" w:hAnsi="Times New Roman" w:cs="Times New Roman"/>
          <w:kern w:val="3"/>
          <w:lang w:eastAsia="zh-CN"/>
        </w:rPr>
        <w:t>dohodnúť</w:t>
      </w:r>
      <w:r w:rsidR="006866AD" w:rsidRPr="006960C0">
        <w:rPr>
          <w:rFonts w:ascii="Times New Roman" w:hAnsi="Times New Roman" w:cs="Times New Roman"/>
          <w:kern w:val="3"/>
          <w:lang w:eastAsia="zh-CN"/>
        </w:rPr>
        <w:t xml:space="preserve"> sa</w:t>
      </w:r>
      <w:r w:rsidR="009377F4" w:rsidRPr="006960C0">
        <w:rPr>
          <w:rFonts w:ascii="Times New Roman" w:hAnsi="Times New Roman" w:cs="Times New Roman"/>
          <w:kern w:val="3"/>
          <w:lang w:eastAsia="zh-CN"/>
        </w:rPr>
        <w:t xml:space="preserve"> na cene aj na pozemku.</w:t>
      </w:r>
    </w:p>
    <w:p w14:paraId="3C9D1C28" w14:textId="77777777" w:rsidR="009562F3" w:rsidRDefault="009377F4" w:rsidP="0096003C">
      <w:pPr>
        <w:pStyle w:val="Standarduser"/>
        <w:jc w:val="both"/>
        <w:rPr>
          <w:kern w:val="3"/>
          <w:lang w:eastAsia="zh-CN"/>
        </w:rPr>
      </w:pPr>
      <w:r>
        <w:rPr>
          <w:kern w:val="3"/>
          <w:lang w:eastAsia="zh-CN"/>
        </w:rPr>
        <w:t>Uznesenie</w:t>
      </w:r>
      <w:r w:rsidR="006960C0">
        <w:rPr>
          <w:kern w:val="3"/>
          <w:lang w:eastAsia="zh-CN"/>
        </w:rPr>
        <w:t>, ktoré si vyžiadali poslanci</w:t>
      </w:r>
      <w:r>
        <w:rPr>
          <w:kern w:val="3"/>
          <w:lang w:eastAsia="zh-CN"/>
        </w:rPr>
        <w:t xml:space="preserve"> o schválení </w:t>
      </w:r>
      <w:r w:rsidR="00F16E92">
        <w:rPr>
          <w:kern w:val="3"/>
          <w:lang w:eastAsia="zh-CN"/>
        </w:rPr>
        <w:t xml:space="preserve">začatia </w:t>
      </w:r>
      <w:r>
        <w:rPr>
          <w:kern w:val="3"/>
          <w:lang w:eastAsia="zh-CN"/>
        </w:rPr>
        <w:t xml:space="preserve">zberného dvora </w:t>
      </w:r>
      <w:r w:rsidR="00152240">
        <w:rPr>
          <w:kern w:val="3"/>
          <w:lang w:eastAsia="zh-CN"/>
        </w:rPr>
        <w:t xml:space="preserve">za </w:t>
      </w:r>
      <w:r w:rsidR="006960C0">
        <w:rPr>
          <w:kern w:val="3"/>
          <w:lang w:eastAsia="zh-CN"/>
        </w:rPr>
        <w:t>CZŠ</w:t>
      </w:r>
      <w:r w:rsidR="003A23C1">
        <w:rPr>
          <w:kern w:val="3"/>
          <w:lang w:eastAsia="zh-CN"/>
        </w:rPr>
        <w:t xml:space="preserve"> </w:t>
      </w:r>
      <w:r w:rsidR="00152240">
        <w:rPr>
          <w:kern w:val="3"/>
          <w:lang w:eastAsia="zh-CN"/>
        </w:rPr>
        <w:t>nie je</w:t>
      </w:r>
      <w:r w:rsidR="009562F3">
        <w:rPr>
          <w:kern w:val="3"/>
          <w:lang w:eastAsia="zh-CN"/>
        </w:rPr>
        <w:t xml:space="preserve"> splnené</w:t>
      </w:r>
      <w:r w:rsidR="00152240">
        <w:rPr>
          <w:kern w:val="3"/>
          <w:lang w:eastAsia="zh-CN"/>
        </w:rPr>
        <w:t>.</w:t>
      </w:r>
      <w:r>
        <w:rPr>
          <w:kern w:val="3"/>
          <w:lang w:eastAsia="zh-CN"/>
        </w:rPr>
        <w:t xml:space="preserve"> </w:t>
      </w:r>
    </w:p>
    <w:p w14:paraId="64C3D255" w14:textId="28B411B9" w:rsidR="009562F3" w:rsidRDefault="009562F3" w:rsidP="0096003C">
      <w:pPr>
        <w:pStyle w:val="Standarduser"/>
        <w:jc w:val="both"/>
        <w:rPr>
          <w:kern w:val="3"/>
          <w:lang w:eastAsia="zh-CN"/>
        </w:rPr>
      </w:pPr>
      <w:r>
        <w:rPr>
          <w:kern w:val="3"/>
          <w:lang w:eastAsia="zh-CN"/>
        </w:rPr>
        <w:t>Poslankyňa Dáša Chud</w:t>
      </w:r>
      <w:r w:rsidR="00740FA6">
        <w:rPr>
          <w:kern w:val="3"/>
          <w:lang w:eastAsia="zh-CN"/>
        </w:rPr>
        <w:t>i</w:t>
      </w:r>
      <w:r>
        <w:rPr>
          <w:kern w:val="3"/>
          <w:lang w:eastAsia="zh-CN"/>
        </w:rPr>
        <w:t>aková prečítal</w:t>
      </w:r>
      <w:r w:rsidR="00740FA6">
        <w:rPr>
          <w:kern w:val="3"/>
          <w:lang w:eastAsia="zh-CN"/>
        </w:rPr>
        <w:t>a</w:t>
      </w:r>
      <w:r>
        <w:rPr>
          <w:kern w:val="3"/>
          <w:lang w:eastAsia="zh-CN"/>
        </w:rPr>
        <w:t xml:space="preserve"> časť starej zápisnice, kde bolo vysvetlené uznesenie. To znamená, že pre projekt sa starosta rozhodol spolu so svojim zástupcom. Po</w:t>
      </w:r>
      <w:r w:rsidR="009377F4">
        <w:rPr>
          <w:kern w:val="3"/>
          <w:lang w:eastAsia="zh-CN"/>
        </w:rPr>
        <w:t xml:space="preserve"> tom ako bola spochybnená zmluva so Združením bývalých urbaria</w:t>
      </w:r>
      <w:r w:rsidR="00F16E92">
        <w:rPr>
          <w:kern w:val="3"/>
          <w:lang w:eastAsia="zh-CN"/>
        </w:rPr>
        <w:t>ri</w:t>
      </w:r>
      <w:r w:rsidR="009377F4">
        <w:rPr>
          <w:kern w:val="3"/>
          <w:lang w:eastAsia="zh-CN"/>
        </w:rPr>
        <w:t>stov</w:t>
      </w:r>
      <w:r w:rsidR="00740FA6">
        <w:rPr>
          <w:kern w:val="3"/>
          <w:lang w:eastAsia="zh-CN"/>
        </w:rPr>
        <w:t>,</w:t>
      </w:r>
      <w:r w:rsidR="009377F4">
        <w:rPr>
          <w:kern w:val="3"/>
          <w:lang w:eastAsia="zh-CN"/>
        </w:rPr>
        <w:t xml:space="preserve"> začal starosta</w:t>
      </w:r>
      <w:r w:rsidR="00042DE1">
        <w:rPr>
          <w:kern w:val="3"/>
          <w:lang w:eastAsia="zh-CN"/>
        </w:rPr>
        <w:t xml:space="preserve"> spolu so zástupcom starostu</w:t>
      </w:r>
      <w:r w:rsidR="00F16E92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s</w:t>
      </w:r>
      <w:r w:rsidR="009377F4">
        <w:rPr>
          <w:kern w:val="3"/>
          <w:lang w:eastAsia="zh-CN"/>
        </w:rPr>
        <w:t> prípravou zberného dvora za školou</w:t>
      </w:r>
      <w:r w:rsidR="00042DE1">
        <w:rPr>
          <w:kern w:val="3"/>
          <w:lang w:eastAsia="zh-CN"/>
        </w:rPr>
        <w:t xml:space="preserve">, </w:t>
      </w:r>
      <w:r w:rsidR="002F4D03">
        <w:rPr>
          <w:kern w:val="3"/>
          <w:lang w:eastAsia="zh-CN"/>
        </w:rPr>
        <w:t>pretože obec bola zapojená do projektu.</w:t>
      </w:r>
      <w:r w:rsidR="00F16E92">
        <w:rPr>
          <w:kern w:val="3"/>
          <w:lang w:eastAsia="zh-CN"/>
        </w:rPr>
        <w:t xml:space="preserve"> </w:t>
      </w:r>
    </w:p>
    <w:p w14:paraId="6F574CA9" w14:textId="00AFA279" w:rsidR="009562F3" w:rsidRDefault="009562F3" w:rsidP="0096003C">
      <w:pPr>
        <w:pStyle w:val="Standarduser"/>
        <w:jc w:val="both"/>
        <w:rPr>
          <w:kern w:val="3"/>
          <w:lang w:eastAsia="zh-CN"/>
        </w:rPr>
      </w:pPr>
      <w:r>
        <w:rPr>
          <w:kern w:val="3"/>
          <w:lang w:eastAsia="zh-CN"/>
        </w:rPr>
        <w:t>Poslankyňa Mgr. Beáta Grižáková pripravila dokument, v ktorom spracoval</w:t>
      </w:r>
      <w:r w:rsidR="00AD3B5C">
        <w:rPr>
          <w:kern w:val="3"/>
          <w:lang w:eastAsia="zh-CN"/>
        </w:rPr>
        <w:t>a</w:t>
      </w:r>
      <w:r>
        <w:rPr>
          <w:kern w:val="3"/>
          <w:lang w:eastAsia="zh-CN"/>
        </w:rPr>
        <w:t xml:space="preserve"> staré zápisnice. Poukazuje na dlhoročnú problematiku projektu zberný dvor, projekt</w:t>
      </w:r>
      <w:r w:rsidR="00AD3B5C">
        <w:rPr>
          <w:kern w:val="3"/>
          <w:lang w:eastAsia="zh-CN"/>
        </w:rPr>
        <w:t>u</w:t>
      </w:r>
      <w:r>
        <w:rPr>
          <w:kern w:val="3"/>
          <w:lang w:eastAsia="zh-CN"/>
        </w:rPr>
        <w:t xml:space="preserve"> kultúrny dom, cintorín a podobne.</w:t>
      </w:r>
    </w:p>
    <w:p w14:paraId="5849713D" w14:textId="32FDF497" w:rsidR="006960C0" w:rsidRPr="006960C0" w:rsidRDefault="00FC2D9B" w:rsidP="006960C0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2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>Uznesenie p</w:t>
      </w:r>
      <w:r w:rsidR="006960C0" w:rsidRPr="006960C0">
        <w:rPr>
          <w:rFonts w:ascii="Times New Roman" w:eastAsia="Times New Roman" w:hAnsi="Times New Roman" w:cs="Times New Roman"/>
          <w:kern w:val="2"/>
          <w:szCs w:val="24"/>
          <w:lang w:eastAsia="zh-CN"/>
        </w:rPr>
        <w:t>ripraviť Zásady hospodárenia s majetkom obce</w:t>
      </w:r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 xml:space="preserve"> bolo splnené a bude sa schvaľovať na tomto zasadnutí.</w:t>
      </w:r>
    </w:p>
    <w:p w14:paraId="52142E5A" w14:textId="539D1481" w:rsidR="00BF2957" w:rsidRDefault="00BF2957" w:rsidP="0096003C">
      <w:pPr>
        <w:pStyle w:val="Standarduser"/>
        <w:jc w:val="both"/>
        <w:rPr>
          <w:kern w:val="3"/>
          <w:lang w:eastAsia="zh-CN"/>
        </w:rPr>
      </w:pPr>
    </w:p>
    <w:p w14:paraId="6B43015E" w14:textId="77777777" w:rsidR="000C215A" w:rsidRDefault="00FB0CE7" w:rsidP="0096003C">
      <w:pPr>
        <w:pStyle w:val="Standarduser"/>
        <w:jc w:val="both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3</w:t>
      </w:r>
      <w:r w:rsidR="0044611A">
        <w:rPr>
          <w:b/>
          <w:kern w:val="3"/>
          <w:sz w:val="28"/>
          <w:szCs w:val="28"/>
          <w:lang w:eastAsia="zh-CN"/>
        </w:rPr>
        <w:t xml:space="preserve">. </w:t>
      </w:r>
      <w:r w:rsidR="000C215A" w:rsidRPr="000C215A">
        <w:rPr>
          <w:b/>
          <w:kern w:val="3"/>
          <w:sz w:val="28"/>
          <w:szCs w:val="28"/>
          <w:lang w:eastAsia="zh-CN"/>
        </w:rPr>
        <w:t xml:space="preserve">Zásady hospodárenia a nakladania s majetkom obce Sihelné </w:t>
      </w:r>
    </w:p>
    <w:p w14:paraId="049868B7" w14:textId="1324E2B1" w:rsidR="00FB1B1C" w:rsidRPr="00FC2D9B" w:rsidRDefault="00FC2D9B" w:rsidP="00FC2D9B">
      <w:pPr>
        <w:autoSpaceDE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Obec Sihelné je územný samosprávny a správny celok Slovenskej republiky, je právnickou osobou, ktorá za podmienok stanovených zákonmi a pod</w:t>
      </w:r>
      <w:r>
        <w:rPr>
          <w:rFonts w:ascii="TimesNewRoman" w:hAnsi="TimesNewRoman" w:cs="TimesNewRoman"/>
          <w:color w:val="000000"/>
          <w:szCs w:val="24"/>
        </w:rPr>
        <w:t>ľ</w:t>
      </w:r>
      <w:r>
        <w:rPr>
          <w:rFonts w:ascii="Times New Roman" w:hAnsi="Times New Roman" w:cs="Times New Roman"/>
          <w:color w:val="000000"/>
          <w:szCs w:val="24"/>
        </w:rPr>
        <w:t>a týchto zásad samostatne hospodári s vlastným majetkom a s vlastnými príjmami. Tieto zásady sa vz</w:t>
      </w:r>
      <w:r>
        <w:rPr>
          <w:rFonts w:ascii="TimesNewRoman" w:hAnsi="TimesNewRoman" w:cs="TimesNewRoman"/>
          <w:color w:val="000000"/>
          <w:szCs w:val="24"/>
        </w:rPr>
        <w:t>ť</w:t>
      </w:r>
      <w:r>
        <w:rPr>
          <w:rFonts w:ascii="Times New Roman" w:hAnsi="Times New Roman" w:cs="Times New Roman"/>
          <w:color w:val="000000"/>
          <w:szCs w:val="24"/>
        </w:rPr>
        <w:t xml:space="preserve">ahujú na majetok, ktorý je vo vlastníctve obce, ale aj na majetok, ktorý je v spoluvlastníctve obce a iného subjektu. </w:t>
      </w:r>
      <w:r w:rsidR="009377F4" w:rsidRPr="00FC2D9B">
        <w:rPr>
          <w:rFonts w:ascii="Times New Roman" w:hAnsi="Times New Roman" w:cs="Times New Roman"/>
          <w:kern w:val="3"/>
          <w:lang w:eastAsia="zh-CN"/>
        </w:rPr>
        <w:t>Dokument vymedzuje zásady nakladania s majetkom Obce</w:t>
      </w:r>
      <w:r>
        <w:rPr>
          <w:rFonts w:ascii="Times New Roman" w:hAnsi="Times New Roman" w:cs="Times New Roman"/>
          <w:kern w:val="3"/>
          <w:lang w:eastAsia="zh-CN"/>
        </w:rPr>
        <w:t xml:space="preserve"> </w:t>
      </w:r>
      <w:r w:rsidRPr="00FC2D9B">
        <w:rPr>
          <w:rFonts w:ascii="Times New Roman" w:hAnsi="Times New Roman" w:cs="Times New Roman"/>
          <w:kern w:val="3"/>
          <w:lang w:eastAsia="zh-CN"/>
        </w:rPr>
        <w:t xml:space="preserve">ako je </w:t>
      </w:r>
      <w:r>
        <w:rPr>
          <w:rFonts w:ascii="Times New Roman" w:hAnsi="Times New Roman" w:cs="Times New Roman"/>
          <w:color w:val="000000"/>
          <w:szCs w:val="24"/>
        </w:rPr>
        <w:t>p</w:t>
      </w:r>
      <w:r w:rsidRPr="00FC2D9B">
        <w:rPr>
          <w:rFonts w:ascii="Times New Roman" w:hAnsi="Times New Roman" w:cs="Times New Roman"/>
          <w:color w:val="000000"/>
          <w:szCs w:val="24"/>
        </w:rPr>
        <w:t>rebytočný a neupotrebiteľný majetok obce</w:t>
      </w:r>
      <w:r>
        <w:rPr>
          <w:rFonts w:ascii="Times New Roman" w:hAnsi="Times New Roman" w:cs="Times New Roman"/>
          <w:color w:val="000000"/>
          <w:szCs w:val="24"/>
        </w:rPr>
        <w:t>, priamy predaj, dražba...</w:t>
      </w:r>
      <w:r w:rsidR="00740FA6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Vymedzuje </w:t>
      </w:r>
      <w:r w:rsidR="00F2145A">
        <w:rPr>
          <w:rFonts w:ascii="Times New Roman" w:hAnsi="Times New Roman" w:cs="Times New Roman"/>
          <w:color w:val="000000"/>
          <w:szCs w:val="24"/>
        </w:rPr>
        <w:t>finančné</w:t>
      </w:r>
      <w:r>
        <w:rPr>
          <w:rFonts w:ascii="Times New Roman" w:hAnsi="Times New Roman" w:cs="Times New Roman"/>
          <w:color w:val="000000"/>
          <w:szCs w:val="24"/>
        </w:rPr>
        <w:t xml:space="preserve"> limity a kompetencie obecného zastupiteľstva a starostu obce. </w:t>
      </w:r>
    </w:p>
    <w:p w14:paraId="65F5E7CE" w14:textId="77777777" w:rsidR="0044611A" w:rsidRDefault="0044611A" w:rsidP="0096003C">
      <w:pPr>
        <w:pStyle w:val="Standarduser"/>
        <w:jc w:val="both"/>
        <w:rPr>
          <w:color w:val="00000A"/>
        </w:rPr>
      </w:pPr>
      <w:r>
        <w:rPr>
          <w:color w:val="00000A"/>
        </w:rPr>
        <w:t xml:space="preserve">Poslanci, ktorí schvaľujú </w:t>
      </w:r>
      <w:r w:rsidR="00ED7FA7">
        <w:rPr>
          <w:color w:val="00000A"/>
        </w:rPr>
        <w:t xml:space="preserve">zásady </w:t>
      </w:r>
      <w:r w:rsidR="00152240">
        <w:rPr>
          <w:color w:val="00000A"/>
        </w:rPr>
        <w:t>hospodárenia s nakladanie majetkom obce Sihelné</w:t>
      </w:r>
      <w:r>
        <w:rPr>
          <w:color w:val="00000A"/>
        </w:rPr>
        <w:t>:</w:t>
      </w:r>
    </w:p>
    <w:p w14:paraId="25CAB3F0" w14:textId="6DFA4E92" w:rsidR="00152240" w:rsidRPr="00D563F6" w:rsidRDefault="00152240" w:rsidP="00152240">
      <w:pPr>
        <w:widowControl/>
        <w:tabs>
          <w:tab w:val="left" w:pos="1635"/>
        </w:tabs>
        <w:autoSpaceDN/>
        <w:jc w:val="both"/>
        <w:rPr>
          <w:rFonts w:ascii="Times New Roman" w:eastAsia="Times New Roman" w:hAnsi="Times New Roman" w:cs="Calibri"/>
          <w:kern w:val="2"/>
          <w:szCs w:val="24"/>
          <w:lang w:eastAsia="zh-CN"/>
        </w:rPr>
      </w:pP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Miroslav Brandys, Mgr. Be</w:t>
      </w:r>
      <w:r w:rsidR="00CA1D52">
        <w:rPr>
          <w:rFonts w:ascii="Times New Roman" w:eastAsia="Times New Roman" w:hAnsi="Times New Roman" w:cs="Calibri"/>
          <w:kern w:val="2"/>
          <w:szCs w:val="24"/>
          <w:lang w:eastAsia="zh-CN"/>
        </w:rPr>
        <w:t>á</w:t>
      </w: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ta Grižáková, PaedDr. Anna Grobarčíková, Bc. Dáša Chudiaková, Peter Chudjak, Ing. Anna Laššáková, Peter Vonšák, Mgr. Martina Vonšáková</w:t>
      </w:r>
    </w:p>
    <w:p w14:paraId="15888AFC" w14:textId="208E29A4" w:rsidR="000C215A" w:rsidRPr="004A7F03" w:rsidRDefault="00152240" w:rsidP="004A7F03">
      <w:pPr>
        <w:pStyle w:val="Standarduser"/>
        <w:tabs>
          <w:tab w:val="left" w:pos="1635"/>
        </w:tabs>
        <w:jc w:val="both"/>
        <w:rPr>
          <w:kern w:val="3"/>
        </w:rPr>
      </w:pPr>
      <w:r>
        <w:rPr>
          <w:kern w:val="3"/>
        </w:rPr>
        <w:tab/>
      </w:r>
    </w:p>
    <w:p w14:paraId="32489221" w14:textId="77777777" w:rsidR="000C215A" w:rsidRDefault="000C215A" w:rsidP="000C215A">
      <w:pPr>
        <w:pStyle w:val="Standarduser"/>
        <w:jc w:val="both"/>
        <w:rPr>
          <w:b/>
          <w:kern w:val="3"/>
          <w:sz w:val="28"/>
          <w:szCs w:val="28"/>
          <w:lang w:eastAsia="zh-CN"/>
        </w:rPr>
      </w:pPr>
      <w:r w:rsidRPr="000C215A">
        <w:rPr>
          <w:b/>
          <w:kern w:val="3"/>
          <w:sz w:val="28"/>
          <w:szCs w:val="28"/>
          <w:lang w:eastAsia="zh-CN"/>
        </w:rPr>
        <w:t>4.</w:t>
      </w:r>
      <w:r w:rsidR="00181AF6">
        <w:rPr>
          <w:b/>
          <w:kern w:val="3"/>
          <w:sz w:val="28"/>
          <w:szCs w:val="28"/>
          <w:lang w:eastAsia="zh-CN"/>
        </w:rPr>
        <w:t xml:space="preserve"> </w:t>
      </w:r>
      <w:r w:rsidRPr="000C215A">
        <w:rPr>
          <w:b/>
          <w:kern w:val="3"/>
          <w:sz w:val="28"/>
          <w:szCs w:val="28"/>
          <w:lang w:eastAsia="zh-CN"/>
        </w:rPr>
        <w:t>Komunitný plán sociálnych služieb 2023-2030</w:t>
      </w:r>
    </w:p>
    <w:p w14:paraId="11FA12A6" w14:textId="67588929" w:rsidR="00DB25AC" w:rsidRPr="0007678B" w:rsidRDefault="00152240" w:rsidP="0007678B">
      <w:pPr>
        <w:rPr>
          <w:rFonts w:ascii="Times New Roman" w:hAnsi="Times New Roman" w:cs="Times New Roman"/>
        </w:rPr>
      </w:pPr>
      <w:r w:rsidRPr="0007678B">
        <w:rPr>
          <w:rFonts w:ascii="Times New Roman" w:hAnsi="Times New Roman" w:cs="Times New Roman"/>
          <w:kern w:val="3"/>
          <w:lang w:eastAsia="zh-CN"/>
        </w:rPr>
        <w:t xml:space="preserve">Komunitný plán </w:t>
      </w:r>
      <w:r w:rsidR="00FC2D9B" w:rsidRPr="0007678B">
        <w:rPr>
          <w:rFonts w:ascii="Times New Roman" w:hAnsi="Times New Roman" w:cs="Times New Roman"/>
          <w:kern w:val="3"/>
          <w:lang w:eastAsia="zh-CN"/>
        </w:rPr>
        <w:t xml:space="preserve">sociálnych služieb na roky 2023 -2030 </w:t>
      </w:r>
      <w:r w:rsidRPr="0007678B">
        <w:rPr>
          <w:rFonts w:ascii="Times New Roman" w:hAnsi="Times New Roman" w:cs="Times New Roman"/>
          <w:kern w:val="3"/>
          <w:lang w:eastAsia="zh-CN"/>
        </w:rPr>
        <w:t xml:space="preserve">je </w:t>
      </w:r>
      <w:r w:rsidR="0007678B">
        <w:rPr>
          <w:rFonts w:ascii="Times New Roman" w:hAnsi="Times New Roman" w:cs="Times New Roman"/>
          <w:kern w:val="1"/>
        </w:rPr>
        <w:t>n</w:t>
      </w:r>
      <w:r w:rsidR="0007678B" w:rsidRPr="0007678B">
        <w:rPr>
          <w:rFonts w:ascii="Times New Roman" w:hAnsi="Times New Roman" w:cs="Times New Roman"/>
          <w:kern w:val="1"/>
        </w:rPr>
        <w:t xml:space="preserve">a základe </w:t>
      </w:r>
      <w:r w:rsidR="0007678B">
        <w:rPr>
          <w:rFonts w:ascii="Times New Roman" w:hAnsi="Times New Roman" w:cs="Times New Roman"/>
          <w:kern w:val="1"/>
        </w:rPr>
        <w:t xml:space="preserve"> </w:t>
      </w:r>
      <w:r w:rsidR="0007678B" w:rsidRPr="0007678B">
        <w:rPr>
          <w:rFonts w:ascii="Times New Roman" w:hAnsi="Times New Roman" w:cs="Times New Roman"/>
          <w:kern w:val="1"/>
        </w:rPr>
        <w:t xml:space="preserve">Zákona o sociálnych </w:t>
      </w:r>
      <w:r w:rsidR="0007678B" w:rsidRPr="0007678B">
        <w:rPr>
          <w:rFonts w:ascii="Times New Roman" w:hAnsi="Times New Roman" w:cs="Times New Roman"/>
          <w:kern w:val="1"/>
        </w:rPr>
        <w:lastRenderedPageBreak/>
        <w:t>službách obec povinná vypracovať Komunitný plán sociálnych služieb. Tento  plán upravuje,</w:t>
      </w:r>
      <w:r w:rsidR="0007678B">
        <w:rPr>
          <w:kern w:val="1"/>
        </w:rPr>
        <w:t xml:space="preserve"> </w:t>
      </w:r>
      <w:r w:rsidR="0007678B" w:rsidRPr="0007678B">
        <w:rPr>
          <w:rFonts w:ascii="Times New Roman" w:hAnsi="Times New Roman" w:cs="Times New Roman"/>
          <w:kern w:val="1"/>
        </w:rPr>
        <w:t>ktoré sociálne služby by mala obec zabezpečovať a tiež ukladá prispievať na sociálne služby</w:t>
      </w:r>
      <w:r w:rsidR="0007678B">
        <w:rPr>
          <w:rFonts w:ascii="Times New Roman" w:hAnsi="Times New Roman" w:cs="Times New Roman"/>
          <w:kern w:val="1"/>
        </w:rPr>
        <w:t xml:space="preserve">, </w:t>
      </w:r>
      <w:r w:rsidRPr="0007678B">
        <w:rPr>
          <w:rFonts w:ascii="Times New Roman" w:hAnsi="Times New Roman" w:cs="Times New Roman"/>
          <w:kern w:val="3"/>
          <w:lang w:eastAsia="zh-CN"/>
        </w:rPr>
        <w:t>plánovať obsah a rozsah sociálnych služieb tak, aby zodpovedali špecifikám obce a potrebám našich občanov</w:t>
      </w:r>
      <w:r w:rsidR="0007678B" w:rsidRPr="0007678B">
        <w:rPr>
          <w:rFonts w:ascii="Times New Roman" w:hAnsi="Times New Roman" w:cs="Times New Roman"/>
          <w:kern w:val="3"/>
          <w:lang w:eastAsia="zh-CN"/>
        </w:rPr>
        <w:t xml:space="preserve">. </w:t>
      </w:r>
      <w:r w:rsidR="00006CF6" w:rsidRPr="0007678B">
        <w:rPr>
          <w:rFonts w:ascii="Times New Roman" w:hAnsi="Times New Roman" w:cs="Times New Roman"/>
          <w:kern w:val="3"/>
          <w:lang w:eastAsia="zh-CN"/>
        </w:rPr>
        <w:t>Zvykne sa prikladať ako súčasť projekt</w:t>
      </w:r>
      <w:r w:rsidRPr="0007678B">
        <w:rPr>
          <w:rFonts w:ascii="Times New Roman" w:hAnsi="Times New Roman" w:cs="Times New Roman"/>
          <w:kern w:val="3"/>
          <w:lang w:eastAsia="zh-CN"/>
        </w:rPr>
        <w:t>ov</w:t>
      </w:r>
      <w:r w:rsidR="00006CF6" w:rsidRPr="0007678B">
        <w:rPr>
          <w:rFonts w:ascii="Times New Roman" w:hAnsi="Times New Roman" w:cs="Times New Roman"/>
          <w:kern w:val="3"/>
          <w:lang w:eastAsia="zh-CN"/>
        </w:rPr>
        <w:t>.</w:t>
      </w:r>
      <w:r w:rsidRPr="0007678B"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</w:p>
    <w:p w14:paraId="41AA1610" w14:textId="77777777" w:rsidR="000C215A" w:rsidRDefault="000C215A" w:rsidP="000C215A">
      <w:pPr>
        <w:pStyle w:val="Standarduser"/>
        <w:jc w:val="both"/>
        <w:rPr>
          <w:color w:val="00000A"/>
        </w:rPr>
      </w:pPr>
      <w:r>
        <w:rPr>
          <w:color w:val="00000A"/>
        </w:rPr>
        <w:t xml:space="preserve">Poslanci, ktorí schvaľujú </w:t>
      </w:r>
      <w:r w:rsidR="00152240">
        <w:rPr>
          <w:color w:val="00000A"/>
        </w:rPr>
        <w:t>komunitný plán sociálnych služieb:</w:t>
      </w:r>
    </w:p>
    <w:p w14:paraId="351D40A6" w14:textId="02C6E0B0" w:rsidR="0052369C" w:rsidRPr="00D563F6" w:rsidRDefault="0052369C" w:rsidP="0052369C">
      <w:pPr>
        <w:widowControl/>
        <w:tabs>
          <w:tab w:val="left" w:pos="1635"/>
        </w:tabs>
        <w:autoSpaceDN/>
        <w:jc w:val="both"/>
        <w:rPr>
          <w:rFonts w:ascii="Times New Roman" w:eastAsia="Times New Roman" w:hAnsi="Times New Roman" w:cs="Calibri"/>
          <w:kern w:val="2"/>
          <w:szCs w:val="24"/>
          <w:lang w:eastAsia="zh-CN"/>
        </w:rPr>
      </w:pP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Miroslav Brandys, Mgr. Be</w:t>
      </w:r>
      <w:r w:rsidR="00CA1D52">
        <w:rPr>
          <w:rFonts w:ascii="Times New Roman" w:eastAsia="Times New Roman" w:hAnsi="Times New Roman" w:cs="Calibri"/>
          <w:kern w:val="2"/>
          <w:szCs w:val="24"/>
          <w:lang w:eastAsia="zh-CN"/>
        </w:rPr>
        <w:t>á</w:t>
      </w: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ta Grižáková, PaedDr. Anna Grobarčíková, Bc. Dáša Chudiaková, Peter Chudjak, Ing. Anna Laššáková, Peter Vonšák, Mgr. Martina Vonšáková</w:t>
      </w:r>
    </w:p>
    <w:p w14:paraId="3E45FC2B" w14:textId="77777777" w:rsidR="000C215A" w:rsidRDefault="000C215A" w:rsidP="000C215A">
      <w:pPr>
        <w:pStyle w:val="Standarduser"/>
        <w:jc w:val="both"/>
        <w:rPr>
          <w:rFonts w:cs="Calibri"/>
          <w:kern w:val="2"/>
          <w:lang w:eastAsia="zh-CN"/>
        </w:rPr>
      </w:pPr>
    </w:p>
    <w:p w14:paraId="74ADEA58" w14:textId="40626AC7" w:rsidR="00B656BF" w:rsidRPr="00B656BF" w:rsidRDefault="00D85F03" w:rsidP="00B656BF">
      <w:pPr>
        <w:pStyle w:val="Standarduser"/>
        <w:jc w:val="both"/>
        <w:rPr>
          <w:b/>
          <w:kern w:val="3"/>
          <w:sz w:val="28"/>
          <w:szCs w:val="28"/>
          <w:lang w:eastAsia="zh-CN"/>
        </w:rPr>
      </w:pPr>
      <w:r>
        <w:rPr>
          <w:rFonts w:cs="Calibri"/>
          <w:b/>
          <w:kern w:val="2"/>
          <w:sz w:val="28"/>
          <w:szCs w:val="28"/>
          <w:lang w:eastAsia="zh-CN"/>
        </w:rPr>
        <w:t>5</w:t>
      </w:r>
      <w:r w:rsidR="00DB25AC">
        <w:rPr>
          <w:rFonts w:cs="Calibri"/>
          <w:b/>
          <w:kern w:val="2"/>
          <w:sz w:val="28"/>
          <w:szCs w:val="28"/>
          <w:lang w:eastAsia="zh-CN"/>
        </w:rPr>
        <w:t xml:space="preserve">. </w:t>
      </w:r>
      <w:r w:rsidR="00006CF6" w:rsidRPr="00B656BF">
        <w:rPr>
          <w:rFonts w:cs="Calibri"/>
          <w:b/>
          <w:kern w:val="2"/>
          <w:sz w:val="28"/>
          <w:szCs w:val="28"/>
          <w:lang w:eastAsia="zh-CN"/>
        </w:rPr>
        <w:t xml:space="preserve">Správu o plnení </w:t>
      </w:r>
      <w:r w:rsidR="00B656BF" w:rsidRPr="00B656BF">
        <w:rPr>
          <w:b/>
          <w:kern w:val="3"/>
          <w:sz w:val="28"/>
          <w:szCs w:val="28"/>
          <w:lang w:eastAsia="zh-CN"/>
        </w:rPr>
        <w:t>úloh komunitného plánu sociálnych služieb obce Sihelné za rok 2022</w:t>
      </w:r>
    </w:p>
    <w:p w14:paraId="607B6FF9" w14:textId="07390CDA" w:rsidR="00D85F03" w:rsidRPr="00D85F03" w:rsidRDefault="00D85F03" w:rsidP="000C215A">
      <w:pPr>
        <w:pStyle w:val="Standarduser"/>
        <w:jc w:val="both"/>
        <w:rPr>
          <w:rFonts w:cs="Calibri"/>
          <w:kern w:val="2"/>
          <w:lang w:eastAsia="zh-CN"/>
        </w:rPr>
      </w:pPr>
      <w:r w:rsidRPr="00D85F03">
        <w:rPr>
          <w:rFonts w:cs="Calibri"/>
          <w:kern w:val="2"/>
          <w:lang w:eastAsia="zh-CN"/>
        </w:rPr>
        <w:t>Obec Sihelné v roku 2022 na základe</w:t>
      </w:r>
      <w:r w:rsidR="00B656BF">
        <w:rPr>
          <w:rFonts w:cs="Calibri"/>
          <w:kern w:val="2"/>
          <w:lang w:eastAsia="zh-CN"/>
        </w:rPr>
        <w:t xml:space="preserve"> p</w:t>
      </w:r>
      <w:r w:rsidRPr="00D85F03">
        <w:rPr>
          <w:rFonts w:cs="Calibri"/>
          <w:kern w:val="2"/>
          <w:lang w:eastAsia="zh-CN"/>
        </w:rPr>
        <w:t>riorít z Komunitného plánu sociálnych služieb poskytovala alebo zabezpečovala sociálne služby pre obyvateľov obce</w:t>
      </w:r>
      <w:r w:rsidR="00B656BF">
        <w:rPr>
          <w:rFonts w:cs="Calibri"/>
          <w:kern w:val="2"/>
          <w:lang w:eastAsia="zh-CN"/>
        </w:rPr>
        <w:t xml:space="preserve"> </w:t>
      </w:r>
      <w:r w:rsidRPr="00D85F03">
        <w:rPr>
          <w:rFonts w:cs="Calibri"/>
          <w:kern w:val="2"/>
          <w:lang w:eastAsia="zh-CN"/>
        </w:rPr>
        <w:t>a to terénnu opatrovateľskú službu pre jedného občana, zabezpečoval</w:t>
      </w:r>
      <w:r>
        <w:rPr>
          <w:rFonts w:cs="Calibri"/>
          <w:kern w:val="2"/>
          <w:lang w:eastAsia="zh-CN"/>
        </w:rPr>
        <w:t>a</w:t>
      </w:r>
      <w:r w:rsidRPr="00D85F03">
        <w:rPr>
          <w:rFonts w:cs="Calibri"/>
          <w:kern w:val="2"/>
          <w:lang w:eastAsia="zh-CN"/>
        </w:rPr>
        <w:t xml:space="preserve"> sociálnu službu v zariadení</w:t>
      </w:r>
      <w:r>
        <w:rPr>
          <w:rFonts w:cs="Calibri"/>
          <w:b/>
          <w:kern w:val="2"/>
          <w:sz w:val="28"/>
          <w:szCs w:val="28"/>
          <w:lang w:eastAsia="zh-CN"/>
        </w:rPr>
        <w:t xml:space="preserve"> - </w:t>
      </w:r>
      <w:r w:rsidRPr="00D85F03">
        <w:rPr>
          <w:rFonts w:cs="Calibri"/>
          <w:kern w:val="2"/>
          <w:lang w:eastAsia="zh-CN"/>
        </w:rPr>
        <w:t>pomoc pri umiestnení 2 obyvateľov  do zariadenia sociálnych služieb. Iné formy sociálnych služieb v obci neboli poskytované.</w:t>
      </w:r>
    </w:p>
    <w:p w14:paraId="7A837BCB" w14:textId="77777777" w:rsidR="00DB25AC" w:rsidRDefault="00DB25AC" w:rsidP="00DB25AC">
      <w:pPr>
        <w:pStyle w:val="Standarduser"/>
        <w:jc w:val="both"/>
        <w:rPr>
          <w:color w:val="00000A"/>
        </w:rPr>
      </w:pPr>
      <w:r>
        <w:rPr>
          <w:color w:val="00000A"/>
        </w:rPr>
        <w:t xml:space="preserve">Poslanci, ktorí </w:t>
      </w:r>
      <w:r w:rsidR="00D85F03">
        <w:rPr>
          <w:color w:val="00000A"/>
        </w:rPr>
        <w:t>berú na vedomie túto správu:</w:t>
      </w:r>
    </w:p>
    <w:p w14:paraId="213120DF" w14:textId="66A0BB70" w:rsidR="0052369C" w:rsidRPr="00D563F6" w:rsidRDefault="0052369C" w:rsidP="0052369C">
      <w:pPr>
        <w:widowControl/>
        <w:tabs>
          <w:tab w:val="left" w:pos="1635"/>
        </w:tabs>
        <w:autoSpaceDN/>
        <w:jc w:val="both"/>
        <w:rPr>
          <w:rFonts w:ascii="Times New Roman" w:eastAsia="Times New Roman" w:hAnsi="Times New Roman" w:cs="Calibri"/>
          <w:kern w:val="2"/>
          <w:szCs w:val="24"/>
          <w:lang w:eastAsia="zh-CN"/>
        </w:rPr>
      </w:pP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Miroslav Brandys, Mgr. Be</w:t>
      </w:r>
      <w:r w:rsidR="00CA1D52">
        <w:rPr>
          <w:rFonts w:ascii="Times New Roman" w:eastAsia="Times New Roman" w:hAnsi="Times New Roman" w:cs="Calibri"/>
          <w:kern w:val="2"/>
          <w:szCs w:val="24"/>
          <w:lang w:eastAsia="zh-CN"/>
        </w:rPr>
        <w:t>á</w:t>
      </w: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ta Grižáková, PaedDr. Anna Grobarčíková, Bc. Dáša Chudiaková, Peter Chudjak, Ing. Anna Laššáková, Peter Vonšák, Mgr. Martina Vonšáková</w:t>
      </w:r>
    </w:p>
    <w:p w14:paraId="74C6C3E1" w14:textId="77777777" w:rsidR="00006CF6" w:rsidRDefault="00006CF6" w:rsidP="000C215A">
      <w:pPr>
        <w:pStyle w:val="Standarduser"/>
        <w:jc w:val="both"/>
        <w:rPr>
          <w:rFonts w:cs="Calibri"/>
          <w:kern w:val="2"/>
          <w:lang w:eastAsia="zh-CN"/>
        </w:rPr>
      </w:pPr>
    </w:p>
    <w:p w14:paraId="085589C6" w14:textId="3F802C3D" w:rsidR="00FC1984" w:rsidRDefault="00D85F03" w:rsidP="00FC1984">
      <w:pPr>
        <w:pStyle w:val="Standarduser"/>
        <w:jc w:val="both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6</w:t>
      </w:r>
      <w:r w:rsidR="00181AF6">
        <w:rPr>
          <w:b/>
          <w:kern w:val="3"/>
          <w:sz w:val="28"/>
          <w:szCs w:val="28"/>
          <w:lang w:eastAsia="zh-CN"/>
        </w:rPr>
        <w:t>.</w:t>
      </w:r>
      <w:r w:rsidR="00FC1984">
        <w:rPr>
          <w:b/>
          <w:kern w:val="3"/>
          <w:sz w:val="28"/>
          <w:szCs w:val="28"/>
          <w:lang w:eastAsia="zh-CN"/>
        </w:rPr>
        <w:t xml:space="preserve"> Prehľad a správy kontrolóra o vykonaných kontrolách za obdobie IV.  štvrťroka 2022</w:t>
      </w:r>
    </w:p>
    <w:p w14:paraId="69FBBD84" w14:textId="77777777" w:rsidR="00B656BF" w:rsidRDefault="00B656BF" w:rsidP="00FC1984">
      <w:pPr>
        <w:pStyle w:val="Standarduser"/>
        <w:jc w:val="both"/>
        <w:rPr>
          <w:b/>
        </w:rPr>
      </w:pPr>
      <w:r>
        <w:t>Hlavná kontrolórka Obce Sihelné Bc. Anna Luscoňová predložila a oboznámila poslancov OZ s prehľadom a správami o vykonaných kontrolách za obdobie IV. štvrťroka 2022.</w:t>
      </w:r>
      <w:r>
        <w:rPr>
          <w:b/>
        </w:rPr>
        <w:t xml:space="preserve">   </w:t>
      </w:r>
    </w:p>
    <w:p w14:paraId="7A9040A5" w14:textId="77777777" w:rsidR="00B656BF" w:rsidRPr="00EB42D4" w:rsidRDefault="00B656BF" w:rsidP="00B656BF">
      <w:pPr>
        <w:rPr>
          <w:rFonts w:ascii="Times New Roman" w:hAnsi="Times New Roman" w:cs="Times New Roman"/>
          <w:szCs w:val="24"/>
        </w:rPr>
      </w:pPr>
      <w:r w:rsidRPr="0047757A">
        <w:rPr>
          <w:rFonts w:ascii="Times New Roman" w:hAnsi="Times New Roman" w:cs="Times New Roman"/>
          <w:b/>
          <w:szCs w:val="24"/>
        </w:rPr>
        <w:t>Súpis najvyšších a najzaujímavejších príjmov a výdavkov obce za IV. štvrťrok</w:t>
      </w:r>
      <w:r w:rsidRPr="0047757A">
        <w:rPr>
          <w:rFonts w:ascii="Times New Roman" w:hAnsi="Times New Roman" w:cs="Times New Roman"/>
          <w:szCs w:val="24"/>
        </w:rPr>
        <w:t xml:space="preserve">                         </w:t>
      </w:r>
      <w:r w:rsidRPr="0047757A">
        <w:rPr>
          <w:rFonts w:ascii="Times New Roman" w:hAnsi="Times New Roman" w:cs="Times New Roman"/>
          <w:b/>
          <w:szCs w:val="24"/>
        </w:rPr>
        <w:t xml:space="preserve">príjem                                                                                                                                                   </w:t>
      </w:r>
      <w:r w:rsidRPr="0047757A">
        <w:rPr>
          <w:rFonts w:ascii="Times New Roman" w:hAnsi="Times New Roman" w:cs="Times New Roman"/>
          <w:szCs w:val="24"/>
        </w:rPr>
        <w:t xml:space="preserve"> výnos dane od štátu                                                                                                                                           </w:t>
      </w:r>
      <w:r w:rsidRPr="00EB42D4">
        <w:rPr>
          <w:rFonts w:ascii="Times New Roman" w:hAnsi="Times New Roman" w:cs="Times New Roman"/>
          <w:szCs w:val="24"/>
        </w:rPr>
        <w:t xml:space="preserve">október:     </w:t>
      </w:r>
      <w:r>
        <w:rPr>
          <w:rFonts w:ascii="Times New Roman" w:hAnsi="Times New Roman" w:cs="Times New Roman"/>
          <w:szCs w:val="24"/>
        </w:rPr>
        <w:t xml:space="preserve">   </w:t>
      </w:r>
      <w:r w:rsidRPr="00EB42D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83 607 </w:t>
      </w:r>
      <w:r w:rsidRPr="00EB42D4">
        <w:rPr>
          <w:rFonts w:ascii="Times New Roman" w:hAnsi="Times New Roman" w:cs="Times New Roman"/>
          <w:szCs w:val="24"/>
        </w:rPr>
        <w:t xml:space="preserve">€                                                                                                                                               november: </w:t>
      </w:r>
      <w:r>
        <w:rPr>
          <w:rFonts w:ascii="Times New Roman" w:hAnsi="Times New Roman" w:cs="Times New Roman"/>
          <w:szCs w:val="24"/>
        </w:rPr>
        <w:t xml:space="preserve"> </w:t>
      </w:r>
      <w:r w:rsidRPr="00EB42D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80 407 </w:t>
      </w:r>
      <w:r w:rsidRPr="00EB42D4">
        <w:rPr>
          <w:rFonts w:ascii="Times New Roman" w:hAnsi="Times New Roman" w:cs="Times New Roman"/>
          <w:szCs w:val="24"/>
        </w:rPr>
        <w:t xml:space="preserve">€                                                                                                                                         </w:t>
      </w:r>
    </w:p>
    <w:p w14:paraId="0B0CE216" w14:textId="77777777" w:rsidR="00B656BF" w:rsidRPr="00EB42D4" w:rsidRDefault="00B656BF" w:rsidP="00B656BF">
      <w:pPr>
        <w:rPr>
          <w:rFonts w:ascii="Times New Roman" w:hAnsi="Times New Roman" w:cs="Times New Roman"/>
          <w:szCs w:val="24"/>
        </w:rPr>
      </w:pPr>
      <w:r w:rsidRPr="00EB42D4">
        <w:rPr>
          <w:rFonts w:ascii="Times New Roman" w:hAnsi="Times New Roman" w:cs="Times New Roman"/>
          <w:szCs w:val="24"/>
        </w:rPr>
        <w:t xml:space="preserve">december:   </w:t>
      </w:r>
      <w:r>
        <w:rPr>
          <w:rFonts w:ascii="Times New Roman" w:hAnsi="Times New Roman" w:cs="Times New Roman"/>
          <w:szCs w:val="24"/>
        </w:rPr>
        <w:t xml:space="preserve">  77 160 </w:t>
      </w:r>
      <w:r w:rsidRPr="00EB42D4">
        <w:rPr>
          <w:rFonts w:ascii="Times New Roman" w:hAnsi="Times New Roman" w:cs="Times New Roman"/>
          <w:szCs w:val="24"/>
        </w:rPr>
        <w:t>€</w:t>
      </w:r>
    </w:p>
    <w:p w14:paraId="1E3E5C94" w14:textId="1ADF2AF0" w:rsidR="00B656BF" w:rsidRPr="0047757A" w:rsidRDefault="00B656BF" w:rsidP="00B656BF">
      <w:pPr>
        <w:rPr>
          <w:rFonts w:ascii="Times New Roman" w:hAnsi="Times New Roman"/>
          <w:b/>
          <w:szCs w:val="24"/>
        </w:rPr>
      </w:pPr>
      <w:r w:rsidRPr="0047757A">
        <w:rPr>
          <w:rFonts w:ascii="Times New Roman" w:hAnsi="Times New Roman"/>
          <w:b/>
          <w:szCs w:val="24"/>
        </w:rPr>
        <w:t xml:space="preserve">Odkúpenie pozemku od obce: </w:t>
      </w:r>
      <w:r w:rsidR="00D617DE" w:rsidRPr="00D617DE">
        <w:rPr>
          <w:rFonts w:ascii="Times New Roman" w:hAnsi="Times New Roman"/>
          <w:bCs/>
          <w:szCs w:val="24"/>
        </w:rPr>
        <w:t>nebolo</w:t>
      </w:r>
      <w:r w:rsidRPr="00D617DE">
        <w:rPr>
          <w:rFonts w:ascii="Times New Roman" w:hAnsi="Times New Roman"/>
          <w:bCs/>
          <w:szCs w:val="24"/>
        </w:rPr>
        <w:t xml:space="preserve">  </w:t>
      </w:r>
      <w:r w:rsidRPr="0047757A">
        <w:rPr>
          <w:rFonts w:ascii="Times New Roman" w:hAnsi="Times New Roman"/>
          <w:b/>
          <w:szCs w:val="24"/>
        </w:rPr>
        <w:t xml:space="preserve">              </w:t>
      </w:r>
    </w:p>
    <w:p w14:paraId="128B43DE" w14:textId="77777777" w:rsidR="00B656BF" w:rsidRPr="0047757A" w:rsidRDefault="00B656BF" w:rsidP="00B656BF">
      <w:pPr>
        <w:rPr>
          <w:rFonts w:ascii="Times New Roman" w:hAnsi="Times New Roman" w:cs="Times New Roman"/>
          <w:szCs w:val="24"/>
        </w:rPr>
      </w:pPr>
      <w:r w:rsidRPr="0047757A">
        <w:rPr>
          <w:rFonts w:ascii="Times New Roman" w:hAnsi="Times New Roman" w:cs="Times New Roman"/>
          <w:b/>
          <w:szCs w:val="24"/>
        </w:rPr>
        <w:t>Výdavky</w:t>
      </w:r>
      <w:r w:rsidRPr="0047757A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14:paraId="03B765E8" w14:textId="77777777" w:rsidR="00B656BF" w:rsidRDefault="00B656BF" w:rsidP="00B656BF">
      <w:pPr>
        <w:tabs>
          <w:tab w:val="left" w:pos="5850"/>
        </w:tabs>
        <w:rPr>
          <w:rFonts w:ascii="Times New Roman" w:eastAsiaTheme="minorHAnsi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szCs w:val="24"/>
        </w:rPr>
        <w:t>Elektrický varný kotol                                                  3 816,00 €                                                         Chudjak/oprava bytovky 215                                       2 200,00 €</w:t>
      </w:r>
    </w:p>
    <w:p w14:paraId="2DCD28FC" w14:textId="77777777" w:rsidR="00B656BF" w:rsidRDefault="00B656BF" w:rsidP="00B656BF">
      <w:pPr>
        <w:tabs>
          <w:tab w:val="left" w:pos="5850"/>
        </w:tabs>
        <w:rPr>
          <w:rFonts w:ascii="Times New Roman" w:eastAsiaTheme="minorHAnsi" w:hAnsi="Times New Roman" w:cs="Times New Roman"/>
          <w:szCs w:val="24"/>
        </w:rPr>
      </w:pPr>
      <w:bookmarkStart w:id="1" w:name="_Hlk125358570"/>
      <w:r>
        <w:rPr>
          <w:rFonts w:ascii="Times New Roman" w:eastAsiaTheme="minorHAnsi" w:hAnsi="Times New Roman" w:cs="Times New Roman"/>
          <w:szCs w:val="24"/>
        </w:rPr>
        <w:t>Rabčan/obecné služby                                                  1 576,90 €</w:t>
      </w:r>
    </w:p>
    <w:bookmarkEnd w:id="1"/>
    <w:p w14:paraId="32AA0BC3" w14:textId="77777777" w:rsidR="00B656BF" w:rsidRDefault="00B656BF" w:rsidP="00B656BF">
      <w:pPr>
        <w:tabs>
          <w:tab w:val="left" w:pos="5850"/>
        </w:tabs>
        <w:rPr>
          <w:rFonts w:ascii="Times New Roman" w:eastAsiaTheme="minorHAnsi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szCs w:val="24"/>
        </w:rPr>
        <w:t>Nákupné poukážky pre dôchodcov                              2 650,00 €</w:t>
      </w:r>
    </w:p>
    <w:p w14:paraId="409204DE" w14:textId="77777777" w:rsidR="00B656BF" w:rsidRDefault="00B656BF" w:rsidP="00B656BF">
      <w:pPr>
        <w:tabs>
          <w:tab w:val="left" w:pos="5850"/>
        </w:tabs>
        <w:rPr>
          <w:rFonts w:ascii="Times New Roman" w:eastAsiaTheme="minorHAnsi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szCs w:val="24"/>
        </w:rPr>
        <w:t xml:space="preserve">Kubík/projektová dokumentácia, sihelník 600 ks        1 374,00 €                                                   </w:t>
      </w:r>
      <w:bookmarkStart w:id="2" w:name="_Hlk120086775"/>
      <w:r>
        <w:rPr>
          <w:rFonts w:ascii="Times New Roman" w:eastAsiaTheme="minorHAnsi" w:hAnsi="Times New Roman" w:cs="Times New Roman"/>
          <w:szCs w:val="24"/>
        </w:rPr>
        <w:t>Technické služby/vývoz odpadu                                  3 216,00 €</w:t>
      </w:r>
    </w:p>
    <w:p w14:paraId="3CD187FF" w14:textId="77777777" w:rsidR="00B656BF" w:rsidRDefault="00B656BF" w:rsidP="00B656BF">
      <w:pPr>
        <w:tabs>
          <w:tab w:val="left" w:pos="5850"/>
        </w:tabs>
        <w:rPr>
          <w:rFonts w:ascii="Times New Roman" w:eastAsiaTheme="minorHAnsi" w:hAnsi="Times New Roman" w:cs="Times New Roman"/>
          <w:szCs w:val="24"/>
        </w:rPr>
      </w:pPr>
      <w:bookmarkStart w:id="3" w:name="_Hlk120085445"/>
      <w:bookmarkEnd w:id="2"/>
      <w:r>
        <w:rPr>
          <w:rFonts w:ascii="Times New Roman" w:eastAsiaTheme="minorHAnsi" w:hAnsi="Times New Roman" w:cs="Times New Roman"/>
          <w:szCs w:val="24"/>
        </w:rPr>
        <w:t xml:space="preserve">BIOPEL/peletky                                                           7 727,62 € </w:t>
      </w:r>
    </w:p>
    <w:p w14:paraId="4D5B2930" w14:textId="77777777" w:rsidR="00B656BF" w:rsidRDefault="00B656BF" w:rsidP="00B656BF">
      <w:pPr>
        <w:tabs>
          <w:tab w:val="left" w:pos="5850"/>
        </w:tabs>
        <w:rPr>
          <w:rFonts w:ascii="Times New Roman" w:eastAsiaTheme="minorHAnsi" w:hAnsi="Times New Roman" w:cs="Times New Roman"/>
          <w:szCs w:val="24"/>
        </w:rPr>
      </w:pPr>
      <w:bookmarkStart w:id="4" w:name="_Hlk120086465"/>
      <w:bookmarkEnd w:id="3"/>
      <w:r>
        <w:rPr>
          <w:rFonts w:ascii="Times New Roman" w:eastAsiaTheme="minorHAnsi" w:hAnsi="Times New Roman" w:cs="Times New Roman"/>
          <w:szCs w:val="24"/>
        </w:rPr>
        <w:t>Galileo/ročná prevádzka internetová stránky               1 242,00 €</w:t>
      </w:r>
    </w:p>
    <w:bookmarkEnd w:id="4"/>
    <w:p w14:paraId="3D47F153" w14:textId="77777777" w:rsidR="00B656BF" w:rsidRDefault="00B656BF" w:rsidP="00B656BF">
      <w:pPr>
        <w:tabs>
          <w:tab w:val="left" w:pos="5850"/>
        </w:tabs>
        <w:rPr>
          <w:rFonts w:ascii="Times New Roman" w:eastAsiaTheme="minorHAnsi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szCs w:val="24"/>
        </w:rPr>
        <w:t>BIOPEL/peletky                                                           7 660,54 €</w:t>
      </w:r>
    </w:p>
    <w:p w14:paraId="0C01E3A8" w14:textId="77777777" w:rsidR="00B656BF" w:rsidRDefault="00B656BF" w:rsidP="00B656BF">
      <w:pPr>
        <w:tabs>
          <w:tab w:val="left" w:pos="5850"/>
        </w:tabs>
        <w:rPr>
          <w:rFonts w:ascii="Times New Roman" w:eastAsiaTheme="minorHAnsi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szCs w:val="24"/>
        </w:rPr>
        <w:t xml:space="preserve">Svetlošák/doska badolino do KD                                 2 349,00 € </w:t>
      </w:r>
    </w:p>
    <w:p w14:paraId="3F876A17" w14:textId="77777777" w:rsidR="00B656BF" w:rsidRDefault="00B656BF" w:rsidP="00B656BF">
      <w:pPr>
        <w:tabs>
          <w:tab w:val="left" w:pos="5850"/>
        </w:tabs>
        <w:rPr>
          <w:rFonts w:ascii="Times New Roman" w:eastAsiaTheme="minorHAnsi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szCs w:val="24"/>
        </w:rPr>
        <w:t>WORK stav s.r.o. stavebné práce PZ                           9 369,48 €</w:t>
      </w:r>
    </w:p>
    <w:p w14:paraId="48FDC7D3" w14:textId="77777777" w:rsidR="00B656BF" w:rsidRDefault="00B656BF" w:rsidP="00B656BF">
      <w:pPr>
        <w:tabs>
          <w:tab w:val="left" w:pos="5850"/>
        </w:tabs>
        <w:rPr>
          <w:rFonts w:ascii="Times New Roman" w:eastAsiaTheme="minorHAnsi" w:hAnsi="Times New Roman" w:cs="Times New Roman"/>
          <w:szCs w:val="24"/>
        </w:rPr>
      </w:pPr>
      <w:bookmarkStart w:id="5" w:name="_Hlk125357274"/>
      <w:r>
        <w:rPr>
          <w:rFonts w:ascii="Times New Roman" w:eastAsiaTheme="minorHAnsi" w:hAnsi="Times New Roman" w:cs="Times New Roman"/>
          <w:szCs w:val="24"/>
        </w:rPr>
        <w:t>Jagelka/vývoz odpadu                                                     889,92 €</w:t>
      </w:r>
    </w:p>
    <w:bookmarkEnd w:id="5"/>
    <w:p w14:paraId="4AE7D0D4" w14:textId="77777777" w:rsidR="00B656BF" w:rsidRDefault="00B656BF" w:rsidP="00B656BF">
      <w:pPr>
        <w:tabs>
          <w:tab w:val="left" w:pos="5850"/>
        </w:tabs>
        <w:rPr>
          <w:rFonts w:ascii="Times New Roman" w:eastAsiaTheme="minorHAnsi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szCs w:val="24"/>
        </w:rPr>
        <w:t>Balcerčík/kúrenárske práce na pošte                               558,00 €</w:t>
      </w:r>
    </w:p>
    <w:p w14:paraId="3A43336D" w14:textId="77777777" w:rsidR="00B656BF" w:rsidRDefault="00B656BF" w:rsidP="00B656BF">
      <w:pPr>
        <w:tabs>
          <w:tab w:val="left" w:pos="5850"/>
        </w:tabs>
        <w:rPr>
          <w:rFonts w:ascii="Times New Roman" w:eastAsiaTheme="minorHAnsi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szCs w:val="24"/>
        </w:rPr>
        <w:t>Elkorn s.r.o./elektroinštalačné práce na pošte                 984,00 €</w:t>
      </w:r>
    </w:p>
    <w:p w14:paraId="3F18B158" w14:textId="77777777" w:rsidR="00B656BF" w:rsidRDefault="00B656BF" w:rsidP="00B656BF">
      <w:pPr>
        <w:tabs>
          <w:tab w:val="left" w:pos="5850"/>
        </w:tabs>
        <w:rPr>
          <w:rFonts w:ascii="Times New Roman" w:eastAsiaTheme="minorHAnsi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szCs w:val="24"/>
        </w:rPr>
        <w:t>Galileo/licenčný poplatok                                                478,80 €</w:t>
      </w:r>
    </w:p>
    <w:p w14:paraId="31584128" w14:textId="77777777" w:rsidR="00B656BF" w:rsidRDefault="00B656BF" w:rsidP="00B656BF">
      <w:pPr>
        <w:tabs>
          <w:tab w:val="left" w:pos="5850"/>
        </w:tabs>
        <w:rPr>
          <w:rFonts w:ascii="Times New Roman" w:eastAsiaTheme="minorHAnsi" w:hAnsi="Times New Roman" w:cs="Times New Roman"/>
          <w:szCs w:val="24"/>
        </w:rPr>
      </w:pPr>
      <w:bookmarkStart w:id="6" w:name="_Hlk125357117"/>
      <w:r>
        <w:rPr>
          <w:rFonts w:ascii="Times New Roman" w:eastAsiaTheme="minorHAnsi" w:hAnsi="Times New Roman" w:cs="Times New Roman"/>
          <w:szCs w:val="24"/>
        </w:rPr>
        <w:t>Rabčan/obecné služby                                                  1 430,00 €</w:t>
      </w:r>
    </w:p>
    <w:p w14:paraId="21C85A40" w14:textId="77777777" w:rsidR="00B656BF" w:rsidRDefault="00B656BF" w:rsidP="00B656BF">
      <w:pPr>
        <w:tabs>
          <w:tab w:val="left" w:pos="5850"/>
        </w:tabs>
        <w:rPr>
          <w:rFonts w:ascii="Times New Roman" w:eastAsiaTheme="minorHAnsi" w:hAnsi="Times New Roman" w:cs="Times New Roman"/>
          <w:szCs w:val="24"/>
        </w:rPr>
      </w:pPr>
      <w:bookmarkStart w:id="7" w:name="_Hlk125362369"/>
      <w:bookmarkEnd w:id="6"/>
      <w:r>
        <w:rPr>
          <w:rFonts w:ascii="Times New Roman" w:eastAsiaTheme="minorHAnsi" w:hAnsi="Times New Roman" w:cs="Times New Roman"/>
          <w:szCs w:val="24"/>
        </w:rPr>
        <w:t>Technické služby/vývoz odpadu                                  2 925,06 €</w:t>
      </w:r>
    </w:p>
    <w:p w14:paraId="1E3AFE00" w14:textId="77777777" w:rsidR="00B656BF" w:rsidRDefault="00B656BF" w:rsidP="00B656BF">
      <w:pPr>
        <w:tabs>
          <w:tab w:val="left" w:pos="5850"/>
        </w:tabs>
        <w:rPr>
          <w:rFonts w:ascii="Times New Roman" w:eastAsiaTheme="minorHAnsi" w:hAnsi="Times New Roman" w:cs="Times New Roman"/>
          <w:szCs w:val="24"/>
        </w:rPr>
      </w:pPr>
      <w:bookmarkStart w:id="8" w:name="_Hlk125357008"/>
      <w:bookmarkEnd w:id="7"/>
      <w:r>
        <w:rPr>
          <w:rFonts w:ascii="Times New Roman" w:eastAsiaTheme="minorHAnsi" w:hAnsi="Times New Roman" w:cs="Times New Roman"/>
          <w:szCs w:val="24"/>
        </w:rPr>
        <w:t>PILSKA s.r.o./pelety                                                    5 520,00 €</w:t>
      </w:r>
    </w:p>
    <w:bookmarkEnd w:id="8"/>
    <w:p w14:paraId="582F1B0B" w14:textId="77777777" w:rsidR="00B656BF" w:rsidRDefault="00B656BF" w:rsidP="00B656BF">
      <w:pPr>
        <w:tabs>
          <w:tab w:val="left" w:pos="5850"/>
        </w:tabs>
        <w:rPr>
          <w:rFonts w:ascii="Times New Roman" w:eastAsiaTheme="minorHAnsi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szCs w:val="24"/>
        </w:rPr>
        <w:lastRenderedPageBreak/>
        <w:t>MŠ/hračky                                                                    1 802,00 €</w:t>
      </w:r>
    </w:p>
    <w:p w14:paraId="222D550E" w14:textId="77777777" w:rsidR="00B656BF" w:rsidRDefault="00B656BF" w:rsidP="00B656BF">
      <w:pPr>
        <w:tabs>
          <w:tab w:val="left" w:pos="5850"/>
        </w:tabs>
        <w:rPr>
          <w:rFonts w:ascii="Times New Roman" w:eastAsiaTheme="minorHAnsi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szCs w:val="24"/>
        </w:rPr>
        <w:t>Krajčovič/ochranný gel 50 setov                                  1 250,00 €</w:t>
      </w:r>
    </w:p>
    <w:p w14:paraId="4024CEAE" w14:textId="77777777" w:rsidR="00B656BF" w:rsidRDefault="00B656BF" w:rsidP="00B656BF">
      <w:pPr>
        <w:tabs>
          <w:tab w:val="left" w:pos="5850"/>
        </w:tabs>
        <w:rPr>
          <w:rFonts w:ascii="Times New Roman" w:eastAsiaTheme="minorHAnsi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szCs w:val="24"/>
        </w:rPr>
        <w:t>Jagelka/vývoz odpadu                                                  1 477,92 €</w:t>
      </w:r>
    </w:p>
    <w:p w14:paraId="5F19C5D2" w14:textId="77777777" w:rsidR="00B656BF" w:rsidRDefault="00B656BF" w:rsidP="00B656BF">
      <w:pPr>
        <w:tabs>
          <w:tab w:val="left" w:pos="5850"/>
        </w:tabs>
        <w:rPr>
          <w:rFonts w:ascii="Times New Roman" w:eastAsiaTheme="minorHAnsi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szCs w:val="24"/>
        </w:rPr>
        <w:t>PILSKA s.r.o./pelety                                                    3 096,00 €</w:t>
      </w:r>
    </w:p>
    <w:p w14:paraId="7AC6F69B" w14:textId="77777777" w:rsidR="00B656BF" w:rsidRDefault="00B656BF" w:rsidP="00B656BF">
      <w:pPr>
        <w:tabs>
          <w:tab w:val="left" w:pos="5850"/>
        </w:tabs>
        <w:rPr>
          <w:rFonts w:ascii="Times New Roman" w:eastAsiaTheme="minorHAnsi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szCs w:val="24"/>
        </w:rPr>
        <w:t>Rabčan/obecné služby                                                  1 502,76 €</w:t>
      </w:r>
    </w:p>
    <w:p w14:paraId="3DEF9909" w14:textId="77777777" w:rsidR="00B656BF" w:rsidRDefault="00B656BF" w:rsidP="00B656BF">
      <w:pPr>
        <w:tabs>
          <w:tab w:val="left" w:pos="5850"/>
        </w:tabs>
        <w:rPr>
          <w:rFonts w:ascii="Times New Roman" w:eastAsiaTheme="minorHAnsi" w:hAnsi="Times New Roman" w:cs="Times New Roman"/>
          <w:szCs w:val="24"/>
        </w:rPr>
      </w:pPr>
      <w:bookmarkStart w:id="9" w:name="_Hlk125362304"/>
      <w:r>
        <w:rPr>
          <w:rFonts w:ascii="Times New Roman" w:eastAsiaTheme="minorHAnsi" w:hAnsi="Times New Roman" w:cs="Times New Roman"/>
          <w:szCs w:val="24"/>
        </w:rPr>
        <w:t>Píla Vasiľov/peletky                                                     5 922,00 €</w:t>
      </w:r>
    </w:p>
    <w:bookmarkEnd w:id="9"/>
    <w:p w14:paraId="2BCECA82" w14:textId="77777777" w:rsidR="00B656BF" w:rsidRDefault="00B656BF" w:rsidP="00B656BF">
      <w:pPr>
        <w:tabs>
          <w:tab w:val="left" w:pos="5850"/>
        </w:tabs>
        <w:rPr>
          <w:rFonts w:ascii="Times New Roman" w:eastAsiaTheme="minorHAnsi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szCs w:val="24"/>
        </w:rPr>
        <w:t>Jagelka/vývoz odpadu                                                  2 852,95 €</w:t>
      </w:r>
    </w:p>
    <w:p w14:paraId="373BA7B5" w14:textId="77777777" w:rsidR="00B656BF" w:rsidRDefault="00B656BF" w:rsidP="00B656BF">
      <w:pPr>
        <w:tabs>
          <w:tab w:val="left" w:pos="5850"/>
        </w:tabs>
        <w:rPr>
          <w:rFonts w:ascii="Times New Roman" w:eastAsiaTheme="minorHAnsi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szCs w:val="24"/>
        </w:rPr>
        <w:t>Jaffa/materiál na opravu rýn                                        2 877,52 €</w:t>
      </w:r>
    </w:p>
    <w:p w14:paraId="069D935D" w14:textId="77777777" w:rsidR="00B656BF" w:rsidRDefault="00B656BF" w:rsidP="00B656BF">
      <w:pPr>
        <w:tabs>
          <w:tab w:val="left" w:pos="5850"/>
        </w:tabs>
        <w:rPr>
          <w:rFonts w:ascii="Times New Roman" w:eastAsiaTheme="minorHAnsi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szCs w:val="24"/>
        </w:rPr>
        <w:t>Lašťák/oprava rýn                                                        1 585,00 €</w:t>
      </w:r>
    </w:p>
    <w:p w14:paraId="662B0AA2" w14:textId="77777777" w:rsidR="00B656BF" w:rsidRDefault="00B656BF" w:rsidP="00B656BF">
      <w:pPr>
        <w:tabs>
          <w:tab w:val="left" w:pos="5850"/>
        </w:tabs>
        <w:rPr>
          <w:rFonts w:ascii="Times New Roman" w:eastAsiaTheme="minorHAnsi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szCs w:val="24"/>
        </w:rPr>
        <w:t>Tomáš Staš/oprava automobilu                                    1 662,00 €</w:t>
      </w:r>
    </w:p>
    <w:p w14:paraId="1C43DD5E" w14:textId="77777777" w:rsidR="00B656BF" w:rsidRDefault="00B656BF" w:rsidP="00B656BF">
      <w:pPr>
        <w:tabs>
          <w:tab w:val="left" w:pos="5850"/>
        </w:tabs>
        <w:rPr>
          <w:rFonts w:ascii="Times New Roman" w:eastAsiaTheme="minorHAnsi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szCs w:val="24"/>
        </w:rPr>
        <w:t>Kubík/kalendáre a sihelník 600 ks                               2 088,00 €</w:t>
      </w:r>
    </w:p>
    <w:p w14:paraId="729023EE" w14:textId="77777777" w:rsidR="00B656BF" w:rsidRDefault="00B656BF" w:rsidP="00B656BF">
      <w:pPr>
        <w:tabs>
          <w:tab w:val="left" w:pos="5850"/>
        </w:tabs>
        <w:rPr>
          <w:rFonts w:ascii="Times New Roman" w:eastAsiaTheme="minorHAnsi" w:hAnsi="Times New Roman" w:cs="Times New Roman"/>
          <w:szCs w:val="24"/>
        </w:rPr>
      </w:pPr>
      <w:bookmarkStart w:id="10" w:name="_Hlk125358457"/>
      <w:r>
        <w:rPr>
          <w:rFonts w:ascii="Times New Roman" w:eastAsiaTheme="minorHAnsi" w:hAnsi="Times New Roman" w:cs="Times New Roman"/>
          <w:szCs w:val="24"/>
        </w:rPr>
        <w:t>Príspevková org./oprava bytov                                    9 064,68 €</w:t>
      </w:r>
    </w:p>
    <w:p w14:paraId="1EBF57ED" w14:textId="77777777" w:rsidR="00B656BF" w:rsidRDefault="00B656BF" w:rsidP="00B656BF">
      <w:pPr>
        <w:tabs>
          <w:tab w:val="left" w:pos="5850"/>
        </w:tabs>
        <w:rPr>
          <w:rFonts w:ascii="Times New Roman" w:eastAsiaTheme="minorHAnsi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szCs w:val="24"/>
        </w:rPr>
        <w:t>Príspevková org./oprava KD                                        6 141,36 €</w:t>
      </w:r>
    </w:p>
    <w:p w14:paraId="2D9CD952" w14:textId="77777777" w:rsidR="00B656BF" w:rsidRDefault="00B656BF" w:rsidP="00B656BF">
      <w:pPr>
        <w:tabs>
          <w:tab w:val="left" w:pos="5850"/>
        </w:tabs>
        <w:rPr>
          <w:rFonts w:ascii="Times New Roman" w:eastAsiaTheme="minorHAnsi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szCs w:val="24"/>
        </w:rPr>
        <w:t>Rabčan/obecné služby                                                  1 765,34 €</w:t>
      </w:r>
    </w:p>
    <w:bookmarkEnd w:id="10"/>
    <w:p w14:paraId="2CDAA374" w14:textId="77777777" w:rsidR="00B656BF" w:rsidRPr="0047757A" w:rsidRDefault="00B656BF" w:rsidP="00B656BF">
      <w:pPr>
        <w:rPr>
          <w:rFonts w:ascii="Times New Roman" w:hAnsi="Times New Roman" w:cs="Times New Roman"/>
          <w:szCs w:val="24"/>
        </w:rPr>
      </w:pPr>
      <w:r w:rsidRPr="0047757A">
        <w:rPr>
          <w:rFonts w:ascii="Times New Roman" w:hAnsi="Times New Roman" w:cs="Times New Roman"/>
          <w:b/>
          <w:szCs w:val="24"/>
        </w:rPr>
        <w:t xml:space="preserve">Poskytnuté príspevky                                                                                                                  </w:t>
      </w:r>
    </w:p>
    <w:p w14:paraId="5ABD62CB" w14:textId="10BC3D73" w:rsidR="00B656BF" w:rsidRPr="0047757A" w:rsidRDefault="00B656BF" w:rsidP="00B656B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Hasiči, Mikuláš                                                               </w:t>
      </w:r>
      <w:r w:rsidR="004A7F0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118,75 €</w:t>
      </w:r>
    </w:p>
    <w:p w14:paraId="2E83F4CB" w14:textId="37CAEDAE" w:rsidR="00B656BF" w:rsidRDefault="00B656BF" w:rsidP="00B656BF">
      <w:pPr>
        <w:rPr>
          <w:rFonts w:ascii="Times New Roman" w:hAnsi="Times New Roman" w:cs="Times New Roman"/>
          <w:szCs w:val="24"/>
        </w:rPr>
      </w:pPr>
    </w:p>
    <w:p w14:paraId="239EA34B" w14:textId="77777777" w:rsidR="004A7F03" w:rsidRPr="004A7F03" w:rsidRDefault="004A7F03" w:rsidP="004A7F03">
      <w:pPr>
        <w:rPr>
          <w:rFonts w:ascii="Times New Roman" w:hAnsi="Times New Roman" w:cs="Times New Roman"/>
          <w:b/>
          <w:szCs w:val="24"/>
        </w:rPr>
      </w:pPr>
      <w:r w:rsidRPr="004A7F03">
        <w:rPr>
          <w:rFonts w:ascii="Times New Roman" w:hAnsi="Times New Roman" w:cs="Times New Roman"/>
          <w:b/>
          <w:szCs w:val="24"/>
        </w:rPr>
        <w:t>Správa z kontroly pokladničnej hotovosti k 31. 12. 2022</w:t>
      </w:r>
    </w:p>
    <w:p w14:paraId="17EB3CB4" w14:textId="77777777" w:rsidR="004A7F03" w:rsidRPr="00157F6F" w:rsidRDefault="004A7F03" w:rsidP="004A7F03">
      <w:pPr>
        <w:pStyle w:val="Default"/>
      </w:pPr>
      <w:r w:rsidRPr="00666D91">
        <w:t>Podľa ustanovenia § 20 ods. 5 písm. a) zákona číslo 357/2015 Z. z. o finančnej kontrole a audite (ďalej len „zákon o finančnej kontrole“) a jeho platnom znení, § 18d ods. 2 písm. a) zákona č. 369/1990 Zb. o obecnom zriadení v znení neskorších zmien a doplnkov „Plánom kontrolnej činnosti kontrolóra“ na obdobie od 30. 6. 202</w:t>
      </w:r>
      <w:r>
        <w:t>2</w:t>
      </w:r>
      <w:r w:rsidRPr="00666D91">
        <w:t xml:space="preserve"> do 31. 12. 202</w:t>
      </w:r>
      <w:r>
        <w:t>2</w:t>
      </w:r>
      <w:r w:rsidRPr="00666D91">
        <w:t xml:space="preserve"> schválený uznesením č. E/3 zo dňa </w:t>
      </w:r>
      <w:r>
        <w:t>13</w:t>
      </w:r>
      <w:r w:rsidRPr="00666D91">
        <w:t>. 5. 202</w:t>
      </w:r>
      <w:r>
        <w:t>2</w:t>
      </w:r>
      <w:r w:rsidRPr="00666D91">
        <w:t xml:space="preserve"> predkladám správu z</w:t>
      </w:r>
      <w:r>
        <w:t> </w:t>
      </w:r>
      <w:r w:rsidRPr="00666D91">
        <w:t>kontroly</w:t>
      </w:r>
      <w:r>
        <w:t xml:space="preserve"> </w:t>
      </w:r>
      <w:r w:rsidRPr="00157F6F">
        <w:t>pokladničnej hotovosti k 31. 12. 202</w:t>
      </w:r>
      <w:r>
        <w:t>2</w:t>
      </w:r>
    </w:p>
    <w:p w14:paraId="368491AB" w14:textId="77777777" w:rsidR="004A7F03" w:rsidRPr="00157F6F" w:rsidRDefault="004A7F03" w:rsidP="004A7F03">
      <w:pPr>
        <w:autoSpaceDE w:val="0"/>
        <w:adjustRightInd w:val="0"/>
        <w:rPr>
          <w:rFonts w:ascii="Times New Roman" w:hAnsi="Times New Roman" w:cs="Times New Roman"/>
          <w:b/>
          <w:szCs w:val="24"/>
        </w:rPr>
      </w:pPr>
      <w:r w:rsidRPr="00157F6F">
        <w:rPr>
          <w:rFonts w:ascii="Times New Roman" w:hAnsi="Times New Roman" w:cs="Times New Roman"/>
          <w:b/>
          <w:szCs w:val="24"/>
        </w:rPr>
        <w:t xml:space="preserve">Termín kontroly: </w:t>
      </w:r>
      <w:r w:rsidRPr="00157F6F">
        <w:rPr>
          <w:rFonts w:ascii="Times New Roman" w:hAnsi="Times New Roman" w:cs="Times New Roman"/>
          <w:szCs w:val="24"/>
        </w:rPr>
        <w:t xml:space="preserve">od </w:t>
      </w:r>
      <w:r>
        <w:rPr>
          <w:rFonts w:ascii="Times New Roman" w:hAnsi="Times New Roman" w:cs="Times New Roman"/>
          <w:szCs w:val="24"/>
        </w:rPr>
        <w:t xml:space="preserve">1. 1. </w:t>
      </w:r>
      <w:r w:rsidRPr="00157F6F">
        <w:rPr>
          <w:rFonts w:ascii="Times New Roman" w:hAnsi="Times New Roman" w:cs="Times New Roman"/>
          <w:szCs w:val="24"/>
        </w:rPr>
        <w:t>202</w:t>
      </w:r>
      <w:r>
        <w:rPr>
          <w:rFonts w:ascii="Times New Roman" w:hAnsi="Times New Roman" w:cs="Times New Roman"/>
          <w:szCs w:val="24"/>
        </w:rPr>
        <w:t>3</w:t>
      </w:r>
      <w:r w:rsidRPr="00157F6F">
        <w:rPr>
          <w:rFonts w:ascii="Times New Roman" w:hAnsi="Times New Roman" w:cs="Times New Roman"/>
          <w:szCs w:val="24"/>
        </w:rPr>
        <w:t xml:space="preserve"> do </w:t>
      </w:r>
      <w:r>
        <w:rPr>
          <w:rFonts w:ascii="Times New Roman" w:hAnsi="Times New Roman" w:cs="Times New Roman"/>
          <w:szCs w:val="24"/>
        </w:rPr>
        <w:t xml:space="preserve">31. 1. </w:t>
      </w:r>
      <w:r w:rsidRPr="00157F6F">
        <w:rPr>
          <w:rFonts w:ascii="Times New Roman" w:hAnsi="Times New Roman" w:cs="Times New Roman"/>
          <w:szCs w:val="24"/>
        </w:rPr>
        <w:t>202</w:t>
      </w:r>
      <w:r>
        <w:rPr>
          <w:rFonts w:ascii="Times New Roman" w:hAnsi="Times New Roman" w:cs="Times New Roman"/>
          <w:szCs w:val="24"/>
        </w:rPr>
        <w:t>3</w:t>
      </w:r>
    </w:p>
    <w:p w14:paraId="16D52384" w14:textId="77777777" w:rsidR="004A7F03" w:rsidRPr="00157F6F" w:rsidRDefault="004A7F03" w:rsidP="004A7F03">
      <w:pPr>
        <w:autoSpaceDE w:val="0"/>
        <w:adjustRightInd w:val="0"/>
        <w:rPr>
          <w:rFonts w:ascii="Times New Roman" w:hAnsi="Times New Roman" w:cs="Times New Roman"/>
          <w:szCs w:val="24"/>
        </w:rPr>
      </w:pPr>
      <w:r w:rsidRPr="00157F6F">
        <w:rPr>
          <w:rFonts w:ascii="Times New Roman" w:hAnsi="Times New Roman" w:cs="Times New Roman"/>
          <w:b/>
          <w:szCs w:val="24"/>
        </w:rPr>
        <w:t>Kontrola bola zrealizovaná za obdobie</w:t>
      </w:r>
      <w:r w:rsidRPr="00157F6F">
        <w:rPr>
          <w:rFonts w:ascii="Times New Roman" w:hAnsi="Times New Roman" w:cs="Times New Roman"/>
          <w:szCs w:val="24"/>
        </w:rPr>
        <w:t>: od 1. 1. 202</w:t>
      </w:r>
      <w:r>
        <w:rPr>
          <w:rFonts w:ascii="Times New Roman" w:hAnsi="Times New Roman" w:cs="Times New Roman"/>
          <w:szCs w:val="24"/>
        </w:rPr>
        <w:t>2</w:t>
      </w:r>
      <w:r w:rsidRPr="00157F6F">
        <w:rPr>
          <w:rFonts w:ascii="Times New Roman" w:hAnsi="Times New Roman" w:cs="Times New Roman"/>
          <w:szCs w:val="24"/>
        </w:rPr>
        <w:t xml:space="preserve"> do 31. 12. 202</w:t>
      </w:r>
      <w:r>
        <w:rPr>
          <w:rFonts w:ascii="Times New Roman" w:hAnsi="Times New Roman" w:cs="Times New Roman"/>
          <w:szCs w:val="24"/>
        </w:rPr>
        <w:t>2</w:t>
      </w:r>
      <w:r w:rsidRPr="00157F6F">
        <w:rPr>
          <w:rFonts w:ascii="Times New Roman" w:hAnsi="Times New Roman" w:cs="Times New Roman"/>
          <w:szCs w:val="24"/>
        </w:rPr>
        <w:t xml:space="preserve">                                                                      </w:t>
      </w:r>
    </w:p>
    <w:p w14:paraId="09C042FE" w14:textId="77777777" w:rsidR="004A7F03" w:rsidRPr="00157F6F" w:rsidRDefault="004A7F03" w:rsidP="004A7F03">
      <w:pPr>
        <w:autoSpaceDE w:val="0"/>
        <w:adjustRightInd w:val="0"/>
        <w:rPr>
          <w:rFonts w:ascii="Times New Roman" w:hAnsi="Times New Roman" w:cs="Times New Roman"/>
          <w:szCs w:val="24"/>
        </w:rPr>
      </w:pPr>
      <w:r w:rsidRPr="00157F6F">
        <w:rPr>
          <w:rFonts w:ascii="Times New Roman" w:hAnsi="Times New Roman" w:cs="Times New Roman"/>
          <w:b/>
          <w:szCs w:val="24"/>
        </w:rPr>
        <w:t xml:space="preserve">Kontrolovaný objekt: </w:t>
      </w:r>
      <w:r w:rsidRPr="00157F6F">
        <w:rPr>
          <w:rFonts w:ascii="Times New Roman" w:hAnsi="Times New Roman" w:cs="Times New Roman"/>
          <w:szCs w:val="24"/>
        </w:rPr>
        <w:t xml:space="preserve">Obecný úrad </w:t>
      </w:r>
    </w:p>
    <w:p w14:paraId="2FD6BB0E" w14:textId="77777777" w:rsidR="004A7F03" w:rsidRPr="00157F6F" w:rsidRDefault="004A7F03" w:rsidP="004A7F03">
      <w:pPr>
        <w:autoSpaceDE w:val="0"/>
        <w:adjustRightInd w:val="0"/>
        <w:rPr>
          <w:rFonts w:ascii="Times New Roman" w:hAnsi="Times New Roman" w:cs="Times New Roman"/>
          <w:szCs w:val="24"/>
        </w:rPr>
      </w:pPr>
      <w:r w:rsidRPr="00157F6F">
        <w:rPr>
          <w:rFonts w:ascii="Times New Roman" w:hAnsi="Times New Roman" w:cs="Times New Roman"/>
          <w:b/>
          <w:szCs w:val="24"/>
        </w:rPr>
        <w:t>Cieľom kontroly:</w:t>
      </w:r>
      <w:r w:rsidRPr="00157F6F">
        <w:rPr>
          <w:rFonts w:ascii="Times New Roman" w:hAnsi="Times New Roman" w:cs="Times New Roman"/>
          <w:szCs w:val="24"/>
        </w:rPr>
        <w:t xml:space="preserve"> bolo zisti</w:t>
      </w:r>
      <w:r w:rsidRPr="00157F6F">
        <w:rPr>
          <w:rFonts w:ascii="TimesNewRoman" w:hAnsi="TimesNewRoman" w:cs="TimesNewRoman"/>
          <w:szCs w:val="24"/>
        </w:rPr>
        <w:t>ť</w:t>
      </w:r>
      <w:r w:rsidRPr="00157F6F">
        <w:rPr>
          <w:rFonts w:ascii="Times New Roman" w:hAnsi="Times New Roman" w:cs="Times New Roman"/>
          <w:szCs w:val="24"/>
        </w:rPr>
        <w:t xml:space="preserve">, či postup kontrolovaného subjektu pri vedení a nakladaní s pokladničnou hotovosťou, príjmov a výdavkov pokladne vo vybratom období bol v súlade so všeobecne záväznými právnymi predpismi a internými predpismi. </w:t>
      </w:r>
    </w:p>
    <w:p w14:paraId="5BD2C514" w14:textId="77777777" w:rsidR="004A7F03" w:rsidRPr="00157F6F" w:rsidRDefault="004A7F03" w:rsidP="004A7F03">
      <w:pPr>
        <w:autoSpaceDE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157F6F">
        <w:rPr>
          <w:rFonts w:ascii="Times New Roman" w:hAnsi="Times New Roman" w:cs="Times New Roman"/>
          <w:b/>
          <w:bCs/>
          <w:szCs w:val="24"/>
        </w:rPr>
        <w:t>Kontrola bola zameraná:</w:t>
      </w:r>
    </w:p>
    <w:p w14:paraId="3FDF648F" w14:textId="77777777" w:rsidR="004A7F03" w:rsidRPr="00157F6F" w:rsidRDefault="004A7F03" w:rsidP="004A7F03">
      <w:pPr>
        <w:autoSpaceDE w:val="0"/>
        <w:adjustRightInd w:val="0"/>
        <w:rPr>
          <w:rFonts w:ascii="Times New Roman" w:hAnsi="Times New Roman" w:cs="Times New Roman"/>
          <w:szCs w:val="24"/>
        </w:rPr>
      </w:pPr>
      <w:r w:rsidRPr="00157F6F">
        <w:rPr>
          <w:rFonts w:ascii="Times New Roman" w:hAnsi="Times New Roman" w:cs="Times New Roman"/>
          <w:szCs w:val="24"/>
        </w:rPr>
        <w:t>- kontrola príjmových a výdavkových dokladov (ďalej len „PPD, VPD“)</w:t>
      </w:r>
    </w:p>
    <w:p w14:paraId="7821A90C" w14:textId="77777777" w:rsidR="004A7F03" w:rsidRPr="00157F6F" w:rsidRDefault="004A7F03" w:rsidP="004A7F03">
      <w:pPr>
        <w:rPr>
          <w:rFonts w:ascii="Times New Roman" w:hAnsi="Times New Roman" w:cs="Times New Roman"/>
          <w:szCs w:val="24"/>
        </w:rPr>
      </w:pPr>
      <w:r w:rsidRPr="00157F6F">
        <w:rPr>
          <w:rFonts w:ascii="Times New Roman" w:hAnsi="Times New Roman" w:cs="Times New Roman"/>
          <w:szCs w:val="24"/>
        </w:rPr>
        <w:t>- dodržiavanie limitu pokladničnej hotovosti</w:t>
      </w:r>
      <w:r w:rsidRPr="00157F6F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Kontrolou bolo zistené: </w:t>
      </w:r>
      <w:r w:rsidRPr="00157F6F">
        <w:rPr>
          <w:rFonts w:ascii="Times New Roman" w:hAnsi="Times New Roman" w:cs="Times New Roman"/>
          <w:szCs w:val="24"/>
        </w:rPr>
        <w:t>pokladničnú hotovosť vyberajú v pokladni školskej jedálne, výberu dane, overovanie listín, matrika, rozhlas, stavebný úrad,</w:t>
      </w:r>
      <w:r>
        <w:rPr>
          <w:rFonts w:ascii="Times New Roman" w:hAnsi="Times New Roman" w:cs="Times New Roman"/>
          <w:szCs w:val="24"/>
        </w:rPr>
        <w:t xml:space="preserve"> výberu dane a poplatkov,</w:t>
      </w:r>
      <w:r w:rsidRPr="00157F6F">
        <w:rPr>
          <w:rFonts w:ascii="Times New Roman" w:hAnsi="Times New Roman" w:cs="Times New Roman"/>
          <w:szCs w:val="24"/>
        </w:rPr>
        <w:t xml:space="preserve"> príspevková organizácia                                                                                                                       </w:t>
      </w:r>
      <w:r w:rsidRPr="00157F6F">
        <w:rPr>
          <w:rFonts w:ascii="Times New Roman" w:hAnsi="Times New Roman" w:cs="Times New Roman"/>
          <w:b/>
          <w:bCs/>
          <w:szCs w:val="24"/>
        </w:rPr>
        <w:t>Príjem hotovosti do pokladne pozostával z týchto platieb</w:t>
      </w:r>
      <w:r w:rsidRPr="00157F6F">
        <w:rPr>
          <w:rFonts w:ascii="Times New Roman" w:hAnsi="Times New Roman" w:cs="Times New Roman"/>
          <w:szCs w:val="24"/>
        </w:rPr>
        <w:t xml:space="preserve"> </w:t>
      </w:r>
      <w:r w:rsidRPr="00157F6F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</w:t>
      </w:r>
      <w:r w:rsidRPr="00C57E25">
        <w:rPr>
          <w:rFonts w:ascii="Times New Roman" w:hAnsi="Times New Roman" w:cs="Times New Roman"/>
          <w:b/>
          <w:bCs/>
          <w:szCs w:val="24"/>
        </w:rPr>
        <w:t>- príspevková org. vyberá poplatky:</w:t>
      </w:r>
      <w:r w:rsidRPr="00157F6F">
        <w:rPr>
          <w:rFonts w:ascii="Times New Roman" w:hAnsi="Times New Roman" w:cs="Times New Roman"/>
          <w:szCs w:val="24"/>
        </w:rPr>
        <w:t xml:space="preserve"> nájomné za nebytové priestory PZ, KD, svadobka, obrusy, byty a služby s tým spojené, poplatky za vodu, stroje, poplatky za prenájom náradia, kataster, prejazd Veselovskou cestou, odkúpenie pozemkov od obce</w:t>
      </w:r>
    </w:p>
    <w:p w14:paraId="3E5F2F2A" w14:textId="77777777" w:rsidR="004A7F03" w:rsidRPr="00157F6F" w:rsidRDefault="004A7F03" w:rsidP="004A7F03">
      <w:pPr>
        <w:rPr>
          <w:rFonts w:ascii="Times New Roman" w:hAnsi="Times New Roman" w:cs="Times New Roman"/>
          <w:szCs w:val="24"/>
        </w:rPr>
      </w:pPr>
      <w:r w:rsidRPr="00C57E25">
        <w:rPr>
          <w:rFonts w:ascii="Times New Roman" w:hAnsi="Times New Roman" w:cs="Times New Roman"/>
          <w:b/>
          <w:bCs/>
          <w:szCs w:val="24"/>
        </w:rPr>
        <w:t>- výber správnych poplatkov:</w:t>
      </w:r>
      <w:r w:rsidRPr="00157F6F">
        <w:rPr>
          <w:rFonts w:ascii="Times New Roman" w:hAnsi="Times New Roman" w:cs="Times New Roman"/>
          <w:szCs w:val="24"/>
        </w:rPr>
        <w:t xml:space="preserve"> osvedčenie podpisu a osvedčenie podpisu na listine, stavebné povolenie, dodatočné povolenie stavby, návrh na vydanie kolaudačného rozhodnutia, stavebný úrad, verejné priestranstvo, rozhlas</w:t>
      </w:r>
    </w:p>
    <w:p w14:paraId="64A13732" w14:textId="77777777" w:rsidR="004A7F03" w:rsidRPr="00157F6F" w:rsidRDefault="004A7F03" w:rsidP="004A7F03">
      <w:pPr>
        <w:rPr>
          <w:rFonts w:ascii="Times New Roman" w:hAnsi="Times New Roman" w:cs="Times New Roman"/>
          <w:szCs w:val="24"/>
        </w:rPr>
      </w:pPr>
      <w:r w:rsidRPr="00C57E25">
        <w:rPr>
          <w:rFonts w:ascii="Times New Roman" w:hAnsi="Times New Roman" w:cs="Times New Roman"/>
          <w:b/>
          <w:bCs/>
          <w:szCs w:val="24"/>
        </w:rPr>
        <w:t>- výber daní a poplatkov:</w:t>
      </w:r>
      <w:r w:rsidRPr="00157F6F">
        <w:rPr>
          <w:rFonts w:ascii="Times New Roman" w:hAnsi="Times New Roman" w:cs="Times New Roman"/>
          <w:szCs w:val="24"/>
        </w:rPr>
        <w:t xml:space="preserve"> daň z nehnuteľnosti, poplatok za psa, odpady, trvalý pobyt, súpisné čísla, poplatok za údržbu cintorína, cintorínsky poplatok, smetná nádoba, poplatok za ubytovanie</w:t>
      </w:r>
    </w:p>
    <w:p w14:paraId="17CF6A4F" w14:textId="77777777" w:rsidR="004A7F03" w:rsidRPr="00157F6F" w:rsidRDefault="004A7F03" w:rsidP="004A7F03">
      <w:pPr>
        <w:autoSpaceDE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C57E25">
        <w:rPr>
          <w:rFonts w:ascii="Times New Roman" w:hAnsi="Times New Roman" w:cs="Times New Roman"/>
          <w:b/>
          <w:bCs/>
          <w:szCs w:val="24"/>
        </w:rPr>
        <w:t>- školská jedáleň:</w:t>
      </w:r>
      <w:r w:rsidRPr="00157F6F">
        <w:rPr>
          <w:rFonts w:ascii="Times New Roman" w:hAnsi="Times New Roman" w:cs="Times New Roman"/>
          <w:szCs w:val="24"/>
        </w:rPr>
        <w:t xml:space="preserve"> nákup spotrebného materiálu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zodpovedný za dotáciu pokladne a odvody pokladne na účet je starosta obce</w:t>
      </w:r>
      <w:r w:rsidRPr="00157F6F">
        <w:rPr>
          <w:rFonts w:ascii="Times New Roman" w:hAnsi="Times New Roman" w:cs="Times New Roman"/>
          <w:b/>
          <w:bCs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14:paraId="0B2E16D1" w14:textId="77777777" w:rsidR="004A7F03" w:rsidRPr="008A514A" w:rsidRDefault="004A7F03" w:rsidP="004A7F03">
      <w:pPr>
        <w:autoSpaceDE w:val="0"/>
        <w:adjustRightInd w:val="0"/>
        <w:rPr>
          <w:rFonts w:ascii="Times New Roman" w:hAnsi="Times New Roman" w:cs="Times New Roman"/>
          <w:bCs/>
          <w:szCs w:val="24"/>
        </w:rPr>
      </w:pPr>
      <w:r w:rsidRPr="00157F6F">
        <w:rPr>
          <w:rFonts w:ascii="Times New Roman" w:hAnsi="Times New Roman" w:cs="Times New Roman"/>
          <w:b/>
          <w:bCs/>
          <w:szCs w:val="24"/>
        </w:rPr>
        <w:t xml:space="preserve">Výdavok v hotovosti z pokladne pozostával z týchto platieb                                                                               </w:t>
      </w:r>
      <w:r w:rsidRPr="008A514A">
        <w:rPr>
          <w:rFonts w:ascii="Times New Roman" w:hAnsi="Times New Roman" w:cs="Times New Roman"/>
          <w:bCs/>
          <w:szCs w:val="24"/>
        </w:rPr>
        <w:t xml:space="preserve">- vyplatenie transferov neziskovým organizáciám, reprezentačné, reklamné predmety, stravné, </w:t>
      </w:r>
      <w:r w:rsidRPr="008A514A">
        <w:rPr>
          <w:rFonts w:ascii="Times New Roman" w:hAnsi="Times New Roman" w:cs="Times New Roman"/>
          <w:bCs/>
          <w:szCs w:val="24"/>
        </w:rPr>
        <w:lastRenderedPageBreak/>
        <w:t xml:space="preserve">nákupy stavebného materiálu, tankovanie, oleje, čistiace potreby do KD, OcÚ, ŠJ, parkovacia karta, školenia, cestovné výdavky na školenia, členské poplatky, súčiastky do strojov a aut, mazivá, kvapaliny, poštovné, výpis z registra trestov, reklamné predmety s logom, zmluvy na odkúpenie pozemkov, ochranné pomôcky, kancelárske potreby, parkovacie poplatky, výmena filtrov, olejov do  JCB, osvedčenia o STK, nabíjačky, batérie, filtre, motorová píla, rôzne spotrebný materiál do MŠ a ŠJ, občerstvenie na deň matiek, folklórne slávnosti, gajdovačku, stretnutie dôchodcov, Mikuláša, futbalový turnaj, chemikálie, hnojivá, smútočné vence, kytice, sadenice vonku, muškáty, kvetináče, flaga náplň, mapy, vstupné prehliadky a iné...                                                                                                      </w:t>
      </w:r>
    </w:p>
    <w:p w14:paraId="4929E7D6" w14:textId="25D35C04" w:rsidR="004A7F03" w:rsidRPr="00D617DE" w:rsidRDefault="004A7F03" w:rsidP="00D617DE">
      <w:pPr>
        <w:autoSpaceDE w:val="0"/>
        <w:adjustRightInd w:val="0"/>
        <w:rPr>
          <w:rFonts w:ascii="Times New Roman" w:hAnsi="Times New Roman" w:cs="Times New Roman"/>
          <w:bCs/>
          <w:szCs w:val="24"/>
        </w:rPr>
      </w:pPr>
      <w:r w:rsidRPr="008A514A">
        <w:rPr>
          <w:rFonts w:ascii="Times New Roman" w:hAnsi="Times New Roman" w:cs="Times New Roman"/>
          <w:bCs/>
          <w:szCs w:val="24"/>
        </w:rPr>
        <w:t>Zostatok z vedenia pokladne príspevkovej org. z hlavnej činnosti v pokladni neboli, finančné prostriedky a zostatok z pokladne vedľajšej činnosti boli odvedené v sume 1 428,25 € na účet príspevkovej org.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8A514A">
        <w:rPr>
          <w:rFonts w:ascii="Times New Roman" w:hAnsi="Times New Roman" w:cs="Times New Roman"/>
          <w:bCs/>
          <w:szCs w:val="24"/>
        </w:rPr>
        <w:t>V rozpočtovej organizácii bola pokladňa vynulovaná a odvedené peniaze z pokladne výberu daní a poplatkov, administratívnych poplatkov na účet obce. V decembrovej pokladni boli vyplatená dotácia hasičom. Pokladničné  doklady sú očíslované chronologicky za sebou pod</w:t>
      </w:r>
      <w:r w:rsidRPr="008A514A">
        <w:rPr>
          <w:rFonts w:ascii="TimesNewRoman" w:hAnsi="TimesNewRoman" w:cs="TimesNewRoman"/>
          <w:bCs/>
          <w:szCs w:val="24"/>
        </w:rPr>
        <w:t>ľ</w:t>
      </w:r>
      <w:r w:rsidRPr="008A514A">
        <w:rPr>
          <w:rFonts w:ascii="Times New Roman" w:hAnsi="Times New Roman" w:cs="Times New Roman"/>
          <w:bCs/>
          <w:szCs w:val="24"/>
        </w:rPr>
        <w:t>a poradia. Číselné označenia týchto dokladov na seba</w:t>
      </w:r>
      <w:r w:rsidRPr="0001656C">
        <w:rPr>
          <w:rFonts w:ascii="Times New Roman" w:hAnsi="Times New Roman" w:cs="Times New Roman"/>
          <w:b/>
          <w:bCs/>
          <w:szCs w:val="24"/>
        </w:rPr>
        <w:t xml:space="preserve"> </w:t>
      </w:r>
      <w:r w:rsidRPr="008A514A">
        <w:rPr>
          <w:rFonts w:ascii="Times New Roman" w:hAnsi="Times New Roman" w:cs="Times New Roman"/>
          <w:szCs w:val="24"/>
        </w:rPr>
        <w:t xml:space="preserve">nadväzujú, je tiež rozlíšené či ide o príjem alebo výdaj, ku každému dokladu zodpovedná pracovníčka pripája svoj podpis. </w:t>
      </w:r>
      <w:r w:rsidRPr="00157F6F">
        <w:rPr>
          <w:rFonts w:ascii="Times New Roman" w:hAnsi="Times New Roman" w:cs="Times New Roman"/>
          <w:szCs w:val="24"/>
        </w:rPr>
        <w:t xml:space="preserve">Podľa vnútroorganizačnej smernice č. </w:t>
      </w:r>
      <w:r>
        <w:rPr>
          <w:rFonts w:ascii="Times New Roman" w:hAnsi="Times New Roman" w:cs="Times New Roman"/>
          <w:szCs w:val="24"/>
        </w:rPr>
        <w:t>1</w:t>
      </w:r>
      <w:r w:rsidRPr="00157F6F">
        <w:rPr>
          <w:rFonts w:ascii="Times New Roman" w:hAnsi="Times New Roman" w:cs="Times New Roman"/>
          <w:szCs w:val="24"/>
        </w:rPr>
        <w:t>/20</w:t>
      </w:r>
      <w:r>
        <w:rPr>
          <w:rFonts w:ascii="Times New Roman" w:hAnsi="Times New Roman" w:cs="Times New Roman"/>
          <w:szCs w:val="24"/>
        </w:rPr>
        <w:t>22</w:t>
      </w:r>
      <w:r w:rsidRPr="00157F6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vedení pokladne </w:t>
      </w:r>
      <w:r w:rsidRPr="00157F6F">
        <w:rPr>
          <w:rFonts w:ascii="Times New Roman" w:hAnsi="Times New Roman" w:cs="Times New Roman"/>
          <w:szCs w:val="24"/>
        </w:rPr>
        <w:t xml:space="preserve">neboli prekročené limity pokladničnej hotovosti v rozpočtovej org., ktorý je stanovený vo výške </w:t>
      </w:r>
      <w:r>
        <w:rPr>
          <w:rFonts w:ascii="Times New Roman" w:hAnsi="Times New Roman" w:cs="Times New Roman"/>
          <w:szCs w:val="24"/>
        </w:rPr>
        <w:t>3 0</w:t>
      </w:r>
      <w:r w:rsidRPr="00157F6F">
        <w:rPr>
          <w:rFonts w:ascii="Times New Roman" w:hAnsi="Times New Roman" w:cs="Times New Roman"/>
          <w:szCs w:val="24"/>
        </w:rPr>
        <w:t>00 €</w:t>
      </w:r>
      <w:r>
        <w:rPr>
          <w:rFonts w:ascii="Times New Roman" w:hAnsi="Times New Roman" w:cs="Times New Roman"/>
          <w:szCs w:val="24"/>
        </w:rPr>
        <w:t>.</w:t>
      </w:r>
      <w:r w:rsidRPr="00157F6F">
        <w:rPr>
          <w:rFonts w:ascii="Times New Roman" w:hAnsi="Times New Roman" w:cs="Times New Roman"/>
          <w:szCs w:val="24"/>
        </w:rPr>
        <w:t xml:space="preserve"> Vedenie pokladnice upravuje zákon č. 431/2002 Z. z. o účtovníctve v znení neskorších predpisov. Zberný účtovný doklad sa môže vystavovať za každý deň alebo za dlhšie obdobie, najviac však za jeden kalendárny mesiac. Ku kontrole boli predložené pokladničné doklady za obdobie 1/202</w:t>
      </w:r>
      <w:r>
        <w:rPr>
          <w:rFonts w:ascii="Times New Roman" w:hAnsi="Times New Roman" w:cs="Times New Roman"/>
          <w:szCs w:val="24"/>
        </w:rPr>
        <w:t>2</w:t>
      </w:r>
      <w:r w:rsidRPr="00157F6F">
        <w:rPr>
          <w:rFonts w:ascii="Times New Roman" w:hAnsi="Times New Roman" w:cs="Times New Roman"/>
          <w:szCs w:val="24"/>
        </w:rPr>
        <w:t xml:space="preserve"> – 12/202</w:t>
      </w:r>
      <w:r>
        <w:rPr>
          <w:rFonts w:ascii="Times New Roman" w:hAnsi="Times New Roman" w:cs="Times New Roman"/>
          <w:szCs w:val="24"/>
        </w:rPr>
        <w:t>2</w:t>
      </w:r>
      <w:r w:rsidRPr="00157F6F">
        <w:rPr>
          <w:rFonts w:ascii="Times New Roman" w:hAnsi="Times New Roman" w:cs="Times New Roman"/>
          <w:szCs w:val="24"/>
        </w:rPr>
        <w:t>. Dátum vyhotovenia spr</w:t>
      </w:r>
      <w:r>
        <w:rPr>
          <w:rFonts w:ascii="Times New Roman" w:hAnsi="Times New Roman" w:cs="Times New Roman"/>
          <w:szCs w:val="24"/>
        </w:rPr>
        <w:t>ávy: v Sihelnom dňa  1. 2. 2023</w:t>
      </w:r>
      <w:r w:rsidRPr="00157F6F">
        <w:rPr>
          <w:rFonts w:ascii="Times New Roman" w:hAnsi="Times New Roman" w:cs="Times New Roman"/>
          <w:szCs w:val="24"/>
        </w:rPr>
        <w:tab/>
      </w:r>
    </w:p>
    <w:p w14:paraId="67AFDBAD" w14:textId="77777777" w:rsidR="004A7F03" w:rsidRPr="00157F6F" w:rsidRDefault="004A7F03" w:rsidP="004A7F03">
      <w:pPr>
        <w:pStyle w:val="Default"/>
        <w:jc w:val="center"/>
        <w:rPr>
          <w:b/>
          <w:u w:val="single"/>
        </w:rPr>
      </w:pPr>
      <w:r w:rsidRPr="00157F6F">
        <w:rPr>
          <w:b/>
          <w:u w:val="single"/>
        </w:rPr>
        <w:t>Prehľad pokladničnej hotovosti v rozpočtovej org. v roku 202</w:t>
      </w:r>
      <w:r>
        <w:rPr>
          <w:b/>
          <w:u w:val="single"/>
        </w:rPr>
        <w:t>2</w:t>
      </w:r>
    </w:p>
    <w:p w14:paraId="608B6678" w14:textId="77777777" w:rsidR="004A7F03" w:rsidRPr="00157F6F" w:rsidRDefault="004A7F03" w:rsidP="004A7F03">
      <w:pPr>
        <w:pStyle w:val="Default"/>
        <w:jc w:val="center"/>
        <w:rPr>
          <w:b/>
          <w:u w:val="single"/>
        </w:rPr>
      </w:pPr>
    </w:p>
    <w:tbl>
      <w:tblPr>
        <w:tblW w:w="624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1565"/>
        <w:gridCol w:w="1565"/>
        <w:gridCol w:w="1547"/>
      </w:tblGrid>
      <w:tr w:rsidR="004A7F03" w:rsidRPr="00157F6F" w14:paraId="586213FC" w14:textId="77777777" w:rsidTr="004A7F03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E6F5A4" w14:textId="77777777" w:rsidR="004A7F03" w:rsidRPr="00157F6F" w:rsidRDefault="004A7F03" w:rsidP="004A7F03">
            <w:pPr>
              <w:pStyle w:val="Default"/>
              <w:rPr>
                <w:b/>
              </w:rPr>
            </w:pPr>
            <w:r w:rsidRPr="00157F6F">
              <w:rPr>
                <w:b/>
              </w:rPr>
              <w:t>Mesiac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6A6B92" w14:textId="77777777" w:rsidR="004A7F03" w:rsidRPr="00157F6F" w:rsidRDefault="004A7F03" w:rsidP="004A7F03">
            <w:pPr>
              <w:pStyle w:val="Default"/>
              <w:jc w:val="center"/>
              <w:rPr>
                <w:b/>
              </w:rPr>
            </w:pPr>
            <w:r w:rsidRPr="00157F6F">
              <w:rPr>
                <w:b/>
              </w:rPr>
              <w:t>Príjem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AD9575" w14:textId="77777777" w:rsidR="004A7F03" w:rsidRPr="00157F6F" w:rsidRDefault="004A7F03" w:rsidP="004A7F03">
            <w:pPr>
              <w:pStyle w:val="Default"/>
              <w:jc w:val="center"/>
              <w:rPr>
                <w:b/>
              </w:rPr>
            </w:pPr>
            <w:r w:rsidRPr="00157F6F">
              <w:rPr>
                <w:b/>
              </w:rPr>
              <w:t>Výdaj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4B860A" w14:textId="77777777" w:rsidR="004A7F03" w:rsidRPr="00157F6F" w:rsidRDefault="004A7F03" w:rsidP="004A7F03">
            <w:pPr>
              <w:pStyle w:val="Default"/>
              <w:jc w:val="center"/>
              <w:rPr>
                <w:b/>
              </w:rPr>
            </w:pPr>
            <w:r w:rsidRPr="00157F6F">
              <w:rPr>
                <w:b/>
              </w:rPr>
              <w:t>Zostatok</w:t>
            </w:r>
          </w:p>
        </w:tc>
      </w:tr>
      <w:tr w:rsidR="004A7F03" w:rsidRPr="00157F6F" w14:paraId="35904145" w14:textId="77777777" w:rsidTr="004A7F03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5A58908" w14:textId="77777777" w:rsidR="004A7F03" w:rsidRPr="00157F6F" w:rsidRDefault="004A7F03" w:rsidP="004A7F03">
            <w:pPr>
              <w:pStyle w:val="Default"/>
            </w:pPr>
            <w:r w:rsidRPr="00157F6F">
              <w:t>Január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86D39D" w14:textId="77777777" w:rsidR="004A7F03" w:rsidRPr="00157F6F" w:rsidRDefault="004A7F03" w:rsidP="004A7F03">
            <w:pPr>
              <w:pStyle w:val="Default"/>
              <w:jc w:val="right"/>
            </w:pPr>
            <w:r>
              <w:t>2 850,98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713AD4" w14:textId="77777777" w:rsidR="004A7F03" w:rsidRPr="00157F6F" w:rsidRDefault="004A7F03" w:rsidP="004A7F03">
            <w:pPr>
              <w:pStyle w:val="Default"/>
              <w:jc w:val="right"/>
            </w:pPr>
            <w:r>
              <w:t>2 718,29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EA962F" w14:textId="77777777" w:rsidR="004A7F03" w:rsidRPr="00157F6F" w:rsidRDefault="004A7F03" w:rsidP="004A7F03">
            <w:pPr>
              <w:pStyle w:val="Default"/>
              <w:jc w:val="right"/>
            </w:pPr>
            <w:r>
              <w:t>132,69</w:t>
            </w:r>
          </w:p>
        </w:tc>
      </w:tr>
      <w:tr w:rsidR="004A7F03" w:rsidRPr="00157F6F" w14:paraId="265EE685" w14:textId="77777777" w:rsidTr="004A7F03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A24D6BE" w14:textId="77777777" w:rsidR="004A7F03" w:rsidRPr="00157F6F" w:rsidRDefault="004A7F03" w:rsidP="004A7F03">
            <w:pPr>
              <w:pStyle w:val="Default"/>
            </w:pPr>
            <w:r w:rsidRPr="00157F6F">
              <w:t>Február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4F3FB1" w14:textId="77777777" w:rsidR="004A7F03" w:rsidRPr="00157F6F" w:rsidRDefault="004A7F03" w:rsidP="004A7F03">
            <w:pPr>
              <w:pStyle w:val="Default"/>
              <w:jc w:val="right"/>
            </w:pPr>
            <w:r>
              <w:t>2 694,43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4B4F20" w14:textId="77777777" w:rsidR="004A7F03" w:rsidRPr="00157F6F" w:rsidRDefault="004A7F03" w:rsidP="004A7F03">
            <w:pPr>
              <w:pStyle w:val="Default"/>
              <w:jc w:val="right"/>
            </w:pPr>
            <w:r>
              <w:t>2 552,51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277923" w14:textId="77777777" w:rsidR="004A7F03" w:rsidRPr="00157F6F" w:rsidRDefault="004A7F03" w:rsidP="004A7F03">
            <w:pPr>
              <w:pStyle w:val="Default"/>
              <w:jc w:val="right"/>
            </w:pPr>
            <w:r>
              <w:t>274,61</w:t>
            </w:r>
          </w:p>
        </w:tc>
      </w:tr>
      <w:tr w:rsidR="004A7F03" w:rsidRPr="00157F6F" w14:paraId="1DB59F5D" w14:textId="77777777" w:rsidTr="004A7F03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1BE35A4" w14:textId="77777777" w:rsidR="004A7F03" w:rsidRPr="00157F6F" w:rsidRDefault="004A7F03" w:rsidP="004A7F03">
            <w:pPr>
              <w:pStyle w:val="Default"/>
            </w:pPr>
            <w:r w:rsidRPr="00157F6F">
              <w:t>Marec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1C8655" w14:textId="77777777" w:rsidR="004A7F03" w:rsidRPr="00157F6F" w:rsidRDefault="004A7F03" w:rsidP="004A7F03">
            <w:pPr>
              <w:pStyle w:val="Default"/>
              <w:jc w:val="right"/>
            </w:pPr>
            <w:r>
              <w:t>4 719,89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5A35BB" w14:textId="77777777" w:rsidR="004A7F03" w:rsidRPr="00157F6F" w:rsidRDefault="004A7F03" w:rsidP="004A7F03">
            <w:pPr>
              <w:pStyle w:val="Default"/>
              <w:jc w:val="right"/>
            </w:pPr>
            <w:r>
              <w:t>4 029,37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CC3261" w14:textId="77777777" w:rsidR="004A7F03" w:rsidRPr="00157F6F" w:rsidRDefault="004A7F03" w:rsidP="004A7F03">
            <w:pPr>
              <w:pStyle w:val="Default"/>
              <w:jc w:val="right"/>
            </w:pPr>
            <w:r>
              <w:t>965,13</w:t>
            </w:r>
          </w:p>
        </w:tc>
      </w:tr>
      <w:tr w:rsidR="004A7F03" w:rsidRPr="00157F6F" w14:paraId="31BDBCEF" w14:textId="77777777" w:rsidTr="004A7F03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AF6A75" w14:textId="77777777" w:rsidR="004A7F03" w:rsidRPr="00157F6F" w:rsidRDefault="004A7F03" w:rsidP="004A7F03">
            <w:pPr>
              <w:pStyle w:val="Default"/>
            </w:pPr>
            <w:r w:rsidRPr="00157F6F">
              <w:t>Apríl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93E2C4" w14:textId="77777777" w:rsidR="004A7F03" w:rsidRPr="00157F6F" w:rsidRDefault="004A7F03" w:rsidP="004A7F03">
            <w:pPr>
              <w:pStyle w:val="Default"/>
              <w:jc w:val="right"/>
            </w:pPr>
            <w:r>
              <w:t>3 170,15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6F785C" w14:textId="77777777" w:rsidR="004A7F03" w:rsidRPr="00157F6F" w:rsidRDefault="004A7F03" w:rsidP="004A7F03">
            <w:pPr>
              <w:pStyle w:val="Default"/>
              <w:jc w:val="right"/>
            </w:pPr>
            <w:r>
              <w:t>3 473,38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691E57" w14:textId="77777777" w:rsidR="004A7F03" w:rsidRPr="00157F6F" w:rsidRDefault="004A7F03" w:rsidP="004A7F03">
            <w:pPr>
              <w:pStyle w:val="Default"/>
              <w:jc w:val="right"/>
            </w:pPr>
            <w:r>
              <w:t>661,90</w:t>
            </w:r>
          </w:p>
        </w:tc>
      </w:tr>
      <w:tr w:rsidR="004A7F03" w:rsidRPr="00157F6F" w14:paraId="6CC5862A" w14:textId="77777777" w:rsidTr="004A7F03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05E1AF" w14:textId="77777777" w:rsidR="004A7F03" w:rsidRPr="00157F6F" w:rsidRDefault="004A7F03" w:rsidP="004A7F03">
            <w:pPr>
              <w:pStyle w:val="Default"/>
            </w:pPr>
            <w:r w:rsidRPr="00157F6F">
              <w:t>Máj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AFCDA5" w14:textId="77777777" w:rsidR="004A7F03" w:rsidRPr="00157F6F" w:rsidRDefault="004A7F03" w:rsidP="004A7F03">
            <w:pPr>
              <w:pStyle w:val="Default"/>
              <w:jc w:val="right"/>
            </w:pPr>
            <w:r>
              <w:t>4 710,70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70E8F7" w14:textId="77777777" w:rsidR="004A7F03" w:rsidRPr="00157F6F" w:rsidRDefault="004A7F03" w:rsidP="004A7F03">
            <w:pPr>
              <w:pStyle w:val="Default"/>
              <w:jc w:val="right"/>
            </w:pPr>
            <w:r>
              <w:t>4 402,13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A62425" w14:textId="77777777" w:rsidR="004A7F03" w:rsidRPr="00157F6F" w:rsidRDefault="004A7F03" w:rsidP="004A7F03">
            <w:pPr>
              <w:pStyle w:val="Default"/>
              <w:jc w:val="right"/>
            </w:pPr>
            <w:r>
              <w:t>970,47</w:t>
            </w:r>
          </w:p>
        </w:tc>
      </w:tr>
      <w:tr w:rsidR="004A7F03" w:rsidRPr="00157F6F" w14:paraId="65C21ADD" w14:textId="77777777" w:rsidTr="004A7F03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B8FA95" w14:textId="77777777" w:rsidR="004A7F03" w:rsidRPr="00157F6F" w:rsidRDefault="004A7F03" w:rsidP="004A7F03">
            <w:pPr>
              <w:pStyle w:val="Default"/>
            </w:pPr>
            <w:r w:rsidRPr="00157F6F">
              <w:t>Jún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7213C1" w14:textId="77777777" w:rsidR="004A7F03" w:rsidRPr="00157F6F" w:rsidRDefault="004A7F03" w:rsidP="004A7F03">
            <w:pPr>
              <w:pStyle w:val="Default"/>
              <w:jc w:val="right"/>
            </w:pPr>
            <w:r>
              <w:t>8 260,95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6C7CB3" w14:textId="77777777" w:rsidR="004A7F03" w:rsidRPr="00157F6F" w:rsidRDefault="004A7F03" w:rsidP="004A7F03">
            <w:pPr>
              <w:pStyle w:val="Default"/>
              <w:jc w:val="right"/>
            </w:pPr>
            <w:r>
              <w:t>7 833,58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F8B199" w14:textId="77777777" w:rsidR="004A7F03" w:rsidRPr="00157F6F" w:rsidRDefault="004A7F03" w:rsidP="004A7F03">
            <w:pPr>
              <w:pStyle w:val="Default"/>
              <w:jc w:val="right"/>
            </w:pPr>
            <w:r>
              <w:t>1 397,84</w:t>
            </w:r>
          </w:p>
        </w:tc>
      </w:tr>
      <w:tr w:rsidR="004A7F03" w:rsidRPr="00157F6F" w14:paraId="38CAA705" w14:textId="77777777" w:rsidTr="004A7F03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8D79C8" w14:textId="77777777" w:rsidR="004A7F03" w:rsidRPr="00157F6F" w:rsidRDefault="004A7F03" w:rsidP="004A7F03">
            <w:pPr>
              <w:pStyle w:val="Default"/>
            </w:pPr>
            <w:r w:rsidRPr="00157F6F">
              <w:t>Júl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85E444" w14:textId="77777777" w:rsidR="004A7F03" w:rsidRPr="00157F6F" w:rsidRDefault="004A7F03" w:rsidP="004A7F03">
            <w:pPr>
              <w:pStyle w:val="Default"/>
              <w:jc w:val="right"/>
            </w:pPr>
            <w:r>
              <w:t>6 300,21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92F325" w14:textId="77777777" w:rsidR="004A7F03" w:rsidRPr="00157F6F" w:rsidRDefault="004A7F03" w:rsidP="004A7F03">
            <w:pPr>
              <w:pStyle w:val="Default"/>
              <w:jc w:val="right"/>
            </w:pPr>
            <w:r>
              <w:t>6 025,72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86C89A" w14:textId="77777777" w:rsidR="004A7F03" w:rsidRPr="00157F6F" w:rsidRDefault="004A7F03" w:rsidP="004A7F03">
            <w:pPr>
              <w:pStyle w:val="Default"/>
              <w:jc w:val="right"/>
            </w:pPr>
            <w:r>
              <w:t>1 672,33</w:t>
            </w:r>
          </w:p>
        </w:tc>
      </w:tr>
      <w:tr w:rsidR="004A7F03" w:rsidRPr="00157F6F" w14:paraId="1A665892" w14:textId="77777777" w:rsidTr="004A7F03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17633F2" w14:textId="77777777" w:rsidR="004A7F03" w:rsidRPr="00157F6F" w:rsidRDefault="004A7F03" w:rsidP="004A7F03">
            <w:pPr>
              <w:pStyle w:val="Default"/>
            </w:pPr>
            <w:r w:rsidRPr="00157F6F">
              <w:t>August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B3AF8B" w14:textId="77777777" w:rsidR="004A7F03" w:rsidRPr="00157F6F" w:rsidRDefault="004A7F03" w:rsidP="004A7F03">
            <w:pPr>
              <w:pStyle w:val="Default"/>
              <w:jc w:val="right"/>
            </w:pPr>
            <w:r>
              <w:t>5 327,14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623F2A" w14:textId="77777777" w:rsidR="004A7F03" w:rsidRPr="00157F6F" w:rsidRDefault="004A7F03" w:rsidP="004A7F03">
            <w:pPr>
              <w:pStyle w:val="Default"/>
              <w:jc w:val="right"/>
            </w:pPr>
            <w:r>
              <w:t>6 322,26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1DF5AA" w14:textId="77777777" w:rsidR="004A7F03" w:rsidRPr="00157F6F" w:rsidRDefault="004A7F03" w:rsidP="004A7F03">
            <w:pPr>
              <w:pStyle w:val="Default"/>
              <w:jc w:val="right"/>
            </w:pPr>
            <w:r>
              <w:t>677,21</w:t>
            </w:r>
          </w:p>
        </w:tc>
      </w:tr>
      <w:tr w:rsidR="004A7F03" w:rsidRPr="00157F6F" w14:paraId="4A627CB1" w14:textId="77777777" w:rsidTr="004A7F03">
        <w:trPr>
          <w:trHeight w:val="3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3609C66" w14:textId="77777777" w:rsidR="004A7F03" w:rsidRPr="00157F6F" w:rsidRDefault="004A7F03" w:rsidP="004A7F03">
            <w:pPr>
              <w:pStyle w:val="Default"/>
            </w:pPr>
            <w:r w:rsidRPr="00157F6F">
              <w:t>September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5CDA36" w14:textId="77777777" w:rsidR="004A7F03" w:rsidRPr="00157F6F" w:rsidRDefault="004A7F03" w:rsidP="004A7F03">
            <w:pPr>
              <w:pStyle w:val="Default"/>
              <w:jc w:val="right"/>
            </w:pPr>
            <w:r>
              <w:t>6 317,40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2C0555" w14:textId="77777777" w:rsidR="004A7F03" w:rsidRPr="00157F6F" w:rsidRDefault="004A7F03" w:rsidP="004A7F03">
            <w:pPr>
              <w:pStyle w:val="Default"/>
              <w:jc w:val="right"/>
            </w:pPr>
            <w:r>
              <w:t>4 854,07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D58529" w14:textId="77777777" w:rsidR="004A7F03" w:rsidRPr="00157F6F" w:rsidRDefault="004A7F03" w:rsidP="004A7F03">
            <w:pPr>
              <w:pStyle w:val="Default"/>
              <w:jc w:val="right"/>
            </w:pPr>
            <w:r>
              <w:t>2 140,54</w:t>
            </w:r>
          </w:p>
        </w:tc>
      </w:tr>
      <w:tr w:rsidR="004A7F03" w:rsidRPr="00157F6F" w14:paraId="11065D29" w14:textId="77777777" w:rsidTr="004A7F03">
        <w:trPr>
          <w:trHeight w:val="3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F566373" w14:textId="77777777" w:rsidR="004A7F03" w:rsidRPr="00157F6F" w:rsidRDefault="004A7F03" w:rsidP="004A7F03">
            <w:pPr>
              <w:pStyle w:val="Default"/>
              <w:rPr>
                <w:bCs/>
              </w:rPr>
            </w:pPr>
            <w:r w:rsidRPr="00157F6F">
              <w:rPr>
                <w:bCs/>
              </w:rPr>
              <w:t>Október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3201C0" w14:textId="77777777" w:rsidR="004A7F03" w:rsidRPr="00157F6F" w:rsidRDefault="004A7F03" w:rsidP="004A7F03">
            <w:pPr>
              <w:pStyle w:val="Default"/>
              <w:jc w:val="right"/>
              <w:rPr>
                <w:bCs/>
              </w:rPr>
            </w:pPr>
            <w:r>
              <w:rPr>
                <w:bCs/>
              </w:rPr>
              <w:t>8 383,40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7A0DD3" w14:textId="77777777" w:rsidR="004A7F03" w:rsidRPr="00157F6F" w:rsidRDefault="004A7F03" w:rsidP="004A7F03">
            <w:pPr>
              <w:pStyle w:val="Default"/>
              <w:jc w:val="right"/>
              <w:rPr>
                <w:bCs/>
              </w:rPr>
            </w:pPr>
            <w:r>
              <w:rPr>
                <w:bCs/>
              </w:rPr>
              <w:t>9 300,68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7120DB" w14:textId="77777777" w:rsidR="004A7F03" w:rsidRPr="00157F6F" w:rsidRDefault="004A7F03" w:rsidP="004A7F03">
            <w:pPr>
              <w:pStyle w:val="Default"/>
              <w:jc w:val="right"/>
              <w:rPr>
                <w:bCs/>
              </w:rPr>
            </w:pPr>
            <w:r>
              <w:rPr>
                <w:bCs/>
              </w:rPr>
              <w:t>1 223,26</w:t>
            </w:r>
          </w:p>
        </w:tc>
      </w:tr>
      <w:tr w:rsidR="004A7F03" w:rsidRPr="00157F6F" w14:paraId="6B8E9B42" w14:textId="77777777" w:rsidTr="004A7F03">
        <w:trPr>
          <w:trHeight w:val="3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09B14" w14:textId="77777777" w:rsidR="004A7F03" w:rsidRPr="00157F6F" w:rsidRDefault="004A7F03" w:rsidP="004A7F03">
            <w:pPr>
              <w:pStyle w:val="Default"/>
            </w:pPr>
            <w:r w:rsidRPr="00157F6F">
              <w:t>November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160C" w14:textId="77777777" w:rsidR="004A7F03" w:rsidRPr="00157F6F" w:rsidRDefault="004A7F03" w:rsidP="004A7F03">
            <w:pPr>
              <w:pStyle w:val="Default"/>
              <w:jc w:val="right"/>
            </w:pPr>
            <w:r>
              <w:t>3 559,25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A4A7" w14:textId="77777777" w:rsidR="004A7F03" w:rsidRPr="00157F6F" w:rsidRDefault="004A7F03" w:rsidP="004A7F03">
            <w:pPr>
              <w:pStyle w:val="Default"/>
              <w:jc w:val="right"/>
            </w:pPr>
            <w:r>
              <w:t>3 190,97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496C" w14:textId="77777777" w:rsidR="004A7F03" w:rsidRPr="00157F6F" w:rsidRDefault="004A7F03" w:rsidP="004A7F03">
            <w:pPr>
              <w:pStyle w:val="Default"/>
              <w:jc w:val="right"/>
            </w:pPr>
            <w:r>
              <w:t>1 591,54</w:t>
            </w:r>
          </w:p>
        </w:tc>
      </w:tr>
      <w:tr w:rsidR="004A7F03" w:rsidRPr="00157F6F" w14:paraId="517C1088" w14:textId="77777777" w:rsidTr="004A7F03">
        <w:trPr>
          <w:trHeight w:val="3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29D0" w14:textId="77777777" w:rsidR="004A7F03" w:rsidRPr="00157F6F" w:rsidRDefault="004A7F03" w:rsidP="004A7F03">
            <w:pPr>
              <w:pStyle w:val="Default"/>
            </w:pPr>
            <w:r w:rsidRPr="00157F6F">
              <w:t>December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EDB3" w14:textId="77777777" w:rsidR="004A7F03" w:rsidRPr="00157F6F" w:rsidRDefault="004A7F03" w:rsidP="004A7F03">
            <w:pPr>
              <w:pStyle w:val="Default"/>
              <w:jc w:val="right"/>
            </w:pPr>
            <w:r>
              <w:t>3 432,10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BD67" w14:textId="77777777" w:rsidR="004A7F03" w:rsidRPr="00157F6F" w:rsidRDefault="004A7F03" w:rsidP="004A7F03">
            <w:pPr>
              <w:pStyle w:val="Default"/>
              <w:jc w:val="right"/>
            </w:pPr>
            <w:r>
              <w:t>5 023,64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D5EF" w14:textId="77777777" w:rsidR="004A7F03" w:rsidRPr="00157F6F" w:rsidRDefault="004A7F03" w:rsidP="004A7F03">
            <w:pPr>
              <w:pStyle w:val="Default"/>
              <w:jc w:val="right"/>
            </w:pPr>
            <w:r w:rsidRPr="00157F6F">
              <w:t>0,00</w:t>
            </w:r>
          </w:p>
        </w:tc>
      </w:tr>
      <w:tr w:rsidR="004A7F03" w:rsidRPr="00157F6F" w14:paraId="5F46964E" w14:textId="77777777" w:rsidTr="004A7F03">
        <w:trPr>
          <w:trHeight w:val="31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32207" w14:textId="77777777" w:rsidR="004A7F03" w:rsidRPr="00157F6F" w:rsidRDefault="004A7F03" w:rsidP="004A7F03">
            <w:pPr>
              <w:pStyle w:val="Default"/>
              <w:rPr>
                <w:b/>
              </w:rPr>
            </w:pPr>
            <w:r w:rsidRPr="00157F6F">
              <w:rPr>
                <w:b/>
              </w:rPr>
              <w:t>Spolu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1A3E" w14:textId="77777777" w:rsidR="004A7F03" w:rsidRPr="00157F6F" w:rsidRDefault="004A7F03" w:rsidP="004A7F03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59 726,60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A31A" w14:textId="77777777" w:rsidR="004A7F03" w:rsidRPr="00157F6F" w:rsidRDefault="004A7F03" w:rsidP="004A7F03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59 726,60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E978" w14:textId="77777777" w:rsidR="004A7F03" w:rsidRPr="00157F6F" w:rsidRDefault="004A7F03" w:rsidP="004A7F03">
            <w:pPr>
              <w:pStyle w:val="Default"/>
              <w:jc w:val="right"/>
              <w:rPr>
                <w:b/>
              </w:rPr>
            </w:pPr>
            <w:r w:rsidRPr="00157F6F">
              <w:rPr>
                <w:b/>
              </w:rPr>
              <w:t>0,00</w:t>
            </w:r>
          </w:p>
        </w:tc>
      </w:tr>
    </w:tbl>
    <w:p w14:paraId="543C2D31" w14:textId="56EA1EE0" w:rsidR="004A7F03" w:rsidRDefault="004A7F03" w:rsidP="00B656BF">
      <w:pPr>
        <w:rPr>
          <w:rFonts w:ascii="Times New Roman" w:hAnsi="Times New Roman" w:cs="Times New Roman"/>
          <w:szCs w:val="24"/>
        </w:rPr>
      </w:pPr>
      <w:r w:rsidRPr="00157F6F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</w:t>
      </w:r>
    </w:p>
    <w:p w14:paraId="5CF4FE61" w14:textId="6413DB12" w:rsidR="00B656BF" w:rsidRPr="00B656BF" w:rsidRDefault="00B656BF" w:rsidP="00B656BF">
      <w:pPr>
        <w:pStyle w:val="Default"/>
        <w:rPr>
          <w:b/>
          <w:sz w:val="28"/>
          <w:szCs w:val="28"/>
        </w:rPr>
      </w:pPr>
      <w:r w:rsidRPr="00B656BF">
        <w:rPr>
          <w:b/>
        </w:rPr>
        <w:t>Správa z kontroly vybavovania sťažností v Sihelnom za polrok 2022</w:t>
      </w:r>
      <w:r w:rsidRPr="00B656BF">
        <w:t xml:space="preserve">                                                                                                                                                   </w:t>
      </w:r>
      <w:r w:rsidRPr="005A6AD1">
        <w:t xml:space="preserve">Podľa ustanovenia § 20 ods. 5 písm. a) zákona číslo 357/2015 Z. z. o finančnej kontrole a audite (ďalej len „zákon o finančnej kontrole“) a jeho platnom znení, § 18d ods. 2 písm. a) zákona č. 369/1990 Zb. o obecnom zriadení v znení neskorších zmien a doplnkov „Plánom kontrolnej činnosti kontrolóra“ na obdobie od 30. 6. 2022 do 31. 12. 2022 schválený uznesením </w:t>
      </w:r>
      <w:bookmarkStart w:id="11" w:name="_Hlk124930068"/>
      <w:r w:rsidRPr="005A6AD1">
        <w:t>č. E/3 zo dňa 13. 5. 2022 p</w:t>
      </w:r>
      <w:bookmarkEnd w:id="11"/>
      <w:r w:rsidRPr="005A6AD1">
        <w:t xml:space="preserve">redkladám správu z kontroly </w:t>
      </w:r>
      <w:r>
        <w:t>vybavovania sťažností za pol</w:t>
      </w:r>
      <w:r w:rsidRPr="005A6AD1">
        <w:t>rok 2022</w:t>
      </w:r>
    </w:p>
    <w:p w14:paraId="3DCFB764" w14:textId="77777777" w:rsidR="00B656BF" w:rsidRPr="00325D25" w:rsidRDefault="00B656BF" w:rsidP="00B656BF">
      <w:pPr>
        <w:pStyle w:val="Default"/>
        <w:rPr>
          <w:bCs/>
        </w:rPr>
      </w:pPr>
      <w:r w:rsidRPr="00E63127">
        <w:rPr>
          <w:b/>
        </w:rPr>
        <w:t>Termín kontroly:</w:t>
      </w:r>
      <w:r>
        <w:rPr>
          <w:b/>
        </w:rPr>
        <w:t xml:space="preserve"> </w:t>
      </w:r>
      <w:r w:rsidRPr="00325D25">
        <w:rPr>
          <w:bCs/>
        </w:rPr>
        <w:t>február 2023</w:t>
      </w:r>
    </w:p>
    <w:p w14:paraId="64BB3D3C" w14:textId="77777777" w:rsidR="00B656BF" w:rsidRPr="00182933" w:rsidRDefault="00B656BF" w:rsidP="00B656BF">
      <w:pPr>
        <w:pStyle w:val="Default"/>
        <w:rPr>
          <w:bCs/>
        </w:rPr>
      </w:pPr>
      <w:r w:rsidRPr="00E63127">
        <w:rPr>
          <w:b/>
        </w:rPr>
        <w:t>Kontrolovaný objekt:</w:t>
      </w:r>
      <w:r>
        <w:rPr>
          <w:b/>
        </w:rPr>
        <w:t xml:space="preserve"> </w:t>
      </w:r>
      <w:r w:rsidRPr="00182933">
        <w:rPr>
          <w:bCs/>
        </w:rPr>
        <w:t>Oc</w:t>
      </w:r>
      <w:r>
        <w:rPr>
          <w:bCs/>
        </w:rPr>
        <w:t>Ú Sihelné</w:t>
      </w:r>
    </w:p>
    <w:p w14:paraId="7E2912B1" w14:textId="77777777" w:rsidR="00B656BF" w:rsidRDefault="00B656BF" w:rsidP="00B656BF">
      <w:pPr>
        <w:rPr>
          <w:rFonts w:ascii="Times New Roman" w:hAnsi="Times New Roman" w:cs="Times New Roman"/>
          <w:szCs w:val="24"/>
        </w:rPr>
      </w:pPr>
      <w:r w:rsidRPr="005A6AD1">
        <w:rPr>
          <w:rFonts w:ascii="Times New Roman" w:hAnsi="Times New Roman" w:cs="Times New Roman"/>
          <w:b/>
          <w:szCs w:val="24"/>
        </w:rPr>
        <w:t>Kontrola bola zrealizovaná za obdobie</w:t>
      </w:r>
      <w:r w:rsidRPr="005A6AD1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pol</w:t>
      </w:r>
      <w:r w:rsidRPr="005A6AD1">
        <w:rPr>
          <w:rFonts w:ascii="Times New Roman" w:hAnsi="Times New Roman" w:cs="Times New Roman"/>
          <w:szCs w:val="24"/>
        </w:rPr>
        <w:t xml:space="preserve">rok 2022                                                                        </w:t>
      </w:r>
      <w:r w:rsidRPr="005A6AD1">
        <w:rPr>
          <w:rFonts w:ascii="Times New Roman" w:hAnsi="Times New Roman" w:cs="Times New Roman"/>
          <w:b/>
          <w:szCs w:val="24"/>
        </w:rPr>
        <w:lastRenderedPageBreak/>
        <w:t>Cieľom kontroly:</w:t>
      </w:r>
      <w:r w:rsidRPr="005A6AD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</w:t>
      </w:r>
      <w:r w:rsidRPr="00885C40">
        <w:rPr>
          <w:rFonts w:ascii="Times New Roman" w:hAnsi="Times New Roman" w:cs="Times New Roman"/>
          <w:szCs w:val="24"/>
        </w:rPr>
        <w:t>reveriť dodržiavanie predpisov a interných noriem pri vybavovaní</w:t>
      </w:r>
      <w:r>
        <w:rPr>
          <w:rFonts w:ascii="Times New Roman" w:hAnsi="Times New Roman" w:cs="Times New Roman"/>
          <w:szCs w:val="24"/>
        </w:rPr>
        <w:t xml:space="preserve"> </w:t>
      </w:r>
      <w:r w:rsidRPr="00885C40">
        <w:rPr>
          <w:rFonts w:ascii="Times New Roman" w:hAnsi="Times New Roman" w:cs="Times New Roman"/>
          <w:szCs w:val="24"/>
        </w:rPr>
        <w:t xml:space="preserve">sťažností v obci </w:t>
      </w:r>
      <w:r>
        <w:rPr>
          <w:rFonts w:ascii="Times New Roman" w:hAnsi="Times New Roman" w:cs="Times New Roman"/>
          <w:szCs w:val="24"/>
        </w:rPr>
        <w:t>Sihelné</w:t>
      </w:r>
    </w:p>
    <w:p w14:paraId="08BEFFB9" w14:textId="77777777" w:rsidR="00B656BF" w:rsidRPr="00325D25" w:rsidRDefault="00B656BF" w:rsidP="00B656BF">
      <w:pPr>
        <w:rPr>
          <w:rFonts w:ascii="Times New Roman" w:hAnsi="Times New Roman" w:cs="Times New Roman"/>
          <w:szCs w:val="24"/>
        </w:rPr>
      </w:pPr>
      <w:r w:rsidRPr="00325D25">
        <w:rPr>
          <w:rFonts w:ascii="Times New Roman" w:hAnsi="Times New Roman" w:cs="Times New Roman"/>
          <w:b/>
          <w:szCs w:val="24"/>
        </w:rPr>
        <w:t>Kontrolou bolo zistené:</w:t>
      </w:r>
    </w:p>
    <w:p w14:paraId="1AACF786" w14:textId="4170F77D" w:rsidR="00B656BF" w:rsidRDefault="00B656BF" w:rsidP="00B656BF">
      <w:pPr>
        <w:tabs>
          <w:tab w:val="left" w:pos="644"/>
        </w:tabs>
        <w:rPr>
          <w:rFonts w:ascii="Times New Roman" w:hAnsi="Times New Roman" w:cs="Times New Roman"/>
          <w:szCs w:val="24"/>
        </w:rPr>
      </w:pPr>
      <w:r w:rsidRPr="00F511CF">
        <w:rPr>
          <w:rFonts w:ascii="Times New Roman" w:hAnsi="Times New Roman" w:cs="Times New Roman"/>
          <w:szCs w:val="24"/>
        </w:rPr>
        <w:t>Obec je povinná prijať každú sťažnosť, na ktorej vybavenie je alebo nie je príslušná. V prípade, že na vybavenie sťažnosti je oprávnený iný orgán verejnej správy postúpi takúto sťažnosť najneskôr do desiatich pracovných dní od doručenia orgánu verejnej správy príslušnému</w:t>
      </w:r>
      <w:r>
        <w:rPr>
          <w:rFonts w:ascii="Times New Roman" w:hAnsi="Times New Roman" w:cs="Times New Roman"/>
          <w:szCs w:val="24"/>
        </w:rPr>
        <w:t xml:space="preserve"> orgánu</w:t>
      </w:r>
      <w:r w:rsidRPr="00F511CF">
        <w:rPr>
          <w:rFonts w:ascii="Times New Roman" w:hAnsi="Times New Roman" w:cs="Times New Roman"/>
          <w:szCs w:val="24"/>
        </w:rPr>
        <w:t xml:space="preserve"> na jej vybavenie a zároveň o tom upovedomí sťažovateľa. Postup pri podávaní, prijímaní, evidovaní, prešetrovaní a písomnom oznámení výsledku prešetrenia sťažností upravuje zákon o sťažnostiach č. 9/2010 Z. z. (ďalej len zákon). Obec je povinná viesť centrálnu evidenciu sťažností podľa § 10 zákona. Táto evidencia sa musí viesť oddelene od evidencie ostatných písomností</w:t>
      </w:r>
      <w:r>
        <w:rPr>
          <w:rFonts w:ascii="Times New Roman" w:hAnsi="Times New Roman" w:cs="Times New Roman"/>
          <w:szCs w:val="24"/>
        </w:rPr>
        <w:t xml:space="preserve">, čo obec aj robí. V podmienkach samosprávy obce Sihelné je vybavovanie sťažností upravené vnútorným predpisom a to zásadami pri vybavovaní sťažností v podmienkach obce Sihelné 1/2013, čím obec splnila povinnosť uvedenú v </w:t>
      </w:r>
      <w:r w:rsidRPr="00F511CF">
        <w:rPr>
          <w:rFonts w:ascii="Times New Roman" w:hAnsi="Times New Roman" w:cs="Times New Roman"/>
          <w:szCs w:val="24"/>
        </w:rPr>
        <w:t>§ 1</w:t>
      </w:r>
      <w:r>
        <w:rPr>
          <w:rFonts w:ascii="Times New Roman" w:hAnsi="Times New Roman" w:cs="Times New Roman"/>
          <w:szCs w:val="24"/>
        </w:rPr>
        <w:t>1</w:t>
      </w:r>
      <w:r w:rsidRPr="00F511C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ods. 1.) zákona. </w:t>
      </w:r>
      <w:r w:rsidRPr="00F511CF">
        <w:rPr>
          <w:rFonts w:ascii="Times New Roman" w:hAnsi="Times New Roman" w:cs="Times New Roman"/>
          <w:szCs w:val="24"/>
        </w:rPr>
        <w:t>V uvedenej evidencií bol</w:t>
      </w:r>
      <w:r>
        <w:rPr>
          <w:rFonts w:ascii="Times New Roman" w:hAnsi="Times New Roman" w:cs="Times New Roman"/>
          <w:szCs w:val="24"/>
        </w:rPr>
        <w:t>o</w:t>
      </w:r>
      <w:r w:rsidRPr="00F511CF">
        <w:rPr>
          <w:rFonts w:ascii="Times New Roman" w:hAnsi="Times New Roman" w:cs="Times New Roman"/>
          <w:szCs w:val="24"/>
        </w:rPr>
        <w:t xml:space="preserve"> za </w:t>
      </w:r>
      <w:r>
        <w:rPr>
          <w:rFonts w:ascii="Times New Roman" w:hAnsi="Times New Roman" w:cs="Times New Roman"/>
          <w:szCs w:val="24"/>
        </w:rPr>
        <w:t>pol</w:t>
      </w:r>
      <w:r w:rsidRPr="00F511CF">
        <w:rPr>
          <w:rFonts w:ascii="Times New Roman" w:hAnsi="Times New Roman" w:cs="Times New Roman"/>
          <w:szCs w:val="24"/>
        </w:rPr>
        <w:t>rok 202</w:t>
      </w:r>
      <w:r>
        <w:rPr>
          <w:rFonts w:ascii="Times New Roman" w:hAnsi="Times New Roman" w:cs="Times New Roman"/>
          <w:szCs w:val="24"/>
        </w:rPr>
        <w:t>2</w:t>
      </w:r>
      <w:r w:rsidRPr="00F511CF">
        <w:rPr>
          <w:rFonts w:ascii="Times New Roman" w:hAnsi="Times New Roman" w:cs="Times New Roman"/>
          <w:szCs w:val="24"/>
        </w:rPr>
        <w:t xml:space="preserve"> zaevidovan</w:t>
      </w:r>
      <w:r>
        <w:rPr>
          <w:rFonts w:ascii="Times New Roman" w:hAnsi="Times New Roman" w:cs="Times New Roman"/>
          <w:szCs w:val="24"/>
        </w:rPr>
        <w:t>ých</w:t>
      </w:r>
      <w:r w:rsidRPr="00F511C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šesť</w:t>
      </w:r>
      <w:r w:rsidRPr="00F511CF">
        <w:rPr>
          <w:rFonts w:ascii="Times New Roman" w:hAnsi="Times New Roman" w:cs="Times New Roman"/>
          <w:szCs w:val="24"/>
        </w:rPr>
        <w:t xml:space="preserve"> sťažnos</w:t>
      </w:r>
      <w:r>
        <w:rPr>
          <w:rFonts w:ascii="Times New Roman" w:hAnsi="Times New Roman" w:cs="Times New Roman"/>
          <w:szCs w:val="24"/>
        </w:rPr>
        <w:t xml:space="preserve">ti, podnetov, ktoré boli riešené a vybavené v obci, alebo boli postúpené. </w:t>
      </w:r>
      <w:r w:rsidRPr="00935306">
        <w:rPr>
          <w:rFonts w:ascii="Times New Roman" w:hAnsi="Times New Roman" w:cs="Times New Roman"/>
          <w:szCs w:val="24"/>
        </w:rPr>
        <w:t xml:space="preserve">Predložené doklady, písomnosti, informácie a iné podklady ku kontrole: Centrálna evidencia sťažností - prehľad záznamov doručených </w:t>
      </w:r>
      <w:r>
        <w:rPr>
          <w:rFonts w:ascii="Times New Roman" w:hAnsi="Times New Roman" w:cs="Times New Roman"/>
          <w:szCs w:val="24"/>
        </w:rPr>
        <w:t xml:space="preserve">za polrok </w:t>
      </w:r>
      <w:r w:rsidRPr="00935306">
        <w:rPr>
          <w:rFonts w:ascii="Times New Roman" w:hAnsi="Times New Roman" w:cs="Times New Roman"/>
          <w:szCs w:val="24"/>
        </w:rPr>
        <w:t>v</w:t>
      </w:r>
      <w:r>
        <w:rPr>
          <w:rFonts w:ascii="Times New Roman" w:hAnsi="Times New Roman" w:cs="Times New Roman"/>
          <w:szCs w:val="24"/>
        </w:rPr>
        <w:t> </w:t>
      </w:r>
      <w:r w:rsidRPr="00935306">
        <w:rPr>
          <w:rFonts w:ascii="Times New Roman" w:hAnsi="Times New Roman" w:cs="Times New Roman"/>
          <w:szCs w:val="24"/>
        </w:rPr>
        <w:t>rok</w:t>
      </w:r>
      <w:r>
        <w:rPr>
          <w:rFonts w:ascii="Times New Roman" w:hAnsi="Times New Roman" w:cs="Times New Roman"/>
          <w:szCs w:val="24"/>
        </w:rPr>
        <w:t xml:space="preserve">u </w:t>
      </w:r>
      <w:r w:rsidRPr="00935306">
        <w:rPr>
          <w:rFonts w:ascii="Times New Roman" w:hAnsi="Times New Roman" w:cs="Times New Roman"/>
          <w:szCs w:val="24"/>
        </w:rPr>
        <w:t>2022 označených ako sťažnosť</w:t>
      </w:r>
      <w:r>
        <w:rPr>
          <w:rFonts w:ascii="Times New Roman" w:hAnsi="Times New Roman" w:cs="Times New Roman"/>
          <w:szCs w:val="24"/>
        </w:rPr>
        <w:t xml:space="preserve"> alebo  podnet. </w:t>
      </w:r>
      <w:r w:rsidRPr="00935306">
        <w:rPr>
          <w:rFonts w:ascii="Times New Roman" w:hAnsi="Times New Roman" w:cs="Times New Roman"/>
          <w:szCs w:val="24"/>
        </w:rPr>
        <w:t>Podľa vecnej príslušnosti boli podania posudzované a riešené nasledovne:</w:t>
      </w:r>
    </w:p>
    <w:p w14:paraId="78A09296" w14:textId="77777777" w:rsidR="00B656BF" w:rsidRDefault="00B656BF" w:rsidP="00B656BF">
      <w:pPr>
        <w:tabs>
          <w:tab w:val="left" w:pos="644"/>
        </w:tabs>
        <w:rPr>
          <w:rFonts w:ascii="Times New Roman" w:hAnsi="Times New Roman" w:cs="Times New Roman"/>
          <w:szCs w:val="24"/>
        </w:rPr>
      </w:pPr>
      <w:bookmarkStart w:id="12" w:name="_Hlk127347738"/>
      <w:r w:rsidRPr="00935306">
        <w:rPr>
          <w:rFonts w:ascii="Times New Roman" w:hAnsi="Times New Roman" w:cs="Times New Roman"/>
          <w:szCs w:val="24"/>
        </w:rPr>
        <w:t xml:space="preserve">1. Spis: </w:t>
      </w:r>
      <w:r>
        <w:rPr>
          <w:rFonts w:ascii="Times New Roman" w:hAnsi="Times New Roman" w:cs="Times New Roman"/>
          <w:szCs w:val="24"/>
        </w:rPr>
        <w:t xml:space="preserve">LA/10 - </w:t>
      </w:r>
      <w:r w:rsidRPr="00935306">
        <w:rPr>
          <w:rFonts w:ascii="Times New Roman" w:hAnsi="Times New Roman" w:cs="Times New Roman"/>
          <w:szCs w:val="24"/>
        </w:rPr>
        <w:t>OCÚ -</w:t>
      </w:r>
      <w:r>
        <w:rPr>
          <w:rFonts w:ascii="Times New Roman" w:hAnsi="Times New Roman" w:cs="Times New Roman"/>
          <w:szCs w:val="24"/>
        </w:rPr>
        <w:t xml:space="preserve"> 4/2022</w:t>
      </w:r>
      <w:r w:rsidRPr="00935306">
        <w:rPr>
          <w:rFonts w:ascii="Times New Roman" w:hAnsi="Times New Roman" w:cs="Times New Roman"/>
          <w:szCs w:val="24"/>
        </w:rPr>
        <w:t xml:space="preserve"> zo dňa </w:t>
      </w:r>
      <w:r>
        <w:rPr>
          <w:rFonts w:ascii="Times New Roman" w:hAnsi="Times New Roman" w:cs="Times New Roman"/>
          <w:szCs w:val="24"/>
        </w:rPr>
        <w:t>2</w:t>
      </w:r>
      <w:r w:rsidRPr="00935306">
        <w:rPr>
          <w:rFonts w:ascii="Times New Roman" w:hAnsi="Times New Roman" w:cs="Times New Roman"/>
          <w:szCs w:val="24"/>
        </w:rPr>
        <w:t>5.</w:t>
      </w:r>
      <w:r>
        <w:rPr>
          <w:rFonts w:ascii="Times New Roman" w:hAnsi="Times New Roman" w:cs="Times New Roman"/>
          <w:szCs w:val="24"/>
        </w:rPr>
        <w:t xml:space="preserve"> 8</w:t>
      </w:r>
      <w:r w:rsidRPr="00935306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935306">
        <w:rPr>
          <w:rFonts w:ascii="Times New Roman" w:hAnsi="Times New Roman" w:cs="Times New Roman"/>
          <w:szCs w:val="24"/>
        </w:rPr>
        <w:t>202</w:t>
      </w:r>
      <w:r>
        <w:rPr>
          <w:rFonts w:ascii="Times New Roman" w:hAnsi="Times New Roman" w:cs="Times New Roman"/>
          <w:szCs w:val="24"/>
        </w:rPr>
        <w:t>2</w:t>
      </w:r>
      <w:r w:rsidRPr="00935306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J</w:t>
      </w:r>
      <w:r w:rsidRPr="00935306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K</w:t>
      </w:r>
      <w:r w:rsidRPr="00935306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, M. K.</w:t>
      </w:r>
      <w:r w:rsidRPr="00935306">
        <w:rPr>
          <w:rFonts w:ascii="Times New Roman" w:hAnsi="Times New Roman" w:cs="Times New Roman"/>
          <w:szCs w:val="24"/>
        </w:rPr>
        <w:t xml:space="preserve"> - vybavené</w:t>
      </w:r>
    </w:p>
    <w:p w14:paraId="43248C90" w14:textId="77777777" w:rsidR="00B656BF" w:rsidRDefault="00B656BF" w:rsidP="00B656BF">
      <w:pPr>
        <w:tabs>
          <w:tab w:val="left" w:pos="644"/>
        </w:tabs>
        <w:rPr>
          <w:rFonts w:ascii="Times New Roman" w:hAnsi="Times New Roman" w:cs="Times New Roman"/>
          <w:szCs w:val="24"/>
        </w:rPr>
      </w:pPr>
      <w:r w:rsidRPr="00935306">
        <w:rPr>
          <w:rFonts w:ascii="Times New Roman" w:hAnsi="Times New Roman" w:cs="Times New Roman"/>
          <w:szCs w:val="24"/>
        </w:rPr>
        <w:t xml:space="preserve">2. Spis: </w:t>
      </w:r>
      <w:r>
        <w:rPr>
          <w:rFonts w:ascii="Times New Roman" w:hAnsi="Times New Roman" w:cs="Times New Roman"/>
          <w:szCs w:val="24"/>
        </w:rPr>
        <w:t>LA/10</w:t>
      </w:r>
      <w:r w:rsidRPr="00935306">
        <w:rPr>
          <w:rFonts w:ascii="Times New Roman" w:hAnsi="Times New Roman" w:cs="Times New Roman"/>
          <w:szCs w:val="24"/>
        </w:rPr>
        <w:t xml:space="preserve"> - OCÚ </w:t>
      </w:r>
      <w:r>
        <w:rPr>
          <w:rFonts w:ascii="Times New Roman" w:hAnsi="Times New Roman" w:cs="Times New Roman"/>
          <w:szCs w:val="24"/>
        </w:rPr>
        <w:t>- 5/</w:t>
      </w:r>
      <w:r w:rsidRPr="00935306">
        <w:rPr>
          <w:rFonts w:ascii="Times New Roman" w:hAnsi="Times New Roman" w:cs="Times New Roman"/>
          <w:szCs w:val="24"/>
        </w:rPr>
        <w:t>2022/zo dňa</w:t>
      </w:r>
      <w:r>
        <w:rPr>
          <w:rFonts w:ascii="Times New Roman" w:hAnsi="Times New Roman" w:cs="Times New Roman"/>
          <w:szCs w:val="24"/>
        </w:rPr>
        <w:t xml:space="preserve"> 8</w:t>
      </w:r>
      <w:r w:rsidRPr="00935306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8</w:t>
      </w:r>
      <w:r w:rsidRPr="00935306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935306">
        <w:rPr>
          <w:rFonts w:ascii="Times New Roman" w:hAnsi="Times New Roman" w:cs="Times New Roman"/>
          <w:szCs w:val="24"/>
        </w:rPr>
        <w:t>2022, D.</w:t>
      </w:r>
      <w:r>
        <w:rPr>
          <w:rFonts w:ascii="Times New Roman" w:hAnsi="Times New Roman" w:cs="Times New Roman"/>
          <w:szCs w:val="24"/>
        </w:rPr>
        <w:t xml:space="preserve"> S</w:t>
      </w:r>
      <w:r w:rsidRPr="00935306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-</w:t>
      </w:r>
      <w:r w:rsidRPr="00935306">
        <w:rPr>
          <w:rFonts w:ascii="Times New Roman" w:hAnsi="Times New Roman" w:cs="Times New Roman"/>
          <w:szCs w:val="24"/>
        </w:rPr>
        <w:t xml:space="preserve"> vybav</w:t>
      </w:r>
      <w:r>
        <w:rPr>
          <w:rFonts w:ascii="Times New Roman" w:hAnsi="Times New Roman" w:cs="Times New Roman"/>
          <w:szCs w:val="24"/>
        </w:rPr>
        <w:t>ené</w:t>
      </w:r>
    </w:p>
    <w:p w14:paraId="6C3144C1" w14:textId="77777777" w:rsidR="00B656BF" w:rsidRPr="00935306" w:rsidRDefault="00B656BF" w:rsidP="00B656BF">
      <w:pPr>
        <w:tabs>
          <w:tab w:val="left" w:pos="644"/>
        </w:tabs>
        <w:rPr>
          <w:rFonts w:ascii="Times New Roman" w:hAnsi="Times New Roman" w:cs="Times New Roman"/>
          <w:szCs w:val="24"/>
        </w:rPr>
      </w:pPr>
      <w:r w:rsidRPr="00935306">
        <w:rPr>
          <w:rFonts w:ascii="Times New Roman" w:hAnsi="Times New Roman" w:cs="Times New Roman"/>
          <w:szCs w:val="24"/>
        </w:rPr>
        <w:t xml:space="preserve">3. Spis: </w:t>
      </w:r>
      <w:r>
        <w:rPr>
          <w:rFonts w:ascii="Times New Roman" w:hAnsi="Times New Roman" w:cs="Times New Roman"/>
          <w:szCs w:val="24"/>
        </w:rPr>
        <w:t>LA/10</w:t>
      </w:r>
      <w:r w:rsidRPr="0093530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-</w:t>
      </w:r>
      <w:r w:rsidRPr="00935306">
        <w:rPr>
          <w:rFonts w:ascii="Times New Roman" w:hAnsi="Times New Roman" w:cs="Times New Roman"/>
          <w:szCs w:val="24"/>
        </w:rPr>
        <w:t xml:space="preserve"> OCÚ</w:t>
      </w:r>
      <w:r>
        <w:rPr>
          <w:rFonts w:ascii="Times New Roman" w:hAnsi="Times New Roman" w:cs="Times New Roman"/>
          <w:szCs w:val="24"/>
        </w:rPr>
        <w:t xml:space="preserve"> -</w:t>
      </w:r>
      <w:r w:rsidRPr="0093530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6/</w:t>
      </w:r>
      <w:r w:rsidRPr="00935306">
        <w:rPr>
          <w:rFonts w:ascii="Times New Roman" w:hAnsi="Times New Roman" w:cs="Times New Roman"/>
          <w:szCs w:val="24"/>
        </w:rPr>
        <w:t xml:space="preserve">2022/zo dňa </w:t>
      </w:r>
      <w:r>
        <w:rPr>
          <w:rFonts w:ascii="Times New Roman" w:hAnsi="Times New Roman" w:cs="Times New Roman"/>
          <w:szCs w:val="24"/>
        </w:rPr>
        <w:t>18</w:t>
      </w:r>
      <w:r w:rsidRPr="00935306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8</w:t>
      </w:r>
      <w:r w:rsidRPr="00935306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935306">
        <w:rPr>
          <w:rFonts w:ascii="Times New Roman" w:hAnsi="Times New Roman" w:cs="Times New Roman"/>
          <w:szCs w:val="24"/>
        </w:rPr>
        <w:t xml:space="preserve">2022, </w:t>
      </w:r>
      <w:r>
        <w:rPr>
          <w:rFonts w:ascii="Times New Roman" w:hAnsi="Times New Roman" w:cs="Times New Roman"/>
          <w:szCs w:val="24"/>
        </w:rPr>
        <w:t>M. S.</w:t>
      </w:r>
      <w:r w:rsidRPr="00935306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T. G.</w:t>
      </w:r>
      <w:r w:rsidRPr="0093530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-</w:t>
      </w:r>
      <w:r w:rsidRPr="00935306">
        <w:rPr>
          <w:rFonts w:ascii="Times New Roman" w:hAnsi="Times New Roman" w:cs="Times New Roman"/>
          <w:szCs w:val="24"/>
        </w:rPr>
        <w:t xml:space="preserve"> vybav</w:t>
      </w:r>
      <w:r>
        <w:rPr>
          <w:rFonts w:ascii="Times New Roman" w:hAnsi="Times New Roman" w:cs="Times New Roman"/>
          <w:szCs w:val="24"/>
        </w:rPr>
        <w:t>ené</w:t>
      </w:r>
    </w:p>
    <w:p w14:paraId="39279527" w14:textId="77777777" w:rsidR="00B656BF" w:rsidRDefault="00B656BF" w:rsidP="00B656BF">
      <w:pPr>
        <w:tabs>
          <w:tab w:val="left" w:pos="64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Pr="00935306">
        <w:rPr>
          <w:rFonts w:ascii="Times New Roman" w:hAnsi="Times New Roman" w:cs="Times New Roman"/>
          <w:szCs w:val="24"/>
        </w:rPr>
        <w:t xml:space="preserve">. Spis: </w:t>
      </w:r>
      <w:r>
        <w:rPr>
          <w:rFonts w:ascii="Times New Roman" w:hAnsi="Times New Roman" w:cs="Times New Roman"/>
          <w:szCs w:val="24"/>
        </w:rPr>
        <w:t xml:space="preserve">LA/10 - </w:t>
      </w:r>
      <w:r w:rsidRPr="00935306">
        <w:rPr>
          <w:rFonts w:ascii="Times New Roman" w:hAnsi="Times New Roman" w:cs="Times New Roman"/>
          <w:szCs w:val="24"/>
        </w:rPr>
        <w:t>OCÚ -</w:t>
      </w:r>
      <w:r>
        <w:rPr>
          <w:rFonts w:ascii="Times New Roman" w:hAnsi="Times New Roman" w:cs="Times New Roman"/>
          <w:szCs w:val="24"/>
        </w:rPr>
        <w:t xml:space="preserve"> 7/2022</w:t>
      </w:r>
      <w:r w:rsidRPr="00935306">
        <w:rPr>
          <w:rFonts w:ascii="Times New Roman" w:hAnsi="Times New Roman" w:cs="Times New Roman"/>
          <w:szCs w:val="24"/>
        </w:rPr>
        <w:t xml:space="preserve"> zo dňa </w:t>
      </w:r>
      <w:r>
        <w:rPr>
          <w:rFonts w:ascii="Times New Roman" w:hAnsi="Times New Roman" w:cs="Times New Roman"/>
          <w:szCs w:val="24"/>
        </w:rPr>
        <w:t>23. 8</w:t>
      </w:r>
      <w:r w:rsidRPr="00935306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935306">
        <w:rPr>
          <w:rFonts w:ascii="Times New Roman" w:hAnsi="Times New Roman" w:cs="Times New Roman"/>
          <w:szCs w:val="24"/>
        </w:rPr>
        <w:t>202</w:t>
      </w:r>
      <w:r>
        <w:rPr>
          <w:rFonts w:ascii="Times New Roman" w:hAnsi="Times New Roman" w:cs="Times New Roman"/>
          <w:szCs w:val="24"/>
        </w:rPr>
        <w:t>2</w:t>
      </w:r>
      <w:r w:rsidRPr="00935306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J</w:t>
      </w:r>
      <w:r w:rsidRPr="00935306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H., J. V.</w:t>
      </w:r>
      <w:r w:rsidRPr="00935306">
        <w:rPr>
          <w:rFonts w:ascii="Times New Roman" w:hAnsi="Times New Roman" w:cs="Times New Roman"/>
          <w:szCs w:val="24"/>
        </w:rPr>
        <w:t xml:space="preserve"> - vybavené</w:t>
      </w:r>
    </w:p>
    <w:p w14:paraId="3E91C884" w14:textId="77777777" w:rsidR="00B656BF" w:rsidRDefault="00B656BF" w:rsidP="00B656BF">
      <w:pPr>
        <w:tabs>
          <w:tab w:val="left" w:pos="64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Pr="00935306">
        <w:rPr>
          <w:rFonts w:ascii="Times New Roman" w:hAnsi="Times New Roman" w:cs="Times New Roman"/>
          <w:szCs w:val="24"/>
        </w:rPr>
        <w:t xml:space="preserve">. Spis: </w:t>
      </w:r>
      <w:r>
        <w:rPr>
          <w:rFonts w:ascii="Times New Roman" w:hAnsi="Times New Roman" w:cs="Times New Roman"/>
          <w:szCs w:val="24"/>
        </w:rPr>
        <w:t>LA/10</w:t>
      </w:r>
      <w:r w:rsidRPr="00935306">
        <w:rPr>
          <w:rFonts w:ascii="Times New Roman" w:hAnsi="Times New Roman" w:cs="Times New Roman"/>
          <w:szCs w:val="24"/>
        </w:rPr>
        <w:t xml:space="preserve"> - OCÚ </w:t>
      </w:r>
      <w:r>
        <w:rPr>
          <w:rFonts w:ascii="Times New Roman" w:hAnsi="Times New Roman" w:cs="Times New Roman"/>
          <w:szCs w:val="24"/>
        </w:rPr>
        <w:t>- 8/</w:t>
      </w:r>
      <w:r w:rsidRPr="00935306">
        <w:rPr>
          <w:rFonts w:ascii="Times New Roman" w:hAnsi="Times New Roman" w:cs="Times New Roman"/>
          <w:szCs w:val="24"/>
        </w:rPr>
        <w:t>2022/zo dňa</w:t>
      </w:r>
      <w:r>
        <w:rPr>
          <w:rFonts w:ascii="Times New Roman" w:hAnsi="Times New Roman" w:cs="Times New Roman"/>
          <w:szCs w:val="24"/>
        </w:rPr>
        <w:t xml:space="preserve"> 7</w:t>
      </w:r>
      <w:r w:rsidRPr="00935306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9</w:t>
      </w:r>
      <w:r w:rsidRPr="00935306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935306">
        <w:rPr>
          <w:rFonts w:ascii="Times New Roman" w:hAnsi="Times New Roman" w:cs="Times New Roman"/>
          <w:szCs w:val="24"/>
        </w:rPr>
        <w:t xml:space="preserve">2022, </w:t>
      </w:r>
      <w:r>
        <w:rPr>
          <w:rFonts w:ascii="Times New Roman" w:hAnsi="Times New Roman" w:cs="Times New Roman"/>
          <w:szCs w:val="24"/>
        </w:rPr>
        <w:t>M. H</w:t>
      </w:r>
      <w:r w:rsidRPr="00935306">
        <w:rPr>
          <w:rFonts w:ascii="Times New Roman" w:hAnsi="Times New Roman" w:cs="Times New Roman"/>
          <w:szCs w:val="24"/>
        </w:rPr>
        <w:t>. – vybav</w:t>
      </w:r>
      <w:r>
        <w:rPr>
          <w:rFonts w:ascii="Times New Roman" w:hAnsi="Times New Roman" w:cs="Times New Roman"/>
          <w:szCs w:val="24"/>
        </w:rPr>
        <w:t>ené</w:t>
      </w:r>
    </w:p>
    <w:p w14:paraId="79C65780" w14:textId="77777777" w:rsidR="00B656BF" w:rsidRPr="00935306" w:rsidRDefault="00B656BF" w:rsidP="00B656BF">
      <w:pPr>
        <w:tabs>
          <w:tab w:val="left" w:pos="64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Pr="00935306">
        <w:rPr>
          <w:rFonts w:ascii="Times New Roman" w:hAnsi="Times New Roman" w:cs="Times New Roman"/>
          <w:szCs w:val="24"/>
        </w:rPr>
        <w:t xml:space="preserve">. Spis: </w:t>
      </w:r>
      <w:r>
        <w:rPr>
          <w:rFonts w:ascii="Times New Roman" w:hAnsi="Times New Roman" w:cs="Times New Roman"/>
          <w:szCs w:val="24"/>
        </w:rPr>
        <w:t>LA/10</w:t>
      </w:r>
      <w:r w:rsidRPr="0093530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-</w:t>
      </w:r>
      <w:r w:rsidRPr="00935306">
        <w:rPr>
          <w:rFonts w:ascii="Times New Roman" w:hAnsi="Times New Roman" w:cs="Times New Roman"/>
          <w:szCs w:val="24"/>
        </w:rPr>
        <w:t xml:space="preserve"> OCÚ</w:t>
      </w:r>
      <w:r>
        <w:rPr>
          <w:rFonts w:ascii="Times New Roman" w:hAnsi="Times New Roman" w:cs="Times New Roman"/>
          <w:szCs w:val="24"/>
        </w:rPr>
        <w:t xml:space="preserve"> -</w:t>
      </w:r>
      <w:r w:rsidRPr="0093530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3/</w:t>
      </w:r>
      <w:r w:rsidRPr="00935306">
        <w:rPr>
          <w:rFonts w:ascii="Times New Roman" w:hAnsi="Times New Roman" w:cs="Times New Roman"/>
          <w:szCs w:val="24"/>
        </w:rPr>
        <w:t xml:space="preserve">2022/zo dňa </w:t>
      </w:r>
      <w:r>
        <w:rPr>
          <w:rFonts w:ascii="Times New Roman" w:hAnsi="Times New Roman" w:cs="Times New Roman"/>
          <w:szCs w:val="24"/>
        </w:rPr>
        <w:t>9</w:t>
      </w:r>
      <w:r w:rsidRPr="00935306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5</w:t>
      </w:r>
      <w:r w:rsidRPr="00935306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935306">
        <w:rPr>
          <w:rFonts w:ascii="Times New Roman" w:hAnsi="Times New Roman" w:cs="Times New Roman"/>
          <w:szCs w:val="24"/>
        </w:rPr>
        <w:t>2022</w:t>
      </w:r>
      <w:r>
        <w:rPr>
          <w:rFonts w:ascii="Times New Roman" w:hAnsi="Times New Roman" w:cs="Times New Roman"/>
          <w:szCs w:val="24"/>
        </w:rPr>
        <w:t xml:space="preserve"> a 5. 12. 2022</w:t>
      </w:r>
      <w:r w:rsidRPr="00935306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B. M., Ľ. CH.</w:t>
      </w:r>
      <w:r w:rsidRPr="00935306">
        <w:rPr>
          <w:rFonts w:ascii="Times New Roman" w:hAnsi="Times New Roman" w:cs="Times New Roman"/>
          <w:szCs w:val="24"/>
        </w:rPr>
        <w:t xml:space="preserve"> – vybav</w:t>
      </w:r>
      <w:r>
        <w:rPr>
          <w:rFonts w:ascii="Times New Roman" w:hAnsi="Times New Roman" w:cs="Times New Roman"/>
          <w:szCs w:val="24"/>
        </w:rPr>
        <w:t>ené</w:t>
      </w:r>
    </w:p>
    <w:bookmarkEnd w:id="12"/>
    <w:p w14:paraId="4917CAC0" w14:textId="77777777" w:rsidR="00B656BF" w:rsidRPr="00F23007" w:rsidRDefault="00B656BF" w:rsidP="00B656BF">
      <w:pPr>
        <w:tabs>
          <w:tab w:val="left" w:pos="644"/>
        </w:tabs>
        <w:rPr>
          <w:rFonts w:ascii="Times New Roman" w:hAnsi="Times New Roman" w:cs="Times New Roman"/>
          <w:szCs w:val="24"/>
        </w:rPr>
      </w:pPr>
      <w:r w:rsidRPr="00F23007">
        <w:rPr>
          <w:rFonts w:ascii="Times New Roman" w:hAnsi="Times New Roman" w:cs="Times New Roman"/>
          <w:szCs w:val="24"/>
        </w:rPr>
        <w:t xml:space="preserve">Vedenie centrálnej evidencie sťažností podaných </w:t>
      </w:r>
      <w:r>
        <w:rPr>
          <w:rFonts w:ascii="Times New Roman" w:hAnsi="Times New Roman" w:cs="Times New Roman"/>
          <w:szCs w:val="24"/>
        </w:rPr>
        <w:t>v obci</w:t>
      </w:r>
      <w:r w:rsidRPr="00F2300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Sihelné</w:t>
      </w:r>
      <w:r w:rsidRPr="00F23007">
        <w:rPr>
          <w:rFonts w:ascii="Times New Roman" w:hAnsi="Times New Roman" w:cs="Times New Roman"/>
          <w:szCs w:val="24"/>
        </w:rPr>
        <w:t xml:space="preserve"> je zabezpečované sekretariátom obce, ktorý zabezpečuje postup pri prijímaní, evidovaní, vybavovaní a kontrole vybavovania sťažností fyzických a právnických osôb. Centrálna evidencia sťažností obsahuje náležitosti uvedené v § 10 ods. 1 zákona o sťažnostiach. Obec </w:t>
      </w:r>
      <w:r>
        <w:rPr>
          <w:rFonts w:ascii="Times New Roman" w:hAnsi="Times New Roman" w:cs="Times New Roman"/>
          <w:szCs w:val="24"/>
        </w:rPr>
        <w:t>Sihelné</w:t>
      </w:r>
      <w:r w:rsidRPr="00F23007">
        <w:rPr>
          <w:rFonts w:ascii="Times New Roman" w:hAnsi="Times New Roman" w:cs="Times New Roman"/>
          <w:szCs w:val="24"/>
        </w:rPr>
        <w:t xml:space="preserve"> v zmysle Zákona č. 85/1990 Zb. o petičnom práve v znení neskorších predpisov neeviduje žiadnu petíciu.</w:t>
      </w:r>
    </w:p>
    <w:p w14:paraId="62E5565D" w14:textId="3FA491E3" w:rsidR="00B656BF" w:rsidRPr="00D617DE" w:rsidRDefault="00B656BF" w:rsidP="00D617DE">
      <w:pPr>
        <w:tabs>
          <w:tab w:val="left" w:pos="644"/>
        </w:tabs>
        <w:rPr>
          <w:rFonts w:ascii="Times New Roman" w:hAnsi="Times New Roman" w:cs="Times New Roman"/>
          <w:szCs w:val="24"/>
        </w:rPr>
      </w:pPr>
      <w:r w:rsidRPr="00325D25">
        <w:rPr>
          <w:rFonts w:ascii="Times New Roman" w:hAnsi="Times New Roman" w:cs="Times New Roman"/>
          <w:szCs w:val="24"/>
        </w:rPr>
        <w:t xml:space="preserve">Podnety vybavovania sťažnosti neboli na hlavného kontrolóra obce Sihelné. Ak nastali nejaké ďalšie sťažnosti, nejasnosti  riešil ich starosta obce hneď pri sťažovateľovi ústnou formou podľa potreby a v časovom harmonograme. </w:t>
      </w:r>
      <w:r w:rsidRPr="00D617DE">
        <w:rPr>
          <w:rFonts w:ascii="Times New Roman" w:hAnsi="Times New Roman" w:cs="Times New Roman"/>
        </w:rPr>
        <w:t>Dátum vyhotovenia správy: v Sihelnom dňa  20. 2. 2023</w:t>
      </w:r>
      <w:r w:rsidRPr="00D617DE">
        <w:rPr>
          <w:rFonts w:ascii="Times New Roman" w:hAnsi="Times New Roman" w:cs="Times New Roman"/>
        </w:rPr>
        <w:tab/>
      </w:r>
      <w:r w:rsidRPr="00D617DE">
        <w:rPr>
          <w:rFonts w:ascii="Times New Roman" w:hAnsi="Times New Roman" w:cs="Times New Roman"/>
        </w:rPr>
        <w:tab/>
      </w:r>
    </w:p>
    <w:p w14:paraId="10F637C3" w14:textId="77777777" w:rsidR="00B656BF" w:rsidRPr="00D617DE" w:rsidRDefault="00B656BF" w:rsidP="00FC1984">
      <w:pPr>
        <w:pStyle w:val="Standarduser"/>
        <w:jc w:val="both"/>
        <w:rPr>
          <w:b/>
        </w:rPr>
      </w:pPr>
    </w:p>
    <w:p w14:paraId="7640F8A4" w14:textId="399BE6BF" w:rsidR="004A7F03" w:rsidRPr="004A7F03" w:rsidRDefault="004A7F03" w:rsidP="004A7F03">
      <w:pPr>
        <w:pStyle w:val="Default"/>
        <w:jc w:val="both"/>
        <w:rPr>
          <w:b/>
        </w:rPr>
      </w:pPr>
      <w:r w:rsidRPr="004A7F03">
        <w:rPr>
          <w:b/>
        </w:rPr>
        <w:t>Správa z kontroly plnenia uznesení Obecného zastupiteľstva</w:t>
      </w:r>
      <w:r>
        <w:rPr>
          <w:b/>
        </w:rPr>
        <w:t xml:space="preserve"> </w:t>
      </w:r>
      <w:r w:rsidRPr="004A7F03">
        <w:rPr>
          <w:b/>
        </w:rPr>
        <w:t>v Sihelnom za rok 2022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bookmarkStart w:id="13" w:name="_Hlk124930337"/>
      <w:r w:rsidRPr="005A6AD1">
        <w:t>Podľa ustanovenia § 20 ods. 5 písm. a) zákona číslo 357/2015 Z. z. o finančnej kontrole a audite (ďalej len „zákon o finančnej kontrole“) a jeho platnom znení, § 18d ods. 2 písm. a) zákona č. 369/1990 Zb. o obecnom zriadení v znení neskorších zmien a doplnkov „Plánom kontrolnej činnosti kontrolóra“ na obdobie od 30. 6. 2022 do 31. 12. 2022 schválený uznesením č. E/3 zo dňa 13. 5. 2022 predkladám správu z kontroly plnenia uznesení Obecného zastupiteľstva za rok 2022</w:t>
      </w:r>
    </w:p>
    <w:p w14:paraId="358F989A" w14:textId="77777777" w:rsidR="004A7F03" w:rsidRPr="005A6AD1" w:rsidRDefault="004A7F03" w:rsidP="004A7F03">
      <w:pPr>
        <w:autoSpaceDE w:val="0"/>
        <w:adjustRightInd w:val="0"/>
        <w:rPr>
          <w:rFonts w:ascii="Times New Roman" w:hAnsi="Times New Roman" w:cs="Times New Roman"/>
          <w:bCs/>
          <w:szCs w:val="24"/>
        </w:rPr>
      </w:pPr>
      <w:r w:rsidRPr="005A6AD1">
        <w:rPr>
          <w:rFonts w:ascii="Times New Roman" w:hAnsi="Times New Roman" w:cs="Times New Roman"/>
          <w:b/>
          <w:szCs w:val="24"/>
        </w:rPr>
        <w:t>Kontrola bola zrealizovaná za obdobie</w:t>
      </w:r>
      <w:r w:rsidRPr="005A6AD1">
        <w:rPr>
          <w:rFonts w:ascii="Times New Roman" w:hAnsi="Times New Roman" w:cs="Times New Roman"/>
          <w:szCs w:val="24"/>
        </w:rPr>
        <w:t xml:space="preserve">: rok 2022                                                                        </w:t>
      </w:r>
      <w:r w:rsidRPr="005A6AD1">
        <w:rPr>
          <w:rFonts w:ascii="Times New Roman" w:hAnsi="Times New Roman" w:cs="Times New Roman"/>
          <w:b/>
          <w:szCs w:val="24"/>
        </w:rPr>
        <w:t>Cieľom kontroly:</w:t>
      </w:r>
      <w:r w:rsidRPr="005A6AD1">
        <w:rPr>
          <w:rFonts w:ascii="Times New Roman" w:hAnsi="Times New Roman" w:cs="Times New Roman"/>
          <w:szCs w:val="24"/>
        </w:rPr>
        <w:t xml:space="preserve"> bolo zistiť plnenie uznesení Obecného zastupiteľstva v Sihelnom za rok 2022</w:t>
      </w:r>
    </w:p>
    <w:p w14:paraId="60DE0A82" w14:textId="77777777" w:rsidR="004A7F03" w:rsidRPr="005A6AD1" w:rsidRDefault="004A7F03" w:rsidP="004A7F03">
      <w:pPr>
        <w:pStyle w:val="Default"/>
      </w:pPr>
      <w:r w:rsidRPr="005A6AD1">
        <w:rPr>
          <w:b/>
        </w:rPr>
        <w:t>Kontrolou bolo zistené:</w:t>
      </w:r>
    </w:p>
    <w:p w14:paraId="414610C4" w14:textId="77777777" w:rsidR="004A7F03" w:rsidRPr="005A6AD1" w:rsidRDefault="004A7F03" w:rsidP="004A7F03">
      <w:pPr>
        <w:jc w:val="both"/>
        <w:rPr>
          <w:rFonts w:ascii="Times New Roman" w:hAnsi="Times New Roman" w:cs="Times New Roman"/>
          <w:b/>
          <w:szCs w:val="24"/>
        </w:rPr>
      </w:pPr>
      <w:r w:rsidRPr="005A6AD1">
        <w:rPr>
          <w:rFonts w:ascii="Times New Roman" w:hAnsi="Times New Roman" w:cs="Times New Roman"/>
          <w:szCs w:val="24"/>
          <w:u w:val="single"/>
        </w:rPr>
        <w:t>Uznesenie zo dňa 25. 2. 2022</w:t>
      </w:r>
    </w:p>
    <w:p w14:paraId="37FE0C7D" w14:textId="77777777" w:rsidR="004A7F03" w:rsidRPr="005A6AD1" w:rsidRDefault="004A7F03" w:rsidP="004A7F03">
      <w:pPr>
        <w:rPr>
          <w:rFonts w:ascii="Times New Roman" w:hAnsi="Times New Roman" w:cs="Times New Roman"/>
          <w:bCs/>
          <w:kern w:val="3"/>
          <w:szCs w:val="24"/>
          <w:lang w:eastAsia="zh-CN"/>
        </w:rPr>
      </w:pPr>
      <w:bookmarkStart w:id="14" w:name="_Hlk92869293"/>
      <w:r w:rsidRPr="005A6AD1">
        <w:rPr>
          <w:rFonts w:ascii="Times New Roman" w:hAnsi="Times New Roman" w:cs="Times New Roman"/>
          <w:bCs/>
          <w:kern w:val="3"/>
          <w:szCs w:val="24"/>
          <w:lang w:eastAsia="zh-CN"/>
        </w:rPr>
        <w:t>- napísať žiadosť Urbariátu obce Sihelné o možnosti prenájmu pozemku  pod zberný dvor – uznesenie splnené</w:t>
      </w:r>
    </w:p>
    <w:p w14:paraId="2831F6B9" w14:textId="77777777" w:rsidR="004A7F03" w:rsidRPr="005A6AD1" w:rsidRDefault="004A7F03" w:rsidP="004A7F03">
      <w:pPr>
        <w:rPr>
          <w:rFonts w:ascii="Times New Roman" w:hAnsi="Times New Roman" w:cs="Times New Roman"/>
          <w:bCs/>
          <w:kern w:val="3"/>
          <w:szCs w:val="24"/>
          <w:lang w:eastAsia="zh-CN"/>
        </w:rPr>
      </w:pPr>
      <w:r w:rsidRPr="005A6AD1">
        <w:rPr>
          <w:rFonts w:ascii="Times New Roman" w:hAnsi="Times New Roman" w:cs="Times New Roman"/>
          <w:bCs/>
          <w:kern w:val="3"/>
          <w:szCs w:val="24"/>
          <w:lang w:eastAsia="zh-CN"/>
        </w:rPr>
        <w:t>- do najbližšieho zastupiteľstva treba prerátať m</w:t>
      </w:r>
      <w:r w:rsidRPr="005A6AD1">
        <w:rPr>
          <w:rFonts w:ascii="Times New Roman" w:hAnsi="Times New Roman" w:cs="Times New Roman"/>
          <w:bCs/>
          <w:kern w:val="3"/>
          <w:szCs w:val="24"/>
          <w:vertAlign w:val="superscript"/>
          <w:lang w:eastAsia="zh-CN"/>
        </w:rPr>
        <w:t xml:space="preserve">2 </w:t>
      </w:r>
      <w:r w:rsidRPr="005A6AD1">
        <w:rPr>
          <w:rFonts w:ascii="Times New Roman" w:hAnsi="Times New Roman" w:cs="Times New Roman"/>
          <w:bCs/>
          <w:kern w:val="3"/>
          <w:szCs w:val="24"/>
          <w:lang w:eastAsia="zh-CN"/>
        </w:rPr>
        <w:t xml:space="preserve"> chodníkov od školy po Končinu – uznesenie splnené</w:t>
      </w:r>
    </w:p>
    <w:p w14:paraId="1FD2CC7C" w14:textId="77777777" w:rsidR="004A7F03" w:rsidRPr="005A6AD1" w:rsidRDefault="004A7F03" w:rsidP="004A7F03">
      <w:pPr>
        <w:rPr>
          <w:rFonts w:ascii="Times New Roman" w:hAnsi="Times New Roman" w:cs="Times New Roman"/>
          <w:bCs/>
          <w:kern w:val="3"/>
          <w:szCs w:val="24"/>
          <w:lang w:eastAsia="zh-CN"/>
        </w:rPr>
      </w:pPr>
      <w:r w:rsidRPr="005A6AD1">
        <w:rPr>
          <w:rFonts w:ascii="Times New Roman" w:hAnsi="Times New Roman" w:cs="Times New Roman"/>
          <w:bCs/>
          <w:kern w:val="3"/>
          <w:szCs w:val="24"/>
          <w:lang w:eastAsia="zh-CN"/>
        </w:rPr>
        <w:lastRenderedPageBreak/>
        <w:t>- doložiť súpis prác ku prístavbe požiarnej zbrojnice – uznesenie splnené</w:t>
      </w:r>
    </w:p>
    <w:p w14:paraId="74FB6A24" w14:textId="77777777" w:rsidR="004A7F03" w:rsidRPr="005A6AD1" w:rsidRDefault="004A7F03" w:rsidP="004A7F03">
      <w:pPr>
        <w:rPr>
          <w:rFonts w:ascii="Times New Roman" w:hAnsi="Times New Roman" w:cs="Times New Roman"/>
          <w:szCs w:val="24"/>
          <w:u w:val="single"/>
        </w:rPr>
      </w:pPr>
      <w:bookmarkStart w:id="15" w:name="_Hlk75337142"/>
      <w:bookmarkEnd w:id="14"/>
      <w:r w:rsidRPr="005A6AD1">
        <w:rPr>
          <w:rFonts w:ascii="Times New Roman" w:hAnsi="Times New Roman" w:cs="Times New Roman"/>
          <w:szCs w:val="24"/>
          <w:u w:val="single"/>
        </w:rPr>
        <w:t>Uznesenie zo dňa 13. 5. 2022</w:t>
      </w:r>
      <w:bookmarkEnd w:id="15"/>
    </w:p>
    <w:p w14:paraId="6C23D0A6" w14:textId="77777777" w:rsidR="004A7F03" w:rsidRPr="005A6AD1" w:rsidRDefault="004A7F03" w:rsidP="004A7F03">
      <w:pPr>
        <w:pStyle w:val="Standard"/>
        <w:jc w:val="both"/>
        <w:rPr>
          <w:rFonts w:ascii="Times New Roman" w:eastAsia="Times New Roman" w:hAnsi="Times New Roman" w:cs="Calibri"/>
          <w:bCs/>
        </w:rPr>
      </w:pPr>
      <w:r w:rsidRPr="005A6AD1">
        <w:rPr>
          <w:rFonts w:ascii="Times New Roman" w:eastAsia="Times New Roman" w:hAnsi="Times New Roman" w:cs="Calibri"/>
          <w:bCs/>
        </w:rPr>
        <w:t>- začať s vysporiadavaním pozemkov na futbalovom ihrisku – uznesenie nesplnené</w:t>
      </w:r>
    </w:p>
    <w:p w14:paraId="35086DF6" w14:textId="77777777" w:rsidR="004A7F03" w:rsidRPr="005A6AD1" w:rsidRDefault="004A7F03" w:rsidP="004A7F03">
      <w:pPr>
        <w:pStyle w:val="Standard"/>
        <w:jc w:val="both"/>
        <w:rPr>
          <w:rFonts w:ascii="Times New Roman" w:eastAsia="Times New Roman" w:hAnsi="Times New Roman" w:cs="Calibri"/>
          <w:bCs/>
        </w:rPr>
      </w:pPr>
      <w:r w:rsidRPr="005A6AD1">
        <w:rPr>
          <w:rFonts w:ascii="Times New Roman" w:eastAsia="Times New Roman" w:hAnsi="Times New Roman" w:cs="Calibri"/>
          <w:bCs/>
        </w:rPr>
        <w:t>- začať s vysporiadavaním  pozemkov pod veselovskou cestou – uznesenie nesplnené</w:t>
      </w:r>
    </w:p>
    <w:p w14:paraId="1F6F415F" w14:textId="77777777" w:rsidR="004A7F03" w:rsidRPr="005A6AD1" w:rsidRDefault="004A7F03" w:rsidP="004A7F03">
      <w:pPr>
        <w:rPr>
          <w:rFonts w:ascii="Times New Roman" w:hAnsi="Times New Roman" w:cs="Times New Roman"/>
          <w:szCs w:val="24"/>
          <w:u w:val="single"/>
        </w:rPr>
      </w:pPr>
      <w:r w:rsidRPr="005A6AD1">
        <w:rPr>
          <w:rFonts w:ascii="Times New Roman" w:hAnsi="Times New Roman" w:cs="Times New Roman"/>
          <w:szCs w:val="24"/>
          <w:u w:val="single"/>
        </w:rPr>
        <w:t>Uznesenie zo dňa 14. 10. 2022</w:t>
      </w:r>
    </w:p>
    <w:p w14:paraId="0A2BAC89" w14:textId="77777777" w:rsidR="004A7F03" w:rsidRPr="005A6AD1" w:rsidRDefault="004A7F03" w:rsidP="004A7F03">
      <w:pPr>
        <w:pStyle w:val="Standarduser"/>
        <w:jc w:val="both"/>
        <w:rPr>
          <w:kern w:val="3"/>
          <w:lang w:eastAsia="zh-CN"/>
        </w:rPr>
      </w:pPr>
      <w:r w:rsidRPr="005A6AD1">
        <w:rPr>
          <w:kern w:val="3"/>
          <w:lang w:eastAsia="zh-CN"/>
        </w:rPr>
        <w:t>- začať exekučné konanie na vymáhanie nedoplatkov od Mgr. Kozákovej Viery – uznesenie prebieha</w:t>
      </w:r>
    </w:p>
    <w:p w14:paraId="4886C123" w14:textId="77777777" w:rsidR="004A7F03" w:rsidRPr="005A6AD1" w:rsidRDefault="004A7F03" w:rsidP="004A7F03">
      <w:pPr>
        <w:rPr>
          <w:rFonts w:ascii="Times New Roman" w:hAnsi="Times New Roman" w:cs="Times New Roman"/>
          <w:szCs w:val="24"/>
          <w:u w:val="single"/>
        </w:rPr>
      </w:pPr>
      <w:r w:rsidRPr="005A6AD1">
        <w:rPr>
          <w:rFonts w:ascii="Times New Roman" w:hAnsi="Times New Roman" w:cs="Times New Roman"/>
          <w:szCs w:val="24"/>
          <w:u w:val="single"/>
        </w:rPr>
        <w:t>Uznesenie zo dňa 18. 11. 2022</w:t>
      </w:r>
    </w:p>
    <w:p w14:paraId="74AC2C7C" w14:textId="77777777" w:rsidR="004A7F03" w:rsidRPr="005A6AD1" w:rsidRDefault="004A7F03" w:rsidP="004A7F03">
      <w:pPr>
        <w:rPr>
          <w:rFonts w:ascii="Times New Roman" w:hAnsi="Times New Roman" w:cs="Times New Roman"/>
          <w:szCs w:val="24"/>
        </w:rPr>
      </w:pPr>
      <w:r w:rsidRPr="005A6AD1">
        <w:rPr>
          <w:rFonts w:ascii="Times New Roman" w:hAnsi="Times New Roman" w:cs="Times New Roman"/>
          <w:szCs w:val="24"/>
        </w:rPr>
        <w:t xml:space="preserve">- do najbližšieho zasadania obecného zastupiteľstva vybrať členov do komisií a navrhnúť plán činnosti komisií – uznesenie splnené                                                                                                </w:t>
      </w:r>
      <w:r w:rsidRPr="005A6AD1">
        <w:rPr>
          <w:rFonts w:ascii="Times New Roman" w:hAnsi="Times New Roman" w:cs="Times New Roman"/>
          <w:szCs w:val="24"/>
          <w:u w:val="single"/>
        </w:rPr>
        <w:t>Uznesenie zo dňa 1. 12. 2022</w:t>
      </w:r>
      <w:r w:rsidRPr="005A6AD1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- </w:t>
      </w:r>
      <w:r w:rsidRPr="005A6AD1">
        <w:rPr>
          <w:rFonts w:ascii="Times New Roman" w:eastAsia="Times New Roman" w:hAnsi="Times New Roman" w:cs="Times New Roman"/>
          <w:kern w:val="2"/>
          <w:szCs w:val="24"/>
          <w:lang w:eastAsia="zh-CN"/>
        </w:rPr>
        <w:t>vysvetliť faktúru za odvoz odpadov a kameninovo v sume 5 426,38 € - uznesenie</w:t>
      </w:r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 xml:space="preserve"> splnené</w:t>
      </w:r>
      <w:r w:rsidRPr="005A6AD1">
        <w:rPr>
          <w:rFonts w:ascii="Times New Roman" w:eastAsia="Times New Roman" w:hAnsi="Times New Roman" w:cs="Times New Roman"/>
          <w:kern w:val="2"/>
          <w:szCs w:val="24"/>
          <w:lang w:eastAsia="zh-CN"/>
        </w:rPr>
        <w:t xml:space="preserve"> </w:t>
      </w:r>
    </w:p>
    <w:p w14:paraId="0C3389E9" w14:textId="77777777" w:rsidR="004A7F03" w:rsidRPr="005A6AD1" w:rsidRDefault="004A7F03" w:rsidP="004A7F03">
      <w:pPr>
        <w:jc w:val="both"/>
        <w:rPr>
          <w:rFonts w:ascii="Times New Roman" w:eastAsia="Times New Roman" w:hAnsi="Times New Roman" w:cs="Times New Roman"/>
          <w:kern w:val="2"/>
          <w:szCs w:val="24"/>
          <w:lang w:eastAsia="zh-CN"/>
        </w:rPr>
      </w:pPr>
      <w:r w:rsidRPr="005A6AD1">
        <w:rPr>
          <w:rFonts w:ascii="Times New Roman" w:eastAsia="Times New Roman" w:hAnsi="Times New Roman" w:cs="Times New Roman"/>
          <w:kern w:val="2"/>
          <w:szCs w:val="24"/>
          <w:lang w:eastAsia="zh-CN"/>
        </w:rPr>
        <w:t xml:space="preserve">- v Sihelníku vysvetliť problematiku odpadov, možnosť zníženia nákladov na odpadové hospodárstvo – uznesenie </w:t>
      </w:r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>nesplnené</w:t>
      </w:r>
    </w:p>
    <w:p w14:paraId="303E62AC" w14:textId="77777777" w:rsidR="004A7F03" w:rsidRPr="005A6AD1" w:rsidRDefault="004A7F03" w:rsidP="004A7F03">
      <w:pPr>
        <w:jc w:val="both"/>
        <w:rPr>
          <w:rFonts w:ascii="Times New Roman" w:eastAsia="Times New Roman" w:hAnsi="Times New Roman" w:cs="Times New Roman"/>
          <w:kern w:val="2"/>
          <w:szCs w:val="24"/>
          <w:lang w:eastAsia="zh-CN"/>
        </w:rPr>
      </w:pPr>
      <w:r w:rsidRPr="005A6AD1">
        <w:rPr>
          <w:rFonts w:ascii="Times New Roman" w:eastAsia="Times New Roman" w:hAnsi="Times New Roman" w:cs="Times New Roman"/>
          <w:kern w:val="2"/>
          <w:szCs w:val="24"/>
          <w:lang w:eastAsia="zh-CN"/>
        </w:rPr>
        <w:t xml:space="preserve">- vytvoriť geometrický plán v lokalite Lengy, preskúmať možnosť využitia pod zberný dvor, s možnosťou odkúpenia pozemkov od Združenia bývalých urbariaristov, Mazuráka s.r.o., prípadne iných podielnikov - uznesenie </w:t>
      </w:r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>nesplnené</w:t>
      </w:r>
    </w:p>
    <w:p w14:paraId="645C2EB5" w14:textId="77777777" w:rsidR="004A7F03" w:rsidRPr="005A6AD1" w:rsidRDefault="004A7F03" w:rsidP="004A7F03">
      <w:pPr>
        <w:jc w:val="both"/>
        <w:rPr>
          <w:rFonts w:ascii="Times New Roman" w:eastAsia="Times New Roman" w:hAnsi="Times New Roman" w:cs="Times New Roman"/>
          <w:kern w:val="2"/>
          <w:szCs w:val="24"/>
          <w:lang w:eastAsia="zh-CN"/>
        </w:rPr>
      </w:pPr>
      <w:r w:rsidRPr="005A6AD1">
        <w:rPr>
          <w:rFonts w:ascii="Times New Roman" w:eastAsia="Times New Roman" w:hAnsi="Times New Roman" w:cs="Times New Roman"/>
          <w:kern w:val="2"/>
          <w:szCs w:val="24"/>
          <w:lang w:eastAsia="zh-CN"/>
        </w:rPr>
        <w:t>- doniesť uznesenie ohľadom schválenia zberného dvora za CZŠ</w:t>
      </w:r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 xml:space="preserve"> – uznesenie nesplnené, lebo nie je </w:t>
      </w:r>
      <w:r w:rsidRPr="005A6AD1">
        <w:rPr>
          <w:rFonts w:ascii="Times New Roman" w:eastAsia="Times New Roman" w:hAnsi="Times New Roman" w:cs="Times New Roman"/>
          <w:kern w:val="2"/>
          <w:szCs w:val="24"/>
          <w:lang w:eastAsia="zh-CN"/>
        </w:rPr>
        <w:t xml:space="preserve"> </w:t>
      </w:r>
    </w:p>
    <w:p w14:paraId="3F78C7DF" w14:textId="77777777" w:rsidR="004A7F03" w:rsidRPr="005A6AD1" w:rsidRDefault="004A7F03" w:rsidP="004A7F03">
      <w:pPr>
        <w:jc w:val="both"/>
        <w:rPr>
          <w:rFonts w:ascii="Times New Roman" w:eastAsia="Times New Roman" w:hAnsi="Times New Roman" w:cs="Times New Roman"/>
          <w:kern w:val="2"/>
          <w:szCs w:val="24"/>
          <w:lang w:eastAsia="zh-CN"/>
        </w:rPr>
      </w:pPr>
      <w:r w:rsidRPr="005A6AD1">
        <w:rPr>
          <w:rFonts w:ascii="Times New Roman" w:eastAsia="Times New Roman" w:hAnsi="Times New Roman" w:cs="Times New Roman"/>
          <w:kern w:val="2"/>
          <w:szCs w:val="24"/>
          <w:lang w:eastAsia="zh-CN"/>
        </w:rPr>
        <w:t>- pripraviť Zásady hospodárenia s majetkom obce</w:t>
      </w:r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 xml:space="preserve"> – uznesenie splnené</w:t>
      </w:r>
    </w:p>
    <w:bookmarkEnd w:id="13"/>
    <w:p w14:paraId="54789263" w14:textId="50BFA7CB" w:rsidR="00B656BF" w:rsidRDefault="004A7F03" w:rsidP="004A7F03">
      <w:pPr>
        <w:pStyle w:val="Standarduser"/>
        <w:jc w:val="both"/>
        <w:rPr>
          <w:b/>
        </w:rPr>
      </w:pPr>
      <w:r>
        <w:t>Dátum vyhotovenia správy: v Sihelnom dňa    6. 2. 2023</w:t>
      </w:r>
      <w:r>
        <w:tab/>
      </w:r>
      <w:r>
        <w:tab/>
      </w:r>
    </w:p>
    <w:p w14:paraId="0E135D5B" w14:textId="77777777" w:rsidR="004A7F03" w:rsidRDefault="004A7F03" w:rsidP="004A7F03">
      <w:pPr>
        <w:ind w:right="163"/>
        <w:rPr>
          <w:rFonts w:ascii="Times New Roman" w:hAnsi="Times New Roman" w:cs="Times New Roman"/>
          <w:b/>
          <w:bCs/>
          <w:szCs w:val="24"/>
        </w:rPr>
      </w:pPr>
    </w:p>
    <w:p w14:paraId="56A26932" w14:textId="17F1363E" w:rsidR="004A7F03" w:rsidRPr="004A7F03" w:rsidRDefault="004A7F03" w:rsidP="004A7F03">
      <w:pPr>
        <w:ind w:right="163"/>
        <w:rPr>
          <w:rFonts w:ascii="Times New Roman" w:hAnsi="Times New Roman" w:cs="Times New Roman"/>
          <w:b/>
          <w:bCs/>
          <w:szCs w:val="24"/>
        </w:rPr>
      </w:pPr>
      <w:r w:rsidRPr="004A7F03">
        <w:rPr>
          <w:rFonts w:ascii="Times New Roman" w:hAnsi="Times New Roman" w:cs="Times New Roman"/>
          <w:b/>
          <w:bCs/>
          <w:szCs w:val="24"/>
        </w:rPr>
        <w:t>Správa z kontroly stavu záväzkov a pohľadávok k 30. 12. 2022 a celkového dlhu obce v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Pr="004A7F03">
        <w:rPr>
          <w:rFonts w:ascii="Times New Roman" w:hAnsi="Times New Roman" w:cs="Times New Roman"/>
          <w:b/>
          <w:bCs/>
          <w:szCs w:val="24"/>
        </w:rPr>
        <w:t xml:space="preserve">zmysle </w:t>
      </w:r>
      <w:bookmarkStart w:id="16" w:name="_Hlk124838841"/>
      <w:r w:rsidRPr="004A7F03">
        <w:rPr>
          <w:rFonts w:ascii="Times New Roman" w:hAnsi="Times New Roman" w:cs="Times New Roman"/>
          <w:b/>
          <w:bCs/>
          <w:szCs w:val="24"/>
        </w:rPr>
        <w:t>§ 17 zákona č. 583/2004 Z. z. o rozpočtových pravidlách územnej samosprávy</w:t>
      </w:r>
      <w:bookmarkEnd w:id="16"/>
    </w:p>
    <w:p w14:paraId="3DA97D15" w14:textId="77777777" w:rsidR="004A7F03" w:rsidRPr="004A7F03" w:rsidRDefault="004A7F03" w:rsidP="004A7F03">
      <w:pPr>
        <w:ind w:right="163"/>
        <w:jc w:val="both"/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szCs w:val="24"/>
        </w:rPr>
        <w:t>Podľa ustanovenia § 20 ods. 5 písm. a) zákona číslo 357/2015 Z. z. o finančnej kontrole a audite (ďalej len „zákon o finančnej kontrole“) a jeho platnom znení, § 18d ods. 2 písm. a) zákona č. 369/1990 Zb. o obecnom zriadení v znení neskorších zmien a doplnkov „Plánom kontrolnej činnosti kontrolóra“ na obdobie od 30. 6. 2022 do 31. 12. 2022 schválený uznesením č. E/3 zo dňa 13. 5. 2022 predkladám správu z kontroly stavu záväzkov a pohľadávok k 30. 12. 2022 a celkového dlhu obce v zmysle § 17 zákona č. 583/2004 Z. z. o rozpočtových pravidlách územnej samosprávy</w:t>
      </w:r>
    </w:p>
    <w:p w14:paraId="2A306D44" w14:textId="77777777" w:rsidR="004A7F03" w:rsidRPr="004A7F03" w:rsidRDefault="004A7F03" w:rsidP="004A7F03">
      <w:pPr>
        <w:pStyle w:val="Default"/>
      </w:pPr>
      <w:r w:rsidRPr="004A7F03">
        <w:rPr>
          <w:b/>
        </w:rPr>
        <w:t>Termín kontroly:</w:t>
      </w:r>
      <w:r w:rsidRPr="004A7F03">
        <w:t xml:space="preserve"> 8. 2. 2023</w:t>
      </w:r>
    </w:p>
    <w:p w14:paraId="1EDC8CFE" w14:textId="77777777" w:rsidR="004A7F03" w:rsidRPr="004A7F03" w:rsidRDefault="004A7F03" w:rsidP="004A7F03">
      <w:pPr>
        <w:pStyle w:val="Default"/>
      </w:pPr>
      <w:r w:rsidRPr="004A7F03">
        <w:rPr>
          <w:b/>
        </w:rPr>
        <w:t>Kontrolovaný objekt:</w:t>
      </w:r>
      <w:r w:rsidRPr="004A7F03">
        <w:t xml:space="preserve"> rozpočtová org. obce Sihelné </w:t>
      </w:r>
    </w:p>
    <w:p w14:paraId="0E19A419" w14:textId="77777777" w:rsidR="004A7F03" w:rsidRPr="004A7F03" w:rsidRDefault="004A7F03" w:rsidP="004A7F03">
      <w:pPr>
        <w:pStyle w:val="Default"/>
        <w:rPr>
          <w:b/>
        </w:rPr>
      </w:pPr>
      <w:r w:rsidRPr="004A7F03">
        <w:rPr>
          <w:b/>
        </w:rPr>
        <w:t xml:space="preserve">Kontrola bola zrealizovaná za obdobie: </w:t>
      </w:r>
      <w:r w:rsidRPr="004A7F03">
        <w:t xml:space="preserve">od 1. 1. 2022 do 31. 12. 2022                                                                          </w:t>
      </w:r>
    </w:p>
    <w:p w14:paraId="3F17B848" w14:textId="1BBA9542" w:rsidR="004A7F03" w:rsidRPr="004A7F03" w:rsidRDefault="004A7F03" w:rsidP="004A7F03">
      <w:pPr>
        <w:pStyle w:val="Default"/>
      </w:pPr>
      <w:r w:rsidRPr="004A7F03">
        <w:rPr>
          <w:b/>
        </w:rPr>
        <w:t>Cieľom kontroly:</w:t>
      </w:r>
      <w:r w:rsidRPr="004A7F03">
        <w:t xml:space="preserve"> predmetom vykonanej administratívnej kontroly bolo preverenie stavu pohľadávok a záväzkov a celkového dlhu obce v zmysle § 17 zákona č. 583/2004 Z. z. o rozpočtových pravidlách územnej samosprávy v rozpočtovej org. obce Sihelné ku dňu 31. 12. 2022. </w:t>
      </w:r>
      <w:r w:rsidRPr="004A7F03">
        <w:rPr>
          <w:b/>
        </w:rPr>
        <w:t xml:space="preserve"> </w:t>
      </w:r>
      <w:r w:rsidRPr="004A7F03">
        <w:t>Predložené doklady, písomnosti, informácie a iné podklady ku kontrole</w:t>
      </w:r>
    </w:p>
    <w:p w14:paraId="0C05861D" w14:textId="77777777" w:rsidR="004A7F03" w:rsidRPr="004A7F03" w:rsidRDefault="004A7F03" w:rsidP="004A7F03">
      <w:pPr>
        <w:autoSpaceDE w:val="0"/>
        <w:adjustRightInd w:val="0"/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szCs w:val="24"/>
        </w:rPr>
        <w:t>- Inventarizácia pohľadávok a záväzkov k 31. 12. 2022</w:t>
      </w:r>
    </w:p>
    <w:p w14:paraId="4AF6C5D9" w14:textId="77777777" w:rsidR="004A7F03" w:rsidRPr="004A7F03" w:rsidRDefault="004A7F03" w:rsidP="004A7F03">
      <w:pPr>
        <w:autoSpaceDE w:val="0"/>
        <w:adjustRightInd w:val="0"/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szCs w:val="24"/>
        </w:rPr>
        <w:t>- Súvaha k 31. 12. 2022</w:t>
      </w:r>
    </w:p>
    <w:p w14:paraId="78110253" w14:textId="77777777" w:rsidR="004A7F03" w:rsidRPr="004A7F03" w:rsidRDefault="004A7F03" w:rsidP="004A7F03">
      <w:pPr>
        <w:autoSpaceDE w:val="0"/>
        <w:adjustRightInd w:val="0"/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szCs w:val="24"/>
        </w:rPr>
        <w:t>- Výkaz ziskov a strát k 31. 12. 2022</w:t>
      </w:r>
    </w:p>
    <w:p w14:paraId="3F932AF4" w14:textId="77777777" w:rsidR="004A7F03" w:rsidRPr="004A7F03" w:rsidRDefault="004A7F03" w:rsidP="004A7F03">
      <w:pPr>
        <w:autoSpaceDE w:val="0"/>
        <w:adjustRightInd w:val="0"/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szCs w:val="24"/>
        </w:rPr>
        <w:t>- Finančný výkaz FIN 1-12 k 31. 12. 2022</w:t>
      </w:r>
    </w:p>
    <w:p w14:paraId="0BE3B5C6" w14:textId="77777777" w:rsidR="004A7F03" w:rsidRPr="004A7F03" w:rsidRDefault="004A7F03" w:rsidP="004A7F03">
      <w:pPr>
        <w:autoSpaceDE w:val="0"/>
        <w:adjustRightInd w:val="0"/>
        <w:rPr>
          <w:rFonts w:ascii="Times New Roman" w:hAnsi="Times New Roman" w:cs="Times New Roman"/>
          <w:b/>
          <w:szCs w:val="24"/>
        </w:rPr>
      </w:pPr>
      <w:r w:rsidRPr="004A7F03">
        <w:rPr>
          <w:rFonts w:ascii="Times New Roman" w:hAnsi="Times New Roman" w:cs="Times New Roman"/>
          <w:b/>
          <w:szCs w:val="24"/>
        </w:rPr>
        <w:t>Kontrolou bolo zistené:</w:t>
      </w:r>
    </w:p>
    <w:p w14:paraId="42CE12E4" w14:textId="7FC3CEB6" w:rsidR="004A7F03" w:rsidRPr="004A7F03" w:rsidRDefault="004A7F03" w:rsidP="004A7F03">
      <w:pPr>
        <w:pStyle w:val="Default"/>
      </w:pPr>
      <w:r w:rsidRPr="004A7F03">
        <w:t>V zmysle ustanovenia § 17 ods. 14 zákona č. 583/2004 Z. z. o rozpočtových pravidlách územnej samosprávy a o zmene a doplnení niektorých zákonov hlavný kontrolór vyššieho územného celku preveruje dodržanie podmienok pre prijatie návratných zdrojov financovania pred ich prijatím.</w:t>
      </w:r>
      <w:r>
        <w:t xml:space="preserve"> </w:t>
      </w:r>
      <w:r w:rsidRPr="004A7F03">
        <w:t xml:space="preserve">Rozpočtová org. účtuje pohľadávky podľa zákona o účtovníctve č. 431/2002 Z. Z. v znení neskorších predpisov a v zmysle opatrenia Ministerstva financií Slovenskej republiky č. MF/16786/2007-31 znení neskorších opatrení. Pohľadávku možno vymedziť ako právo vznikajúce jednému účastníkovi – veriteľovi, požadovať plnenie od </w:t>
      </w:r>
      <w:r w:rsidRPr="004A7F03">
        <w:lastRenderedPageBreak/>
        <w:t>druhého účastníka – dlžníka, vzniknuté z určitého záväzkového vzťahu. Z ekonomického hľadiska sú pohľadávky určitou formou poskytnutia obchodného úveru obchodnému partnerovi ako prejav vzájomných vzťahov medzi obchodnými partnermi. Evidencia a účtovanie pohľadávok je vykonávaná priebežne na ekonomickom oddelení Obecného úradu v Sihelnom.</w:t>
      </w:r>
    </w:p>
    <w:p w14:paraId="7A61EDDE" w14:textId="77777777" w:rsidR="004A7F03" w:rsidRPr="004A7F03" w:rsidRDefault="004A7F03" w:rsidP="004A7F03">
      <w:pPr>
        <w:rPr>
          <w:rFonts w:ascii="Times New Roman" w:hAnsi="Times New Roman" w:cs="Times New Roman"/>
          <w:szCs w:val="24"/>
          <w:u w:val="single"/>
        </w:rPr>
      </w:pPr>
      <w:r w:rsidRPr="004A7F03">
        <w:rPr>
          <w:rFonts w:ascii="Times New Roman" w:hAnsi="Times New Roman" w:cs="Times New Roman"/>
          <w:b/>
          <w:szCs w:val="24"/>
          <w:u w:val="single"/>
        </w:rPr>
        <w:t>Prehľad bankových úverov obce Sihelné</w:t>
      </w:r>
    </w:p>
    <w:p w14:paraId="19EF5F5A" w14:textId="77777777" w:rsidR="004A7F03" w:rsidRPr="004A7F03" w:rsidRDefault="004A7F03" w:rsidP="004A7F03">
      <w:pPr>
        <w:rPr>
          <w:rFonts w:ascii="Times New Roman" w:hAnsi="Times New Roman" w:cs="Times New Roman"/>
          <w:b/>
          <w:szCs w:val="24"/>
          <w:u w:val="single"/>
        </w:rPr>
      </w:pPr>
      <w:r w:rsidRPr="004A7F03">
        <w:rPr>
          <w:rFonts w:ascii="Times New Roman" w:hAnsi="Times New Roman" w:cs="Times New Roman"/>
          <w:szCs w:val="24"/>
        </w:rPr>
        <w:t>Pre prijatie návratných zdrojov financovania musia byť dodržané podmienky § 17 ods. 6 zákona č. 583/2004 Z. z. o rozpočtových pravidlách územnej samosprávy a o zmene a doplnení niektorých zákonov (ďalej aj „zákon č. 583/2004 Z. z.“).</w:t>
      </w:r>
    </w:p>
    <w:p w14:paraId="503854B9" w14:textId="77777777" w:rsidR="004A7F03" w:rsidRPr="004A7F03" w:rsidRDefault="004A7F03" w:rsidP="004A7F03">
      <w:pPr>
        <w:rPr>
          <w:rFonts w:ascii="Times New Roman" w:hAnsi="Times New Roman" w:cs="Times New Roman"/>
          <w:szCs w:val="24"/>
          <w:u w:val="single"/>
        </w:rPr>
      </w:pPr>
      <w:r w:rsidRPr="004A7F03">
        <w:rPr>
          <w:rFonts w:ascii="Times New Roman" w:hAnsi="Times New Roman" w:cs="Times New Roman"/>
          <w:b/>
          <w:szCs w:val="24"/>
          <w:u w:val="single"/>
        </w:rPr>
        <w:t>Úver č. 1 -  terminovaný úver</w:t>
      </w:r>
    </w:p>
    <w:p w14:paraId="1C170ECE" w14:textId="77777777" w:rsidR="004A7F03" w:rsidRPr="004A7F03" w:rsidRDefault="004A7F03" w:rsidP="004A7F03">
      <w:pPr>
        <w:ind w:left="360"/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szCs w:val="24"/>
        </w:rPr>
        <w:t>a/           prijatý úver dňa 20. 7. 2006 na základe uznesenia Obecného zastupiteľstva</w:t>
      </w:r>
    </w:p>
    <w:p w14:paraId="3B9FC742" w14:textId="77777777" w:rsidR="004A7F03" w:rsidRPr="004A7F03" w:rsidRDefault="004A7F03" w:rsidP="004A7F03">
      <w:pPr>
        <w:ind w:left="360"/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szCs w:val="24"/>
        </w:rPr>
        <w:t xml:space="preserve">              zo dňa 28. 12. 2005 číslo uznesenia E/6.</w:t>
      </w:r>
    </w:p>
    <w:p w14:paraId="7BAC0152" w14:textId="77777777" w:rsidR="004A7F03" w:rsidRPr="004A7F03" w:rsidRDefault="004A7F03" w:rsidP="004A7F03">
      <w:pPr>
        <w:ind w:left="360"/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szCs w:val="24"/>
        </w:rPr>
        <w:t xml:space="preserve">b/           charakter úveru: rekonštrukcia a asfaltovanie miestnych komunikácií        </w:t>
      </w:r>
    </w:p>
    <w:p w14:paraId="10BB9889" w14:textId="77777777" w:rsidR="004A7F03" w:rsidRPr="004A7F03" w:rsidRDefault="004A7F03" w:rsidP="004A7F03">
      <w:pPr>
        <w:ind w:left="360"/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szCs w:val="24"/>
        </w:rPr>
        <w:t>c/           suma: 232 357,43 €</w:t>
      </w:r>
    </w:p>
    <w:p w14:paraId="07D7690F" w14:textId="77777777" w:rsidR="004A7F03" w:rsidRPr="004A7F03" w:rsidRDefault="004A7F03" w:rsidP="004A7F03">
      <w:pPr>
        <w:ind w:left="360"/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szCs w:val="24"/>
        </w:rPr>
        <w:t>d/           výška úroku:  12 M BRIBOR + 1,8% t. j. priemerne za rok 407,79 € mesačne                                                                             e/           výška splátok: 663,88 € mesačne</w:t>
      </w:r>
    </w:p>
    <w:p w14:paraId="6DE61B25" w14:textId="77777777" w:rsidR="004A7F03" w:rsidRPr="004A7F03" w:rsidRDefault="004A7F03" w:rsidP="004A7F03">
      <w:pPr>
        <w:ind w:left="360"/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szCs w:val="24"/>
        </w:rPr>
        <w:t>f/            splatnosť:  19. 7. 2036</w:t>
      </w:r>
    </w:p>
    <w:p w14:paraId="2FAC4B36" w14:textId="77777777" w:rsidR="004A7F03" w:rsidRPr="004A7F03" w:rsidRDefault="004A7F03" w:rsidP="004A7F03">
      <w:pPr>
        <w:ind w:left="360"/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szCs w:val="24"/>
        </w:rPr>
        <w:t>g/           popis zabezpečenia: v zmysle článku 11. Úverovej zmluvy</w:t>
      </w:r>
    </w:p>
    <w:p w14:paraId="7FCE1853" w14:textId="77777777" w:rsidR="004A7F03" w:rsidRPr="004A7F03" w:rsidRDefault="004A7F03" w:rsidP="004A7F03">
      <w:pPr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szCs w:val="24"/>
        </w:rPr>
        <w:t xml:space="preserve">Daný úver bol prijatý v zmysle ustanovenia § 17 ods. 6 zákona č.583/2004 Z. z. o rozpočtových pravidlách územnej samosprávy a o zmene a doplnení niektorých zákonov a na základe uznesenia Obecného zastupiteľstva zo dňa 28. 12. 2005 číslo uznesenia E/6. </w:t>
      </w:r>
    </w:p>
    <w:p w14:paraId="2438C8F2" w14:textId="77777777" w:rsidR="004A7F03" w:rsidRPr="004A7F03" w:rsidRDefault="004A7F03" w:rsidP="004A7F03">
      <w:pPr>
        <w:rPr>
          <w:rFonts w:ascii="Times New Roman" w:hAnsi="Times New Roman" w:cs="Times New Roman"/>
          <w:b/>
          <w:szCs w:val="24"/>
          <w:u w:val="single"/>
        </w:rPr>
      </w:pPr>
      <w:r w:rsidRPr="004A7F03">
        <w:rPr>
          <w:rFonts w:ascii="Times New Roman" w:hAnsi="Times New Roman" w:cs="Times New Roman"/>
          <w:b/>
          <w:szCs w:val="24"/>
          <w:u w:val="single"/>
        </w:rPr>
        <w:t>Úver č. 2 - zo ŠFRB</w:t>
      </w:r>
    </w:p>
    <w:p w14:paraId="3181B499" w14:textId="77777777" w:rsidR="004A7F03" w:rsidRPr="004A7F03" w:rsidRDefault="004A7F03" w:rsidP="004A7F03">
      <w:pPr>
        <w:ind w:left="360"/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szCs w:val="24"/>
        </w:rPr>
        <w:t xml:space="preserve">a/          prijatý úver dňa 29. 10. 2008 na základe uznesenia Obecného zastupiteľstva </w:t>
      </w:r>
    </w:p>
    <w:p w14:paraId="57FA0C66" w14:textId="77777777" w:rsidR="004A7F03" w:rsidRPr="004A7F03" w:rsidRDefault="004A7F03" w:rsidP="004A7F03">
      <w:pPr>
        <w:ind w:left="360"/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szCs w:val="24"/>
        </w:rPr>
        <w:t xml:space="preserve">             zo dňa 11. 2. 2008 číslo uznesenia E/7.</w:t>
      </w:r>
    </w:p>
    <w:p w14:paraId="2EBA9573" w14:textId="77777777" w:rsidR="004A7F03" w:rsidRPr="004A7F03" w:rsidRDefault="004A7F03" w:rsidP="004A7F03">
      <w:pPr>
        <w:ind w:left="360"/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szCs w:val="24"/>
        </w:rPr>
        <w:t xml:space="preserve">b/          charakter úveru: Výstavba nájomných bytov v bytovom dome, nadstavba </w:t>
      </w:r>
    </w:p>
    <w:p w14:paraId="470421F0" w14:textId="77777777" w:rsidR="004A7F03" w:rsidRPr="004A7F03" w:rsidRDefault="004A7F03" w:rsidP="004A7F03">
      <w:pPr>
        <w:ind w:left="360"/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szCs w:val="24"/>
        </w:rPr>
        <w:t xml:space="preserve">             bytového domu – 4 b. j. Sihelné 215               </w:t>
      </w:r>
    </w:p>
    <w:p w14:paraId="0496C0C5" w14:textId="77777777" w:rsidR="004A7F03" w:rsidRPr="004A7F03" w:rsidRDefault="004A7F03" w:rsidP="004A7F03">
      <w:pPr>
        <w:ind w:left="360"/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szCs w:val="24"/>
        </w:rPr>
        <w:t xml:space="preserve">c/          suma: 65 923,12 €   </w:t>
      </w:r>
    </w:p>
    <w:p w14:paraId="266DEB1B" w14:textId="77777777" w:rsidR="004A7F03" w:rsidRPr="004A7F03" w:rsidRDefault="004A7F03" w:rsidP="004A7F03">
      <w:pPr>
        <w:ind w:left="360"/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szCs w:val="24"/>
        </w:rPr>
        <w:t xml:space="preserve">d/          výška úroku:   1%    </w:t>
      </w:r>
    </w:p>
    <w:p w14:paraId="61E144B9" w14:textId="77777777" w:rsidR="004A7F03" w:rsidRPr="004A7F03" w:rsidRDefault="004A7F03" w:rsidP="004A7F03">
      <w:pPr>
        <w:ind w:left="360"/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szCs w:val="24"/>
        </w:rPr>
        <w:t xml:space="preserve">e/          výška splátok: 212,04 €, počet splátok 395                                                                                            f/           splatnosť: 30 rokov          </w:t>
      </w:r>
    </w:p>
    <w:p w14:paraId="1A1645DA" w14:textId="77777777" w:rsidR="004A7F03" w:rsidRPr="004A7F03" w:rsidRDefault="004A7F03" w:rsidP="004A7F03">
      <w:pPr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szCs w:val="24"/>
        </w:rPr>
        <w:t>Prvá splátka úveru sa začala 19. februára 2009 mesačne po 212,04 €. Splácanie úverov poskytnutých zo ŠFRB je v náväznosti na ročnú úhradu nájomného za novo vzniknuté štyri byty realizované z úverových zdrojov tohto fondu.</w:t>
      </w:r>
    </w:p>
    <w:p w14:paraId="1D53930C" w14:textId="2841C82C" w:rsidR="004A7F03" w:rsidRPr="004A7F03" w:rsidRDefault="004A7F03" w:rsidP="00D617DE">
      <w:pPr>
        <w:pStyle w:val="Zkladntext2"/>
        <w:spacing w:after="0" w:line="240" w:lineRule="auto"/>
        <w:rPr>
          <w:rFonts w:ascii="Times New Roman" w:hAnsi="Times New Roman" w:cs="Times New Roman"/>
          <w:b/>
          <w:szCs w:val="24"/>
          <w:u w:val="single"/>
          <w:lang w:eastAsia="cs-CZ"/>
        </w:rPr>
      </w:pPr>
      <w:r w:rsidRPr="004A7F03">
        <w:rPr>
          <w:rFonts w:ascii="Times New Roman" w:hAnsi="Times New Roman" w:cs="Times New Roman"/>
          <w:b/>
          <w:szCs w:val="24"/>
          <w:u w:val="single"/>
          <w:lang w:eastAsia="cs-CZ"/>
        </w:rPr>
        <w:t>Úver č. 3 - zo ŠFRB</w:t>
      </w:r>
    </w:p>
    <w:p w14:paraId="2A3CFB98" w14:textId="77777777" w:rsidR="004A7F03" w:rsidRPr="004A7F03" w:rsidRDefault="004A7F03" w:rsidP="00D617DE">
      <w:pPr>
        <w:ind w:left="360"/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szCs w:val="24"/>
        </w:rPr>
        <w:t>a/          prijatý úver dňa 22. 9. 2009 na základe uznesenia Obecného zastupiteľstva</w:t>
      </w:r>
    </w:p>
    <w:p w14:paraId="008CAD98" w14:textId="77777777" w:rsidR="004A7F03" w:rsidRPr="004A7F03" w:rsidRDefault="004A7F03" w:rsidP="00D617DE">
      <w:pPr>
        <w:ind w:left="360"/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szCs w:val="24"/>
        </w:rPr>
        <w:t xml:space="preserve">             zo dňa 13. 6. 2009 číslo uznesenia B/2.  </w:t>
      </w:r>
    </w:p>
    <w:p w14:paraId="2FEC5C9D" w14:textId="77777777" w:rsidR="004A7F03" w:rsidRPr="004A7F03" w:rsidRDefault="004A7F03" w:rsidP="00D617DE">
      <w:pPr>
        <w:ind w:left="360"/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szCs w:val="24"/>
        </w:rPr>
        <w:t xml:space="preserve">b/          charakter úveru: Zateplenie bytového domu 215            </w:t>
      </w:r>
    </w:p>
    <w:p w14:paraId="19A9B5F3" w14:textId="77777777" w:rsidR="004A7F03" w:rsidRPr="004A7F03" w:rsidRDefault="004A7F03" w:rsidP="00D617DE">
      <w:pPr>
        <w:ind w:left="360"/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szCs w:val="24"/>
        </w:rPr>
        <w:t xml:space="preserve">c/          suma: 38 335 €  </w:t>
      </w:r>
    </w:p>
    <w:p w14:paraId="1EB5F220" w14:textId="77777777" w:rsidR="004A7F03" w:rsidRPr="004A7F03" w:rsidRDefault="004A7F03" w:rsidP="00D617DE">
      <w:pPr>
        <w:ind w:left="360"/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szCs w:val="24"/>
        </w:rPr>
        <w:t>d/          výška úroku:  0%                                                                                                                     e/          výška splátok: 212,97 €, počet splátok 179</w:t>
      </w:r>
    </w:p>
    <w:p w14:paraId="4516725B" w14:textId="77777777" w:rsidR="004A7F03" w:rsidRPr="004A7F03" w:rsidRDefault="004A7F03" w:rsidP="00D617DE">
      <w:pPr>
        <w:ind w:left="360"/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szCs w:val="24"/>
        </w:rPr>
        <w:t>f/           splatnosť:  15 rokov od povinnosti úhrady 1. Splátky</w:t>
      </w:r>
    </w:p>
    <w:p w14:paraId="3F6359BF" w14:textId="77777777" w:rsidR="004A7F03" w:rsidRPr="004A7F03" w:rsidRDefault="004A7F03" w:rsidP="004A7F03">
      <w:pPr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b/>
          <w:szCs w:val="24"/>
          <w:u w:val="single"/>
        </w:rPr>
        <w:t>Úver č. 4 - zo ŠFRB</w:t>
      </w:r>
    </w:p>
    <w:p w14:paraId="6176DA36" w14:textId="77777777" w:rsidR="004A7F03" w:rsidRPr="004A7F03" w:rsidRDefault="004A7F03" w:rsidP="004A7F03">
      <w:pPr>
        <w:ind w:left="360"/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szCs w:val="24"/>
        </w:rPr>
        <w:t>a/          prijatý úver dňa 3. 1. 2019 na základe uznesenia Obecného zastupiteľstva</w:t>
      </w:r>
    </w:p>
    <w:p w14:paraId="279E440D" w14:textId="77777777" w:rsidR="004A7F03" w:rsidRPr="004A7F03" w:rsidRDefault="004A7F03" w:rsidP="004A7F03">
      <w:pPr>
        <w:ind w:left="360"/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szCs w:val="24"/>
        </w:rPr>
        <w:t xml:space="preserve">             zo dňa 27. 9. 2018 číslo uznesenia E/2.  </w:t>
      </w:r>
    </w:p>
    <w:p w14:paraId="7DA578EA" w14:textId="77777777" w:rsidR="004A7F03" w:rsidRPr="004A7F03" w:rsidRDefault="004A7F03" w:rsidP="004A7F03">
      <w:pPr>
        <w:ind w:left="360"/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szCs w:val="24"/>
        </w:rPr>
        <w:t xml:space="preserve">b/          charakter úveru: Zateplenie bytového domu 485           </w:t>
      </w:r>
    </w:p>
    <w:p w14:paraId="501CB32D" w14:textId="77777777" w:rsidR="004A7F03" w:rsidRPr="004A7F03" w:rsidRDefault="004A7F03" w:rsidP="004A7F03">
      <w:pPr>
        <w:ind w:left="360"/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szCs w:val="24"/>
        </w:rPr>
        <w:t xml:space="preserve">c/          suma: 88 290 €  </w:t>
      </w:r>
    </w:p>
    <w:p w14:paraId="78129D16" w14:textId="77777777" w:rsidR="004A7F03" w:rsidRPr="004A7F03" w:rsidRDefault="004A7F03" w:rsidP="004A7F03">
      <w:pPr>
        <w:ind w:left="360"/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szCs w:val="24"/>
        </w:rPr>
        <w:t>d/          výška úroku:  0,5 %                                                                                                                     e/          výška splátok: 386,65 €, počet splátok 228</w:t>
      </w:r>
    </w:p>
    <w:p w14:paraId="7D2149BA" w14:textId="77777777" w:rsidR="004A7F03" w:rsidRPr="004A7F03" w:rsidRDefault="004A7F03" w:rsidP="004A7F03">
      <w:pPr>
        <w:ind w:left="360"/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szCs w:val="24"/>
        </w:rPr>
        <w:t>f/           splatnosť:  20 rokov od povinnosti úhrady 1. Splátky</w:t>
      </w:r>
    </w:p>
    <w:p w14:paraId="5324D1AD" w14:textId="77777777" w:rsidR="004A7F03" w:rsidRPr="004A7F03" w:rsidRDefault="004A7F03" w:rsidP="004A7F03">
      <w:pPr>
        <w:ind w:right="163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4A7F03">
        <w:rPr>
          <w:rFonts w:ascii="Times New Roman" w:hAnsi="Times New Roman" w:cs="Times New Roman"/>
          <w:b/>
          <w:bCs/>
          <w:szCs w:val="24"/>
          <w:u w:val="single"/>
        </w:rPr>
        <w:t>Dotácia od štátu v sume 46 494 € v roku 2020</w:t>
      </w:r>
    </w:p>
    <w:p w14:paraId="1FD058D3" w14:textId="679FC279" w:rsidR="004A7F03" w:rsidRPr="00D617DE" w:rsidRDefault="004A7F03" w:rsidP="004A7F03">
      <w:pPr>
        <w:ind w:right="163"/>
        <w:jc w:val="both"/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szCs w:val="24"/>
        </w:rPr>
        <w:lastRenderedPageBreak/>
        <w:t xml:space="preserve">Potreba prijatia návratnej finančnej výpomoci v roku 2020 zásadným spôsobom negatívne ovplyvnila hospodárenie a celkovú finančnú situáciu územnej samosprávy pandémia COVID-19. Dôsledkom tejto pandémie vznikla nepriaznivá finančná situácia z dôvodu poklesu príjmov, ktorý bol zapríčinený výpadkom dane z príjmov fyzických osôb. Výpadok dane z príjmov fyzických osôb oproti schválenému rozpočtu verejnej správy na rok 2020 predstavovalo podľa prognózy Ministerstva financií Slovenskej republiky za jún 2020 pre obec Sihelné </w:t>
      </w:r>
      <w:r w:rsidRPr="004A7F03">
        <w:rPr>
          <w:rFonts w:ascii="Times New Roman" w:hAnsi="Times New Roman" w:cs="Times New Roman"/>
          <w:b/>
          <w:bCs/>
          <w:szCs w:val="24"/>
        </w:rPr>
        <w:t>46 494 €.</w:t>
      </w:r>
      <w:r w:rsidRPr="004A7F03">
        <w:rPr>
          <w:rFonts w:ascii="Times New Roman" w:hAnsi="Times New Roman" w:cs="Times New Roman"/>
          <w:szCs w:val="24"/>
        </w:rPr>
        <w:t xml:space="preserve"> Povinnosťou obce bolo </w:t>
      </w:r>
      <w:r w:rsidRPr="004A7F03">
        <w:rPr>
          <w:rFonts w:ascii="Times New Roman" w:hAnsi="Times New Roman" w:cs="Times New Roman"/>
          <w:bCs/>
          <w:szCs w:val="24"/>
        </w:rPr>
        <w:t xml:space="preserve">vyčerpať ju do 31. 12. 2020 na financovanie kapitálových výdavkov, ktoré budú schválené na obecnom zastupiteľstve. </w:t>
      </w:r>
      <w:r w:rsidRPr="004A7F03">
        <w:rPr>
          <w:rFonts w:ascii="Times New Roman" w:hAnsi="Times New Roman" w:cs="Times New Roman"/>
          <w:szCs w:val="24"/>
        </w:rPr>
        <w:t>Splatnosť návratnej finančnej výpomoci je rok 2027 v rovnomerných ročných splátkach, pričom prvá splátka bude uhradená až v roku 2024. Finančná výpomoc je bezúročná</w:t>
      </w:r>
      <w:r w:rsidRPr="004A7F03">
        <w:rPr>
          <w:rFonts w:ascii="Times New Roman" w:hAnsi="Times New Roman" w:cs="Times New Roman"/>
          <w:b/>
          <w:bCs/>
          <w:szCs w:val="24"/>
        </w:rPr>
        <w:t xml:space="preserve"> </w:t>
      </w:r>
      <w:r w:rsidRPr="004A7F03">
        <w:rPr>
          <w:rFonts w:ascii="Times New Roman" w:hAnsi="Times New Roman" w:cs="Times New Roman"/>
          <w:szCs w:val="24"/>
        </w:rPr>
        <w:t xml:space="preserve">a nie je viazaná žiadnym zabezpečením. </w:t>
      </w:r>
    </w:p>
    <w:p w14:paraId="0462C8F4" w14:textId="72A62C89" w:rsidR="004A7F03" w:rsidRPr="004A7F03" w:rsidRDefault="004A7F03" w:rsidP="004A7F03">
      <w:pPr>
        <w:jc w:val="both"/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5CC3F183" w14:textId="77777777" w:rsidR="004A7F03" w:rsidRPr="004A7F03" w:rsidRDefault="004A7F03" w:rsidP="004A7F03">
      <w:pPr>
        <w:jc w:val="both"/>
        <w:rPr>
          <w:rFonts w:ascii="Times New Roman" w:hAnsi="Times New Roman" w:cs="Times New Roman"/>
          <w:b/>
          <w:szCs w:val="24"/>
        </w:rPr>
      </w:pPr>
      <w:r w:rsidRPr="004A7F03">
        <w:rPr>
          <w:rFonts w:ascii="Times New Roman" w:hAnsi="Times New Roman" w:cs="Times New Roman"/>
          <w:b/>
          <w:szCs w:val="24"/>
        </w:rPr>
        <w:t>Prehľad o stave úverov k 31. 12. 2022</w:t>
      </w:r>
    </w:p>
    <w:tbl>
      <w:tblPr>
        <w:tblW w:w="85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46"/>
        <w:gridCol w:w="1276"/>
        <w:gridCol w:w="1276"/>
        <w:gridCol w:w="1275"/>
        <w:gridCol w:w="1276"/>
        <w:gridCol w:w="992"/>
      </w:tblGrid>
      <w:tr w:rsidR="004A7F03" w:rsidRPr="004A7F03" w14:paraId="002716BF" w14:textId="77777777" w:rsidTr="004A7F03">
        <w:tc>
          <w:tcPr>
            <w:tcW w:w="1843" w:type="dxa"/>
            <w:shd w:val="clear" w:color="auto" w:fill="D9D9D9"/>
          </w:tcPr>
          <w:p w14:paraId="64150342" w14:textId="77777777" w:rsidR="004A7F03" w:rsidRPr="00D617DE" w:rsidRDefault="004A7F03" w:rsidP="004A7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2ADE8F" w14:textId="77777777" w:rsidR="004A7F03" w:rsidRPr="00D617DE" w:rsidRDefault="004A7F03" w:rsidP="004A7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7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Veriteľ </w:t>
            </w:r>
          </w:p>
        </w:tc>
        <w:tc>
          <w:tcPr>
            <w:tcW w:w="646" w:type="dxa"/>
            <w:shd w:val="clear" w:color="auto" w:fill="D9D9D9"/>
          </w:tcPr>
          <w:p w14:paraId="28A8D6C9" w14:textId="77777777" w:rsidR="004A7F03" w:rsidRPr="00D617DE" w:rsidRDefault="004A7F03" w:rsidP="004A7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44B7C1" w14:textId="77777777" w:rsidR="004A7F03" w:rsidRPr="00D617DE" w:rsidRDefault="004A7F03" w:rsidP="004A7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7DE">
              <w:rPr>
                <w:rFonts w:ascii="Times New Roman" w:hAnsi="Times New Roman" w:cs="Times New Roman"/>
                <w:b/>
                <w:sz w:val="20"/>
                <w:szCs w:val="20"/>
              </w:rPr>
              <w:t>Účel</w:t>
            </w:r>
          </w:p>
        </w:tc>
        <w:tc>
          <w:tcPr>
            <w:tcW w:w="1276" w:type="dxa"/>
            <w:shd w:val="clear" w:color="auto" w:fill="D9D9D9"/>
          </w:tcPr>
          <w:p w14:paraId="174A660B" w14:textId="77777777" w:rsidR="004A7F03" w:rsidRPr="00D617DE" w:rsidRDefault="004A7F03" w:rsidP="004A7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7DE">
              <w:rPr>
                <w:rFonts w:ascii="Times New Roman" w:hAnsi="Times New Roman" w:cs="Times New Roman"/>
                <w:b/>
                <w:sz w:val="20"/>
                <w:szCs w:val="20"/>
              </w:rPr>
              <w:t>Výška poskytnutého úveru</w:t>
            </w:r>
          </w:p>
        </w:tc>
        <w:tc>
          <w:tcPr>
            <w:tcW w:w="1276" w:type="dxa"/>
            <w:shd w:val="clear" w:color="auto" w:fill="D9D9D9"/>
          </w:tcPr>
          <w:p w14:paraId="1C398273" w14:textId="77777777" w:rsidR="004A7F03" w:rsidRPr="00D617DE" w:rsidRDefault="004A7F03" w:rsidP="004A7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7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Ročná splátka istiny </w:t>
            </w:r>
          </w:p>
          <w:p w14:paraId="654E3012" w14:textId="77777777" w:rsidR="004A7F03" w:rsidRPr="00D617DE" w:rsidRDefault="004A7F03" w:rsidP="004A7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7DE">
              <w:rPr>
                <w:rFonts w:ascii="Times New Roman" w:hAnsi="Times New Roman" w:cs="Times New Roman"/>
                <w:b/>
                <w:sz w:val="20"/>
                <w:szCs w:val="20"/>
              </w:rPr>
              <w:t>za rok 2022</w:t>
            </w:r>
          </w:p>
        </w:tc>
        <w:tc>
          <w:tcPr>
            <w:tcW w:w="1275" w:type="dxa"/>
            <w:shd w:val="clear" w:color="auto" w:fill="D9D9D9"/>
          </w:tcPr>
          <w:p w14:paraId="03970885" w14:textId="77777777" w:rsidR="004A7F03" w:rsidRPr="00D617DE" w:rsidRDefault="004A7F03" w:rsidP="004A7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7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Ročná splátka úrokov </w:t>
            </w:r>
          </w:p>
          <w:p w14:paraId="542E91F5" w14:textId="77777777" w:rsidR="004A7F03" w:rsidRPr="00D617DE" w:rsidRDefault="004A7F03" w:rsidP="004A7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7DE">
              <w:rPr>
                <w:rFonts w:ascii="Times New Roman" w:hAnsi="Times New Roman" w:cs="Times New Roman"/>
                <w:b/>
                <w:sz w:val="20"/>
                <w:szCs w:val="20"/>
              </w:rPr>
              <w:t>za rok 2022</w:t>
            </w:r>
          </w:p>
        </w:tc>
        <w:tc>
          <w:tcPr>
            <w:tcW w:w="1276" w:type="dxa"/>
            <w:shd w:val="clear" w:color="auto" w:fill="D9D9D9"/>
          </w:tcPr>
          <w:p w14:paraId="19A25453" w14:textId="77777777" w:rsidR="004A7F03" w:rsidRPr="00D617DE" w:rsidRDefault="004A7F03" w:rsidP="004A7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7DE">
              <w:rPr>
                <w:rFonts w:ascii="Times New Roman" w:hAnsi="Times New Roman" w:cs="Times New Roman"/>
                <w:b/>
                <w:sz w:val="20"/>
                <w:szCs w:val="20"/>
              </w:rPr>
              <w:t>Zostatok úveru (istiny) k 31.12.2022</w:t>
            </w:r>
          </w:p>
        </w:tc>
        <w:tc>
          <w:tcPr>
            <w:tcW w:w="992" w:type="dxa"/>
            <w:shd w:val="clear" w:color="auto" w:fill="D9D9D9"/>
          </w:tcPr>
          <w:p w14:paraId="0389B259" w14:textId="77777777" w:rsidR="004A7F03" w:rsidRPr="00D617DE" w:rsidRDefault="004A7F03" w:rsidP="004A7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7DE">
              <w:rPr>
                <w:rFonts w:ascii="Times New Roman" w:hAnsi="Times New Roman" w:cs="Times New Roman"/>
                <w:b/>
                <w:sz w:val="20"/>
                <w:szCs w:val="20"/>
              </w:rPr>
              <w:t>Rok</w:t>
            </w:r>
          </w:p>
          <w:p w14:paraId="548BAAAA" w14:textId="77777777" w:rsidR="004A7F03" w:rsidRPr="00D617DE" w:rsidRDefault="004A7F03" w:rsidP="004A7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7DE">
              <w:rPr>
                <w:rFonts w:ascii="Times New Roman" w:hAnsi="Times New Roman" w:cs="Times New Roman"/>
                <w:b/>
                <w:sz w:val="20"/>
                <w:szCs w:val="20"/>
              </w:rPr>
              <w:t>splatnosti</w:t>
            </w:r>
          </w:p>
          <w:p w14:paraId="0D1F2DA7" w14:textId="77777777" w:rsidR="004A7F03" w:rsidRPr="00D617DE" w:rsidRDefault="004A7F03" w:rsidP="004A7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7F03" w:rsidRPr="004A7F03" w14:paraId="5212B581" w14:textId="77777777" w:rsidTr="004A7F03">
        <w:tc>
          <w:tcPr>
            <w:tcW w:w="1843" w:type="dxa"/>
          </w:tcPr>
          <w:p w14:paraId="76A03DE7" w14:textId="77777777" w:rsidR="004A7F03" w:rsidRPr="00D617DE" w:rsidRDefault="004A7F03" w:rsidP="004A7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7DE">
              <w:rPr>
                <w:rFonts w:ascii="Times New Roman" w:hAnsi="Times New Roman" w:cs="Times New Roman"/>
                <w:sz w:val="20"/>
                <w:szCs w:val="20"/>
              </w:rPr>
              <w:t>Prima banka</w:t>
            </w:r>
          </w:p>
        </w:tc>
        <w:tc>
          <w:tcPr>
            <w:tcW w:w="646" w:type="dxa"/>
          </w:tcPr>
          <w:p w14:paraId="7C73C0AD" w14:textId="77777777" w:rsidR="004A7F03" w:rsidRPr="00D617DE" w:rsidRDefault="004A7F03" w:rsidP="004A7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7DE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</w:p>
        </w:tc>
        <w:tc>
          <w:tcPr>
            <w:tcW w:w="1276" w:type="dxa"/>
          </w:tcPr>
          <w:p w14:paraId="7FB39B83" w14:textId="77777777" w:rsidR="004A7F03" w:rsidRPr="00D617DE" w:rsidRDefault="004A7F03" w:rsidP="004A7F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7DE">
              <w:rPr>
                <w:rFonts w:ascii="Times New Roman" w:hAnsi="Times New Roman" w:cs="Times New Roman"/>
                <w:sz w:val="20"/>
                <w:szCs w:val="20"/>
              </w:rPr>
              <w:t>232 357,43</w:t>
            </w:r>
          </w:p>
        </w:tc>
        <w:tc>
          <w:tcPr>
            <w:tcW w:w="1276" w:type="dxa"/>
          </w:tcPr>
          <w:p w14:paraId="2861FBBC" w14:textId="77777777" w:rsidR="004A7F03" w:rsidRPr="00D617DE" w:rsidRDefault="004A7F03" w:rsidP="004A7F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7DE">
              <w:rPr>
                <w:rFonts w:ascii="Times New Roman" w:hAnsi="Times New Roman" w:cs="Times New Roman"/>
                <w:sz w:val="20"/>
                <w:szCs w:val="20"/>
              </w:rPr>
              <w:t>7 966,56</w:t>
            </w:r>
          </w:p>
        </w:tc>
        <w:tc>
          <w:tcPr>
            <w:tcW w:w="1275" w:type="dxa"/>
          </w:tcPr>
          <w:p w14:paraId="52031A9C" w14:textId="77777777" w:rsidR="004A7F03" w:rsidRPr="00D617DE" w:rsidRDefault="004A7F03" w:rsidP="004A7F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7DE">
              <w:rPr>
                <w:rFonts w:ascii="Times New Roman" w:hAnsi="Times New Roman" w:cs="Times New Roman"/>
                <w:sz w:val="20"/>
                <w:szCs w:val="20"/>
              </w:rPr>
              <w:t>2 988,08</w:t>
            </w:r>
          </w:p>
        </w:tc>
        <w:tc>
          <w:tcPr>
            <w:tcW w:w="1276" w:type="dxa"/>
          </w:tcPr>
          <w:p w14:paraId="5C20BF2B" w14:textId="77777777" w:rsidR="004A7F03" w:rsidRPr="00D617DE" w:rsidRDefault="004A7F03" w:rsidP="004A7F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7DE">
              <w:rPr>
                <w:rFonts w:ascii="Times New Roman" w:hAnsi="Times New Roman" w:cs="Times New Roman"/>
                <w:sz w:val="20"/>
                <w:szCs w:val="20"/>
              </w:rPr>
              <w:t>98 574,25</w:t>
            </w:r>
          </w:p>
        </w:tc>
        <w:tc>
          <w:tcPr>
            <w:tcW w:w="992" w:type="dxa"/>
          </w:tcPr>
          <w:p w14:paraId="6F52AF0F" w14:textId="77777777" w:rsidR="004A7F03" w:rsidRPr="00D617DE" w:rsidRDefault="004A7F03" w:rsidP="004A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DE">
              <w:rPr>
                <w:rFonts w:ascii="Times New Roman" w:hAnsi="Times New Roman" w:cs="Times New Roman"/>
                <w:sz w:val="20"/>
                <w:szCs w:val="20"/>
              </w:rPr>
              <w:t>2036</w:t>
            </w:r>
          </w:p>
        </w:tc>
      </w:tr>
      <w:tr w:rsidR="004A7F03" w:rsidRPr="004A7F03" w14:paraId="61E9BBD5" w14:textId="77777777" w:rsidTr="004A7F03">
        <w:tc>
          <w:tcPr>
            <w:tcW w:w="1843" w:type="dxa"/>
          </w:tcPr>
          <w:p w14:paraId="32C9F4CC" w14:textId="77777777" w:rsidR="004A7F03" w:rsidRPr="00D617DE" w:rsidRDefault="004A7F03" w:rsidP="004A7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7DE">
              <w:rPr>
                <w:rFonts w:ascii="Times New Roman" w:hAnsi="Times New Roman" w:cs="Times New Roman"/>
                <w:sz w:val="20"/>
                <w:szCs w:val="20"/>
              </w:rPr>
              <w:t>ŠFRB  (1%)</w:t>
            </w:r>
          </w:p>
        </w:tc>
        <w:tc>
          <w:tcPr>
            <w:tcW w:w="646" w:type="dxa"/>
          </w:tcPr>
          <w:p w14:paraId="08C11546" w14:textId="77777777" w:rsidR="004A7F03" w:rsidRPr="00D617DE" w:rsidRDefault="004A7F03" w:rsidP="004A7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59C5C4" w14:textId="77777777" w:rsidR="004A7F03" w:rsidRPr="00D617DE" w:rsidRDefault="004A7F03" w:rsidP="004A7F03">
            <w:pPr>
              <w:tabs>
                <w:tab w:val="center" w:pos="53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7D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65 923,12</w:t>
            </w:r>
          </w:p>
        </w:tc>
        <w:tc>
          <w:tcPr>
            <w:tcW w:w="1276" w:type="dxa"/>
          </w:tcPr>
          <w:p w14:paraId="7904D7E7" w14:textId="77777777" w:rsidR="004A7F03" w:rsidRPr="00D617DE" w:rsidRDefault="004A7F03" w:rsidP="004A7F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7DE">
              <w:rPr>
                <w:rFonts w:ascii="Times New Roman" w:hAnsi="Times New Roman" w:cs="Times New Roman"/>
                <w:sz w:val="20"/>
                <w:szCs w:val="20"/>
              </w:rPr>
              <w:t>2 104,53</w:t>
            </w:r>
          </w:p>
        </w:tc>
        <w:tc>
          <w:tcPr>
            <w:tcW w:w="1275" w:type="dxa"/>
          </w:tcPr>
          <w:p w14:paraId="49DBA1BE" w14:textId="77777777" w:rsidR="004A7F03" w:rsidRPr="00D617DE" w:rsidRDefault="004A7F03" w:rsidP="004A7F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7DE">
              <w:rPr>
                <w:rFonts w:ascii="Times New Roman" w:hAnsi="Times New Roman" w:cs="Times New Roman"/>
                <w:sz w:val="20"/>
                <w:szCs w:val="20"/>
              </w:rPr>
              <w:t>418,50</w:t>
            </w:r>
          </w:p>
        </w:tc>
        <w:tc>
          <w:tcPr>
            <w:tcW w:w="1276" w:type="dxa"/>
          </w:tcPr>
          <w:p w14:paraId="09D8D45D" w14:textId="77777777" w:rsidR="004A7F03" w:rsidRPr="00D617DE" w:rsidRDefault="004A7F03" w:rsidP="004A7F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7DE">
              <w:rPr>
                <w:rFonts w:ascii="Times New Roman" w:hAnsi="Times New Roman" w:cs="Times New Roman"/>
                <w:sz w:val="20"/>
                <w:szCs w:val="20"/>
              </w:rPr>
              <w:t>37 974,58</w:t>
            </w:r>
          </w:p>
        </w:tc>
        <w:tc>
          <w:tcPr>
            <w:tcW w:w="992" w:type="dxa"/>
          </w:tcPr>
          <w:p w14:paraId="5E579B32" w14:textId="77777777" w:rsidR="004A7F03" w:rsidRPr="00D617DE" w:rsidRDefault="004A7F03" w:rsidP="004A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DE">
              <w:rPr>
                <w:rFonts w:ascii="Times New Roman" w:hAnsi="Times New Roman" w:cs="Times New Roman"/>
                <w:sz w:val="20"/>
                <w:szCs w:val="20"/>
              </w:rPr>
              <w:t>2038</w:t>
            </w:r>
          </w:p>
        </w:tc>
      </w:tr>
      <w:tr w:rsidR="004A7F03" w:rsidRPr="004A7F03" w14:paraId="4A230FB8" w14:textId="77777777" w:rsidTr="004A7F03">
        <w:tc>
          <w:tcPr>
            <w:tcW w:w="1843" w:type="dxa"/>
          </w:tcPr>
          <w:p w14:paraId="5ED7BF15" w14:textId="77777777" w:rsidR="004A7F03" w:rsidRPr="00D617DE" w:rsidRDefault="004A7F03" w:rsidP="004A7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7DE">
              <w:rPr>
                <w:rFonts w:ascii="Times New Roman" w:hAnsi="Times New Roman" w:cs="Times New Roman"/>
                <w:sz w:val="20"/>
                <w:szCs w:val="20"/>
              </w:rPr>
              <w:t xml:space="preserve">ŠFRB  (0%)   </w:t>
            </w:r>
          </w:p>
        </w:tc>
        <w:tc>
          <w:tcPr>
            <w:tcW w:w="646" w:type="dxa"/>
          </w:tcPr>
          <w:p w14:paraId="15CA6744" w14:textId="77777777" w:rsidR="004A7F03" w:rsidRPr="00D617DE" w:rsidRDefault="004A7F03" w:rsidP="004A7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E85EFE" w14:textId="77777777" w:rsidR="004A7F03" w:rsidRPr="00D617DE" w:rsidRDefault="004A7F03" w:rsidP="004A7F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7DE">
              <w:rPr>
                <w:rFonts w:ascii="Times New Roman" w:hAnsi="Times New Roman" w:cs="Times New Roman"/>
                <w:sz w:val="20"/>
                <w:szCs w:val="20"/>
              </w:rPr>
              <w:t xml:space="preserve">  38 335,00</w:t>
            </w:r>
          </w:p>
        </w:tc>
        <w:tc>
          <w:tcPr>
            <w:tcW w:w="1276" w:type="dxa"/>
          </w:tcPr>
          <w:p w14:paraId="3D90EE18" w14:textId="77777777" w:rsidR="004A7F03" w:rsidRPr="00D617DE" w:rsidRDefault="004A7F03" w:rsidP="004A7F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7DE">
              <w:rPr>
                <w:rFonts w:ascii="Times New Roman" w:hAnsi="Times New Roman" w:cs="Times New Roman"/>
                <w:sz w:val="20"/>
                <w:szCs w:val="20"/>
              </w:rPr>
              <w:t>2 555,64</w:t>
            </w:r>
          </w:p>
        </w:tc>
        <w:tc>
          <w:tcPr>
            <w:tcW w:w="1275" w:type="dxa"/>
          </w:tcPr>
          <w:p w14:paraId="7C0AF4EB" w14:textId="77777777" w:rsidR="004A7F03" w:rsidRPr="00D617DE" w:rsidRDefault="004A7F03" w:rsidP="004A7F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7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B62D248" w14:textId="77777777" w:rsidR="004A7F03" w:rsidRPr="00D617DE" w:rsidRDefault="004A7F03" w:rsidP="004A7F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7DE">
              <w:rPr>
                <w:rFonts w:ascii="Times New Roman" w:hAnsi="Times New Roman" w:cs="Times New Roman"/>
                <w:sz w:val="20"/>
                <w:szCs w:val="20"/>
              </w:rPr>
              <w:t>4 685,74</w:t>
            </w:r>
          </w:p>
        </w:tc>
        <w:tc>
          <w:tcPr>
            <w:tcW w:w="992" w:type="dxa"/>
          </w:tcPr>
          <w:p w14:paraId="2929F830" w14:textId="77777777" w:rsidR="004A7F03" w:rsidRPr="00D617DE" w:rsidRDefault="004A7F03" w:rsidP="004A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D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4A7F03" w:rsidRPr="004A7F03" w14:paraId="39E092D8" w14:textId="77777777" w:rsidTr="004A7F03">
        <w:tc>
          <w:tcPr>
            <w:tcW w:w="1843" w:type="dxa"/>
          </w:tcPr>
          <w:p w14:paraId="3E1EEE38" w14:textId="77777777" w:rsidR="004A7F03" w:rsidRPr="00D617DE" w:rsidRDefault="004A7F03" w:rsidP="004A7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7DE">
              <w:rPr>
                <w:rFonts w:ascii="Times New Roman" w:hAnsi="Times New Roman" w:cs="Times New Roman"/>
                <w:sz w:val="20"/>
                <w:szCs w:val="20"/>
              </w:rPr>
              <w:t>ŠFRB  (0,5%)</w:t>
            </w:r>
          </w:p>
        </w:tc>
        <w:tc>
          <w:tcPr>
            <w:tcW w:w="646" w:type="dxa"/>
          </w:tcPr>
          <w:p w14:paraId="43A5B528" w14:textId="77777777" w:rsidR="004A7F03" w:rsidRPr="00D617DE" w:rsidRDefault="004A7F03" w:rsidP="004A7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239F11" w14:textId="77777777" w:rsidR="004A7F03" w:rsidRPr="00D617DE" w:rsidRDefault="004A7F03" w:rsidP="004A7F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7DE">
              <w:rPr>
                <w:rFonts w:ascii="Times New Roman" w:hAnsi="Times New Roman" w:cs="Times New Roman"/>
                <w:sz w:val="20"/>
                <w:szCs w:val="20"/>
              </w:rPr>
              <w:t xml:space="preserve">  88 290,00</w:t>
            </w:r>
          </w:p>
        </w:tc>
        <w:tc>
          <w:tcPr>
            <w:tcW w:w="1276" w:type="dxa"/>
          </w:tcPr>
          <w:p w14:paraId="3C9A195B" w14:textId="77777777" w:rsidR="004A7F03" w:rsidRPr="00D617DE" w:rsidRDefault="004A7F03" w:rsidP="004A7F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7DE">
              <w:rPr>
                <w:rFonts w:ascii="Times New Roman" w:hAnsi="Times New Roman" w:cs="Times New Roman"/>
                <w:sz w:val="20"/>
                <w:szCs w:val="20"/>
              </w:rPr>
              <w:t>4 214,37</w:t>
            </w:r>
          </w:p>
        </w:tc>
        <w:tc>
          <w:tcPr>
            <w:tcW w:w="1275" w:type="dxa"/>
          </w:tcPr>
          <w:p w14:paraId="7ECB8B27" w14:textId="77777777" w:rsidR="004A7F03" w:rsidRPr="00D617DE" w:rsidRDefault="004A7F03" w:rsidP="004A7F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7DE">
              <w:rPr>
                <w:rFonts w:ascii="Times New Roman" w:hAnsi="Times New Roman" w:cs="Times New Roman"/>
                <w:sz w:val="20"/>
                <w:szCs w:val="20"/>
              </w:rPr>
              <w:t>401,01</w:t>
            </w:r>
          </w:p>
        </w:tc>
        <w:tc>
          <w:tcPr>
            <w:tcW w:w="1276" w:type="dxa"/>
          </w:tcPr>
          <w:p w14:paraId="61A641DD" w14:textId="77777777" w:rsidR="004A7F03" w:rsidRPr="00D617DE" w:rsidRDefault="004A7F03" w:rsidP="004A7F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7DE">
              <w:rPr>
                <w:rFonts w:ascii="Times New Roman" w:hAnsi="Times New Roman" w:cs="Times New Roman"/>
                <w:sz w:val="20"/>
                <w:szCs w:val="20"/>
              </w:rPr>
              <w:t>73 140,22</w:t>
            </w:r>
          </w:p>
        </w:tc>
        <w:tc>
          <w:tcPr>
            <w:tcW w:w="992" w:type="dxa"/>
          </w:tcPr>
          <w:p w14:paraId="4239AE4D" w14:textId="77777777" w:rsidR="004A7F03" w:rsidRPr="00D617DE" w:rsidRDefault="004A7F03" w:rsidP="004A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DE">
              <w:rPr>
                <w:rFonts w:ascii="Times New Roman" w:hAnsi="Times New Roman" w:cs="Times New Roman"/>
                <w:sz w:val="20"/>
                <w:szCs w:val="20"/>
              </w:rPr>
              <w:t>2039</w:t>
            </w:r>
          </w:p>
        </w:tc>
      </w:tr>
      <w:tr w:rsidR="004A7F03" w:rsidRPr="004A7F03" w14:paraId="13ECCECE" w14:textId="77777777" w:rsidTr="004A7F03">
        <w:tc>
          <w:tcPr>
            <w:tcW w:w="1843" w:type="dxa"/>
          </w:tcPr>
          <w:p w14:paraId="776E3E42" w14:textId="77777777" w:rsidR="004A7F03" w:rsidRPr="00D617DE" w:rsidRDefault="004A7F03" w:rsidP="004A7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7DE">
              <w:rPr>
                <w:rFonts w:ascii="Times New Roman" w:hAnsi="Times New Roman" w:cs="Times New Roman"/>
                <w:sz w:val="20"/>
                <w:szCs w:val="20"/>
              </w:rPr>
              <w:t>Dotácia z MF</w:t>
            </w:r>
          </w:p>
        </w:tc>
        <w:tc>
          <w:tcPr>
            <w:tcW w:w="646" w:type="dxa"/>
          </w:tcPr>
          <w:p w14:paraId="5B57695A" w14:textId="77777777" w:rsidR="004A7F03" w:rsidRPr="00D617DE" w:rsidRDefault="004A7F03" w:rsidP="004A7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7199CE" w14:textId="77777777" w:rsidR="004A7F03" w:rsidRPr="00D617DE" w:rsidRDefault="004A7F03" w:rsidP="004A7F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7DE">
              <w:rPr>
                <w:rFonts w:ascii="Times New Roman" w:hAnsi="Times New Roman" w:cs="Times New Roman"/>
                <w:sz w:val="20"/>
                <w:szCs w:val="20"/>
              </w:rPr>
              <w:t>46 494,00</w:t>
            </w:r>
          </w:p>
        </w:tc>
        <w:tc>
          <w:tcPr>
            <w:tcW w:w="1276" w:type="dxa"/>
          </w:tcPr>
          <w:p w14:paraId="78265431" w14:textId="77777777" w:rsidR="004A7F03" w:rsidRPr="00D617DE" w:rsidRDefault="004A7F03" w:rsidP="004A7F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178CC44" w14:textId="77777777" w:rsidR="004A7F03" w:rsidRPr="00D617DE" w:rsidRDefault="004A7F03" w:rsidP="004A7F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413F45" w14:textId="77777777" w:rsidR="004A7F03" w:rsidRPr="00D617DE" w:rsidRDefault="004A7F03" w:rsidP="004A7F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7DE">
              <w:rPr>
                <w:rFonts w:ascii="Times New Roman" w:hAnsi="Times New Roman" w:cs="Times New Roman"/>
                <w:sz w:val="20"/>
                <w:szCs w:val="20"/>
              </w:rPr>
              <w:t>46 494,00</w:t>
            </w:r>
          </w:p>
        </w:tc>
        <w:tc>
          <w:tcPr>
            <w:tcW w:w="992" w:type="dxa"/>
          </w:tcPr>
          <w:p w14:paraId="5C250990" w14:textId="77777777" w:rsidR="004A7F03" w:rsidRPr="00D617DE" w:rsidRDefault="004A7F03" w:rsidP="004A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D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</w:tr>
    </w:tbl>
    <w:p w14:paraId="7EC6611D" w14:textId="77777777" w:rsidR="004A7F03" w:rsidRPr="004A7F03" w:rsidRDefault="004A7F03" w:rsidP="004A7F03">
      <w:pPr>
        <w:jc w:val="both"/>
        <w:rPr>
          <w:rFonts w:ascii="Times New Roman" w:hAnsi="Times New Roman" w:cs="Times New Roman"/>
          <w:b/>
          <w:szCs w:val="24"/>
        </w:rPr>
      </w:pPr>
    </w:p>
    <w:p w14:paraId="1B88A327" w14:textId="77777777" w:rsidR="004A7F03" w:rsidRPr="004A7F03" w:rsidRDefault="004A7F03" w:rsidP="004A7F03">
      <w:pPr>
        <w:jc w:val="both"/>
        <w:rPr>
          <w:rFonts w:ascii="Times New Roman" w:hAnsi="Times New Roman" w:cs="Times New Roman"/>
          <w:bCs/>
          <w:szCs w:val="24"/>
        </w:rPr>
      </w:pPr>
      <w:r w:rsidRPr="004A7F03">
        <w:rPr>
          <w:rFonts w:ascii="Times New Roman" w:hAnsi="Times New Roman" w:cs="Times New Roman"/>
          <w:b/>
          <w:szCs w:val="24"/>
        </w:rPr>
        <w:t>Skutočné bežné príjmy</w:t>
      </w:r>
      <w:r w:rsidRPr="004A7F03">
        <w:rPr>
          <w:rFonts w:ascii="Times New Roman" w:hAnsi="Times New Roman" w:cs="Times New Roman"/>
          <w:szCs w:val="24"/>
        </w:rPr>
        <w:t xml:space="preserve"> obce a  rozpočtových organizácií v jej zriaďovateľskej pôsobnosti v roku 2022: </w:t>
      </w:r>
    </w:p>
    <w:p w14:paraId="63E7CE55" w14:textId="77777777" w:rsidR="004A7F03" w:rsidRPr="004A7F03" w:rsidRDefault="004A7F03" w:rsidP="004A7F03">
      <w:pPr>
        <w:widowControl/>
        <w:numPr>
          <w:ilvl w:val="0"/>
          <w:numId w:val="13"/>
        </w:numPr>
        <w:tabs>
          <w:tab w:val="clear" w:pos="720"/>
          <w:tab w:val="num" w:pos="284"/>
          <w:tab w:val="right" w:pos="8647"/>
        </w:tabs>
        <w:suppressAutoHyphens w:val="0"/>
        <w:autoSpaceDN/>
        <w:ind w:left="284" w:hanging="284"/>
        <w:jc w:val="both"/>
        <w:textAlignment w:val="auto"/>
        <w:rPr>
          <w:rFonts w:ascii="Times New Roman" w:hAnsi="Times New Roman" w:cs="Times New Roman"/>
          <w:b/>
          <w:bCs/>
          <w:szCs w:val="24"/>
        </w:rPr>
      </w:pPr>
      <w:r w:rsidRPr="004A7F03">
        <w:rPr>
          <w:rFonts w:ascii="Times New Roman" w:hAnsi="Times New Roman" w:cs="Times New Roman"/>
          <w:szCs w:val="24"/>
        </w:rPr>
        <w:t xml:space="preserve">bežné príjmy rozpočtované vykázané v I. časti výkazu FIN 1-12          </w:t>
      </w:r>
      <w:r w:rsidRPr="004A7F03">
        <w:rPr>
          <w:rFonts w:ascii="Times New Roman" w:hAnsi="Times New Roman" w:cs="Times New Roman"/>
          <w:b/>
          <w:bCs/>
          <w:szCs w:val="24"/>
        </w:rPr>
        <w:t>1 184 102,77 €</w:t>
      </w:r>
    </w:p>
    <w:p w14:paraId="4EE37170" w14:textId="77777777" w:rsidR="004A7F03" w:rsidRPr="004A7F03" w:rsidRDefault="004A7F03" w:rsidP="004A7F03">
      <w:pPr>
        <w:widowControl/>
        <w:numPr>
          <w:ilvl w:val="0"/>
          <w:numId w:val="13"/>
        </w:numPr>
        <w:tabs>
          <w:tab w:val="clear" w:pos="720"/>
          <w:tab w:val="num" w:pos="284"/>
          <w:tab w:val="right" w:pos="8647"/>
        </w:tabs>
        <w:suppressAutoHyphens w:val="0"/>
        <w:autoSpaceDN/>
        <w:ind w:left="284" w:hanging="284"/>
        <w:jc w:val="both"/>
        <w:textAlignment w:val="auto"/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szCs w:val="24"/>
        </w:rPr>
        <w:t xml:space="preserve">bežné príjmy nerozpočtované vykázané v III. časti výkazu FIN 1-12 </w:t>
      </w:r>
      <w:r w:rsidRPr="004A7F03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</w:t>
      </w:r>
    </w:p>
    <w:p w14:paraId="0683B85F" w14:textId="77777777" w:rsidR="004A7F03" w:rsidRPr="004A7F03" w:rsidRDefault="004A7F03" w:rsidP="004A7F03">
      <w:pPr>
        <w:tabs>
          <w:tab w:val="right" w:pos="8647"/>
        </w:tabs>
        <w:jc w:val="both"/>
        <w:rPr>
          <w:rFonts w:ascii="Times New Roman" w:hAnsi="Times New Roman" w:cs="Times New Roman"/>
          <w:b/>
          <w:szCs w:val="24"/>
        </w:rPr>
      </w:pPr>
      <w:r w:rsidRPr="004A7F03">
        <w:rPr>
          <w:rFonts w:ascii="Times New Roman" w:hAnsi="Times New Roman" w:cs="Times New Roman"/>
          <w:b/>
          <w:szCs w:val="24"/>
        </w:rPr>
        <w:t>Spolu                                                                                                            1 184 102,77 €</w:t>
      </w:r>
    </w:p>
    <w:p w14:paraId="0644D075" w14:textId="77777777" w:rsidR="004A7F03" w:rsidRPr="004A7F03" w:rsidRDefault="004A7F03" w:rsidP="004A7F03">
      <w:pPr>
        <w:widowControl/>
        <w:numPr>
          <w:ilvl w:val="0"/>
          <w:numId w:val="13"/>
        </w:numPr>
        <w:tabs>
          <w:tab w:val="clear" w:pos="720"/>
          <w:tab w:val="num" w:pos="567"/>
          <w:tab w:val="right" w:pos="8647"/>
        </w:tabs>
        <w:suppressAutoHyphens w:val="0"/>
        <w:autoSpaceDN/>
        <w:ind w:left="567" w:hanging="284"/>
        <w:jc w:val="both"/>
        <w:textAlignment w:val="auto"/>
        <w:rPr>
          <w:rFonts w:ascii="Times New Roman" w:hAnsi="Times New Roman" w:cs="Times New Roman"/>
          <w:b/>
          <w:szCs w:val="24"/>
        </w:rPr>
      </w:pPr>
      <w:r w:rsidRPr="004A7F03">
        <w:rPr>
          <w:rFonts w:ascii="Times New Roman" w:hAnsi="Times New Roman" w:cs="Times New Roman"/>
          <w:b/>
          <w:szCs w:val="24"/>
        </w:rPr>
        <w:t xml:space="preserve">z toho 60 %                                                                                           </w:t>
      </w:r>
      <w:r w:rsidRPr="004A7F03">
        <w:rPr>
          <w:rFonts w:ascii="Times New Roman" w:hAnsi="Times New Roman" w:cs="Times New Roman"/>
          <w:bCs/>
          <w:szCs w:val="24"/>
        </w:rPr>
        <w:t>710 461,62 €</w:t>
      </w:r>
    </w:p>
    <w:p w14:paraId="18FDD7F9" w14:textId="77777777" w:rsidR="004A7F03" w:rsidRPr="004A7F03" w:rsidRDefault="004A7F03" w:rsidP="004A7F03">
      <w:pPr>
        <w:widowControl/>
        <w:numPr>
          <w:ilvl w:val="0"/>
          <w:numId w:val="13"/>
        </w:numPr>
        <w:tabs>
          <w:tab w:val="clear" w:pos="720"/>
          <w:tab w:val="num" w:pos="567"/>
          <w:tab w:val="right" w:pos="8647"/>
        </w:tabs>
        <w:suppressAutoHyphens w:val="0"/>
        <w:autoSpaceDN/>
        <w:ind w:left="567" w:hanging="284"/>
        <w:jc w:val="both"/>
        <w:textAlignment w:val="auto"/>
        <w:rPr>
          <w:rFonts w:ascii="Times New Roman" w:hAnsi="Times New Roman" w:cs="Times New Roman"/>
          <w:b/>
          <w:szCs w:val="24"/>
        </w:rPr>
      </w:pPr>
      <w:r w:rsidRPr="004A7F03">
        <w:rPr>
          <w:rFonts w:ascii="Times New Roman" w:hAnsi="Times New Roman" w:cs="Times New Roman"/>
          <w:b/>
          <w:szCs w:val="24"/>
        </w:rPr>
        <w:t xml:space="preserve">z toho 25 %                                                                                           </w:t>
      </w:r>
      <w:r w:rsidRPr="004A7F03">
        <w:rPr>
          <w:rFonts w:ascii="Times New Roman" w:hAnsi="Times New Roman" w:cs="Times New Roman"/>
          <w:bCs/>
          <w:szCs w:val="24"/>
        </w:rPr>
        <w:t>177 615,40 €</w:t>
      </w:r>
      <w:r w:rsidRPr="004A7F03">
        <w:rPr>
          <w:rFonts w:ascii="Times New Roman" w:hAnsi="Times New Roman" w:cs="Times New Roman"/>
          <w:b/>
          <w:szCs w:val="24"/>
        </w:rPr>
        <w:t xml:space="preserve"> </w:t>
      </w:r>
    </w:p>
    <w:p w14:paraId="5D531929" w14:textId="77777777" w:rsidR="004A7F03" w:rsidRPr="004A7F03" w:rsidRDefault="004A7F03" w:rsidP="004A7F03">
      <w:pPr>
        <w:jc w:val="both"/>
        <w:rPr>
          <w:rFonts w:ascii="Times New Roman" w:hAnsi="Times New Roman" w:cs="Times New Roman"/>
          <w:b/>
          <w:szCs w:val="24"/>
        </w:rPr>
      </w:pPr>
      <w:r w:rsidRPr="004A7F03">
        <w:rPr>
          <w:rFonts w:ascii="Times New Roman" w:hAnsi="Times New Roman" w:cs="Times New Roman"/>
          <w:b/>
          <w:szCs w:val="24"/>
        </w:rPr>
        <w:t>Celková suma dlhu obce k 31. 12. 2022:</w:t>
      </w:r>
    </w:p>
    <w:p w14:paraId="57F93274" w14:textId="77777777" w:rsidR="004A7F03" w:rsidRPr="004A7F03" w:rsidRDefault="004A7F03" w:rsidP="004A7F03">
      <w:pPr>
        <w:widowControl/>
        <w:numPr>
          <w:ilvl w:val="0"/>
          <w:numId w:val="13"/>
        </w:numPr>
        <w:tabs>
          <w:tab w:val="clear" w:pos="720"/>
          <w:tab w:val="num" w:pos="284"/>
          <w:tab w:val="right" w:pos="8647"/>
        </w:tabs>
        <w:suppressAutoHyphens w:val="0"/>
        <w:autoSpaceDN/>
        <w:ind w:left="284" w:hanging="284"/>
        <w:jc w:val="both"/>
        <w:textAlignment w:val="auto"/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szCs w:val="24"/>
        </w:rPr>
        <w:t>zostatok istiny z bankových úverov                                                              98 574,25 €</w:t>
      </w:r>
    </w:p>
    <w:p w14:paraId="0E116FF3" w14:textId="77777777" w:rsidR="004A7F03" w:rsidRPr="004A7F03" w:rsidRDefault="004A7F03" w:rsidP="004A7F03">
      <w:pPr>
        <w:widowControl/>
        <w:numPr>
          <w:ilvl w:val="0"/>
          <w:numId w:val="13"/>
        </w:numPr>
        <w:tabs>
          <w:tab w:val="clear" w:pos="720"/>
          <w:tab w:val="num" w:pos="284"/>
          <w:tab w:val="right" w:pos="8647"/>
        </w:tabs>
        <w:suppressAutoHyphens w:val="0"/>
        <w:autoSpaceDN/>
        <w:ind w:left="284" w:hanging="284"/>
        <w:jc w:val="both"/>
        <w:textAlignment w:val="auto"/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szCs w:val="24"/>
        </w:rPr>
        <w:t>zostatok istiny z úverov zo ŠFRB 1%                                                          37 974,58 €</w:t>
      </w:r>
    </w:p>
    <w:p w14:paraId="4E006EA8" w14:textId="77777777" w:rsidR="004A7F03" w:rsidRPr="004A7F03" w:rsidRDefault="004A7F03" w:rsidP="004A7F03">
      <w:pPr>
        <w:widowControl/>
        <w:numPr>
          <w:ilvl w:val="0"/>
          <w:numId w:val="13"/>
        </w:numPr>
        <w:tabs>
          <w:tab w:val="clear" w:pos="720"/>
          <w:tab w:val="num" w:pos="284"/>
          <w:tab w:val="right" w:pos="8647"/>
        </w:tabs>
        <w:suppressAutoHyphens w:val="0"/>
        <w:autoSpaceDN/>
        <w:ind w:left="284" w:hanging="284"/>
        <w:jc w:val="both"/>
        <w:textAlignment w:val="auto"/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szCs w:val="24"/>
        </w:rPr>
        <w:t>zostatok istiny z úverov zo ŠFRB 0 %                                                           4 685,74 €</w:t>
      </w:r>
    </w:p>
    <w:p w14:paraId="01A1F169" w14:textId="77777777" w:rsidR="004A7F03" w:rsidRPr="004A7F03" w:rsidRDefault="004A7F03" w:rsidP="004A7F03">
      <w:pPr>
        <w:widowControl/>
        <w:numPr>
          <w:ilvl w:val="0"/>
          <w:numId w:val="13"/>
        </w:numPr>
        <w:tabs>
          <w:tab w:val="clear" w:pos="720"/>
          <w:tab w:val="num" w:pos="284"/>
          <w:tab w:val="right" w:pos="8647"/>
        </w:tabs>
        <w:suppressAutoHyphens w:val="0"/>
        <w:autoSpaceDN/>
        <w:ind w:left="284" w:hanging="284"/>
        <w:jc w:val="both"/>
        <w:textAlignment w:val="auto"/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szCs w:val="24"/>
        </w:rPr>
        <w:t>zostatok istiny z úverov zo ŠFRB 0,5%                                                       73 140,22 €</w:t>
      </w:r>
    </w:p>
    <w:p w14:paraId="3CB6FC79" w14:textId="77777777" w:rsidR="004A7F03" w:rsidRPr="004A7F03" w:rsidRDefault="004A7F03" w:rsidP="004A7F03">
      <w:pPr>
        <w:widowControl/>
        <w:numPr>
          <w:ilvl w:val="0"/>
          <w:numId w:val="13"/>
        </w:numPr>
        <w:tabs>
          <w:tab w:val="clear" w:pos="720"/>
          <w:tab w:val="num" w:pos="284"/>
          <w:tab w:val="right" w:pos="8647"/>
        </w:tabs>
        <w:suppressAutoHyphens w:val="0"/>
        <w:autoSpaceDN/>
        <w:ind w:left="284" w:hanging="284"/>
        <w:jc w:val="both"/>
        <w:textAlignment w:val="auto"/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szCs w:val="24"/>
        </w:rPr>
        <w:t>návratná finančná výpomoc                                                                          46 494,00 €</w:t>
      </w:r>
    </w:p>
    <w:p w14:paraId="530071B1" w14:textId="77777777" w:rsidR="004A7F03" w:rsidRPr="004A7F03" w:rsidRDefault="004A7F03" w:rsidP="004A7F03">
      <w:pPr>
        <w:tabs>
          <w:tab w:val="right" w:pos="8647"/>
        </w:tabs>
        <w:jc w:val="both"/>
        <w:rPr>
          <w:rFonts w:ascii="Times New Roman" w:hAnsi="Times New Roman" w:cs="Times New Roman"/>
          <w:b/>
          <w:szCs w:val="24"/>
        </w:rPr>
      </w:pPr>
      <w:r w:rsidRPr="004A7F03">
        <w:rPr>
          <w:rFonts w:ascii="Times New Roman" w:hAnsi="Times New Roman" w:cs="Times New Roman"/>
          <w:b/>
          <w:szCs w:val="24"/>
        </w:rPr>
        <w:t>SPOLU celková suma dlhu obce                                                                  260 868,79 €</w:t>
      </w:r>
    </w:p>
    <w:p w14:paraId="53168065" w14:textId="77777777" w:rsidR="004A7F03" w:rsidRPr="004A7F03" w:rsidRDefault="004A7F03" w:rsidP="004A7F03">
      <w:pPr>
        <w:tabs>
          <w:tab w:val="right" w:pos="8647"/>
        </w:tabs>
        <w:jc w:val="both"/>
        <w:rPr>
          <w:rFonts w:ascii="Times New Roman" w:hAnsi="Times New Roman" w:cs="Times New Roman"/>
          <w:b/>
          <w:szCs w:val="24"/>
        </w:rPr>
      </w:pPr>
      <w:r w:rsidRPr="004A7F03">
        <w:rPr>
          <w:rFonts w:ascii="Times New Roman" w:hAnsi="Times New Roman" w:cs="Times New Roman"/>
          <w:b/>
          <w:szCs w:val="24"/>
        </w:rPr>
        <w:t xml:space="preserve">Do celkovej sumy sa nezapočítavajú záväzky  </w:t>
      </w:r>
    </w:p>
    <w:p w14:paraId="21488E84" w14:textId="77777777" w:rsidR="004A7F03" w:rsidRPr="004A7F03" w:rsidRDefault="004A7F03" w:rsidP="004A7F03">
      <w:pPr>
        <w:widowControl/>
        <w:numPr>
          <w:ilvl w:val="0"/>
          <w:numId w:val="13"/>
        </w:numPr>
        <w:tabs>
          <w:tab w:val="clear" w:pos="720"/>
          <w:tab w:val="num" w:pos="284"/>
          <w:tab w:val="right" w:pos="8647"/>
        </w:tabs>
        <w:suppressAutoHyphens w:val="0"/>
        <w:autoSpaceDN/>
        <w:ind w:left="284" w:hanging="284"/>
        <w:jc w:val="both"/>
        <w:textAlignment w:val="auto"/>
        <w:rPr>
          <w:rFonts w:ascii="Times New Roman" w:hAnsi="Times New Roman" w:cs="Times New Roman"/>
          <w:b/>
          <w:bCs/>
          <w:szCs w:val="24"/>
        </w:rPr>
      </w:pPr>
      <w:r w:rsidRPr="004A7F03">
        <w:rPr>
          <w:rFonts w:ascii="Times New Roman" w:hAnsi="Times New Roman" w:cs="Times New Roman"/>
          <w:szCs w:val="24"/>
        </w:rPr>
        <w:t xml:space="preserve">z úverov zo ŠFRB                                                                                   -  </w:t>
      </w:r>
      <w:r w:rsidRPr="004A7F03">
        <w:rPr>
          <w:rFonts w:ascii="Times New Roman" w:hAnsi="Times New Roman" w:cs="Times New Roman"/>
          <w:b/>
          <w:bCs/>
          <w:szCs w:val="24"/>
          <w:u w:val="single"/>
        </w:rPr>
        <w:t>115 800,54 €</w:t>
      </w:r>
    </w:p>
    <w:p w14:paraId="77902009" w14:textId="77777777" w:rsidR="004A7F03" w:rsidRPr="004A7F03" w:rsidRDefault="004A7F03" w:rsidP="004A7F03">
      <w:pPr>
        <w:tabs>
          <w:tab w:val="right" w:pos="8647"/>
        </w:tabs>
        <w:jc w:val="both"/>
        <w:rPr>
          <w:rFonts w:ascii="Times New Roman" w:hAnsi="Times New Roman" w:cs="Times New Roman"/>
          <w:b/>
          <w:szCs w:val="24"/>
        </w:rPr>
      </w:pPr>
      <w:r w:rsidRPr="004A7F03">
        <w:rPr>
          <w:rFonts w:ascii="Times New Roman" w:hAnsi="Times New Roman" w:cs="Times New Roman"/>
          <w:b/>
          <w:szCs w:val="24"/>
        </w:rPr>
        <w:t>SPOLU celková suma dlhu obce upravená o úver zo ŠFRB                     145 068,25 €</w:t>
      </w:r>
    </w:p>
    <w:p w14:paraId="6F2A0169" w14:textId="77777777" w:rsidR="004A7F03" w:rsidRPr="004A7F03" w:rsidRDefault="004A7F03" w:rsidP="004A7F03">
      <w:pPr>
        <w:tabs>
          <w:tab w:val="left" w:pos="7260"/>
        </w:tabs>
        <w:jc w:val="both"/>
        <w:rPr>
          <w:rFonts w:ascii="Times New Roman" w:hAnsi="Times New Roman" w:cs="Times New Roman"/>
          <w:b/>
          <w:szCs w:val="24"/>
        </w:rPr>
      </w:pPr>
      <w:r w:rsidRPr="004A7F03">
        <w:rPr>
          <w:rFonts w:ascii="Times New Roman" w:hAnsi="Times New Roman" w:cs="Times New Roman"/>
          <w:b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4"/>
        <w:gridCol w:w="2955"/>
        <w:gridCol w:w="3145"/>
      </w:tblGrid>
      <w:tr w:rsidR="004A7F03" w:rsidRPr="00D617DE" w14:paraId="38C490B1" w14:textId="77777777" w:rsidTr="004A7F03">
        <w:tc>
          <w:tcPr>
            <w:tcW w:w="2962" w:type="dxa"/>
            <w:shd w:val="clear" w:color="auto" w:fill="D9D9D9"/>
          </w:tcPr>
          <w:p w14:paraId="39851AFF" w14:textId="77777777" w:rsidR="004A7F03" w:rsidRPr="00D617DE" w:rsidRDefault="004A7F03" w:rsidP="004A7F0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617DE">
              <w:rPr>
                <w:rFonts w:ascii="Times New Roman" w:hAnsi="Times New Roman" w:cs="Times New Roman"/>
                <w:b/>
                <w:sz w:val="22"/>
              </w:rPr>
              <w:t>Zostatok istiny k 31.12.2022</w:t>
            </w:r>
          </w:p>
        </w:tc>
        <w:tc>
          <w:tcPr>
            <w:tcW w:w="3071" w:type="dxa"/>
            <w:shd w:val="clear" w:color="auto" w:fill="D9D9D9"/>
          </w:tcPr>
          <w:p w14:paraId="42697A3C" w14:textId="77777777" w:rsidR="004A7F03" w:rsidRPr="00D617DE" w:rsidRDefault="004A7F03" w:rsidP="004A7F0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617DE">
              <w:rPr>
                <w:rFonts w:ascii="Times New Roman" w:hAnsi="Times New Roman" w:cs="Times New Roman"/>
                <w:b/>
                <w:sz w:val="22"/>
              </w:rPr>
              <w:t>Skutočné bežné príjmy k 31.12.2022</w:t>
            </w:r>
          </w:p>
        </w:tc>
        <w:tc>
          <w:tcPr>
            <w:tcW w:w="3323" w:type="dxa"/>
            <w:shd w:val="clear" w:color="auto" w:fill="D9D9D9"/>
          </w:tcPr>
          <w:p w14:paraId="63832237" w14:textId="77777777" w:rsidR="004A7F03" w:rsidRPr="00D617DE" w:rsidRDefault="004A7F03" w:rsidP="004A7F0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617DE">
              <w:rPr>
                <w:rFonts w:ascii="Times New Roman" w:hAnsi="Times New Roman" w:cs="Times New Roman"/>
                <w:b/>
                <w:sz w:val="22"/>
              </w:rPr>
              <w:t>§ 17 ods.6 písm. a)</w:t>
            </w:r>
          </w:p>
        </w:tc>
      </w:tr>
      <w:tr w:rsidR="004A7F03" w:rsidRPr="00D617DE" w14:paraId="009B552C" w14:textId="77777777" w:rsidTr="004A7F03">
        <w:tc>
          <w:tcPr>
            <w:tcW w:w="2962" w:type="dxa"/>
          </w:tcPr>
          <w:p w14:paraId="67EFA1AD" w14:textId="77777777" w:rsidR="004A7F03" w:rsidRPr="00D617DE" w:rsidRDefault="004A7F03" w:rsidP="004A7F0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17DE">
              <w:rPr>
                <w:rFonts w:ascii="Times New Roman" w:hAnsi="Times New Roman" w:cs="Times New Roman"/>
                <w:sz w:val="22"/>
              </w:rPr>
              <w:t>145 068,25</w:t>
            </w:r>
          </w:p>
        </w:tc>
        <w:tc>
          <w:tcPr>
            <w:tcW w:w="3071" w:type="dxa"/>
          </w:tcPr>
          <w:p w14:paraId="6F1A5FB5" w14:textId="77777777" w:rsidR="004A7F03" w:rsidRPr="00D617DE" w:rsidRDefault="004A7F03" w:rsidP="004A7F0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17DE">
              <w:rPr>
                <w:rFonts w:ascii="Times New Roman" w:hAnsi="Times New Roman" w:cs="Times New Roman"/>
                <w:sz w:val="22"/>
              </w:rPr>
              <w:t>1 184 102,77</w:t>
            </w:r>
          </w:p>
        </w:tc>
        <w:tc>
          <w:tcPr>
            <w:tcW w:w="3323" w:type="dxa"/>
          </w:tcPr>
          <w:p w14:paraId="61D6983D" w14:textId="77777777" w:rsidR="004A7F03" w:rsidRPr="00D617DE" w:rsidRDefault="004A7F03" w:rsidP="004A7F0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617DE">
              <w:rPr>
                <w:rFonts w:ascii="Times New Roman" w:hAnsi="Times New Roman" w:cs="Times New Roman"/>
                <w:b/>
                <w:sz w:val="22"/>
              </w:rPr>
              <w:t>12,25 %</w:t>
            </w:r>
          </w:p>
        </w:tc>
      </w:tr>
    </w:tbl>
    <w:p w14:paraId="621F39DF" w14:textId="77777777" w:rsidR="004A7F03" w:rsidRPr="00D617DE" w:rsidRDefault="004A7F03" w:rsidP="004A7F03">
      <w:pPr>
        <w:jc w:val="both"/>
        <w:rPr>
          <w:rFonts w:ascii="Times New Roman" w:hAnsi="Times New Roman" w:cs="Times New Roman"/>
          <w:sz w:val="22"/>
        </w:rPr>
      </w:pPr>
      <w:r w:rsidRPr="00D617DE">
        <w:rPr>
          <w:rFonts w:ascii="Times New Roman" w:hAnsi="Times New Roman" w:cs="Times New Roman"/>
          <w:sz w:val="22"/>
        </w:rPr>
        <w:t xml:space="preserve">Zákonná podmienka podľa § 17 ods.6 písm. a) zákona č.583/2004 Z.z. bola splnená. </w:t>
      </w:r>
    </w:p>
    <w:p w14:paraId="62FC0564" w14:textId="77777777" w:rsidR="004A7F03" w:rsidRPr="00D617DE" w:rsidRDefault="004A7F03" w:rsidP="004A7F03">
      <w:pPr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961"/>
        <w:gridCol w:w="3153"/>
      </w:tblGrid>
      <w:tr w:rsidR="004A7F03" w:rsidRPr="00D617DE" w14:paraId="5F2F7D85" w14:textId="77777777" w:rsidTr="004A7F03">
        <w:tc>
          <w:tcPr>
            <w:tcW w:w="2962" w:type="dxa"/>
            <w:shd w:val="clear" w:color="auto" w:fill="D9D9D9"/>
          </w:tcPr>
          <w:p w14:paraId="7967A969" w14:textId="77777777" w:rsidR="004A7F03" w:rsidRPr="00D617DE" w:rsidRDefault="004A7F03" w:rsidP="004A7F0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617DE">
              <w:rPr>
                <w:rFonts w:ascii="Times New Roman" w:hAnsi="Times New Roman" w:cs="Times New Roman"/>
                <w:b/>
                <w:sz w:val="22"/>
              </w:rPr>
              <w:t>Suma ročných splátok vrátane úhrady výnosov za rok 2022</w:t>
            </w:r>
          </w:p>
        </w:tc>
        <w:tc>
          <w:tcPr>
            <w:tcW w:w="3071" w:type="dxa"/>
            <w:shd w:val="clear" w:color="auto" w:fill="D9D9D9"/>
          </w:tcPr>
          <w:p w14:paraId="18DB2A6A" w14:textId="77777777" w:rsidR="004A7F03" w:rsidRPr="00D617DE" w:rsidRDefault="004A7F03" w:rsidP="004A7F0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617DE">
              <w:rPr>
                <w:rFonts w:ascii="Times New Roman" w:hAnsi="Times New Roman" w:cs="Times New Roman"/>
                <w:b/>
                <w:sz w:val="22"/>
              </w:rPr>
              <w:t>Skutočné bežné príjmy k 31.12.2022</w:t>
            </w:r>
          </w:p>
        </w:tc>
        <w:tc>
          <w:tcPr>
            <w:tcW w:w="3323" w:type="dxa"/>
            <w:shd w:val="clear" w:color="auto" w:fill="D9D9D9"/>
          </w:tcPr>
          <w:p w14:paraId="2AF6F55B" w14:textId="77777777" w:rsidR="004A7F03" w:rsidRPr="00D617DE" w:rsidRDefault="004A7F03" w:rsidP="004A7F0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617DE">
              <w:rPr>
                <w:rFonts w:ascii="Times New Roman" w:hAnsi="Times New Roman" w:cs="Times New Roman"/>
                <w:b/>
                <w:sz w:val="22"/>
              </w:rPr>
              <w:t>§ 17 ods.6 písm. b)</w:t>
            </w:r>
          </w:p>
        </w:tc>
      </w:tr>
      <w:tr w:rsidR="004A7F03" w:rsidRPr="00D617DE" w14:paraId="105D6CA1" w14:textId="77777777" w:rsidTr="004A7F03">
        <w:tc>
          <w:tcPr>
            <w:tcW w:w="2962" w:type="dxa"/>
          </w:tcPr>
          <w:p w14:paraId="3BEF52E0" w14:textId="77777777" w:rsidR="004A7F03" w:rsidRPr="00D617DE" w:rsidRDefault="004A7F03" w:rsidP="004A7F0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17DE">
              <w:rPr>
                <w:rFonts w:ascii="Times New Roman" w:hAnsi="Times New Roman" w:cs="Times New Roman"/>
                <w:sz w:val="22"/>
              </w:rPr>
              <w:t>17 706,48</w:t>
            </w:r>
          </w:p>
        </w:tc>
        <w:tc>
          <w:tcPr>
            <w:tcW w:w="3071" w:type="dxa"/>
          </w:tcPr>
          <w:p w14:paraId="674B2301" w14:textId="77777777" w:rsidR="004A7F03" w:rsidRPr="00D617DE" w:rsidRDefault="004A7F03" w:rsidP="004A7F0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17DE">
              <w:rPr>
                <w:rFonts w:ascii="Times New Roman" w:hAnsi="Times New Roman" w:cs="Times New Roman"/>
                <w:sz w:val="22"/>
              </w:rPr>
              <w:t>1 184 102,77</w:t>
            </w:r>
          </w:p>
        </w:tc>
        <w:tc>
          <w:tcPr>
            <w:tcW w:w="3323" w:type="dxa"/>
          </w:tcPr>
          <w:p w14:paraId="488AD014" w14:textId="77777777" w:rsidR="004A7F03" w:rsidRPr="00D617DE" w:rsidRDefault="004A7F03" w:rsidP="004A7F0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617DE">
              <w:rPr>
                <w:rFonts w:ascii="Times New Roman" w:hAnsi="Times New Roman" w:cs="Times New Roman"/>
                <w:b/>
                <w:sz w:val="22"/>
              </w:rPr>
              <w:t>1,49 %</w:t>
            </w:r>
          </w:p>
        </w:tc>
      </w:tr>
    </w:tbl>
    <w:p w14:paraId="56D772EF" w14:textId="76F48B26" w:rsidR="004A7F03" w:rsidRPr="00D617DE" w:rsidRDefault="004A7F03" w:rsidP="004A7F03">
      <w:pPr>
        <w:jc w:val="both"/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szCs w:val="24"/>
        </w:rPr>
        <w:t xml:space="preserve">Zákonná podmienka podľa § 17 ods.6 písm. b) zákona č.583/2004 Z.z. bola splnená. </w:t>
      </w:r>
    </w:p>
    <w:p w14:paraId="65F98B0C" w14:textId="77777777" w:rsidR="00D617DE" w:rsidRDefault="00D617DE" w:rsidP="004A7F03">
      <w:pPr>
        <w:jc w:val="both"/>
        <w:rPr>
          <w:rFonts w:ascii="Times New Roman" w:hAnsi="Times New Roman" w:cs="Times New Roman"/>
          <w:b/>
          <w:szCs w:val="24"/>
          <w:u w:val="single"/>
        </w:rPr>
      </w:pPr>
    </w:p>
    <w:p w14:paraId="22611AA9" w14:textId="7E7EEA90" w:rsidR="004A7F03" w:rsidRPr="004A7F03" w:rsidRDefault="004A7F03" w:rsidP="004A7F03">
      <w:pPr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4A7F03">
        <w:rPr>
          <w:rFonts w:ascii="Times New Roman" w:hAnsi="Times New Roman" w:cs="Times New Roman"/>
          <w:b/>
          <w:szCs w:val="24"/>
          <w:u w:val="single"/>
        </w:rPr>
        <w:t>Základné údaje pre výpočet úverového zaťaženia obce</w:t>
      </w:r>
    </w:p>
    <w:p w14:paraId="02488516" w14:textId="77777777" w:rsidR="004A7F03" w:rsidRPr="004A7F03" w:rsidRDefault="004A7F03" w:rsidP="004A7F03">
      <w:pPr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szCs w:val="24"/>
        </w:rPr>
        <w:t xml:space="preserve">Obec v zmysle ustanovenia § 17 ods. 6 zákona č.583/2004 Z. z. o rozpočtových pravidlách územnej samosprávy a o zmene a doplnení niektorých zákonov v z. n. p., môže na plnenie svojich úloh prijať návratné zdroje financovania, len ak: </w:t>
      </w:r>
    </w:p>
    <w:p w14:paraId="33265F9B" w14:textId="77777777" w:rsidR="004A7F03" w:rsidRPr="004A7F03" w:rsidRDefault="004A7F03" w:rsidP="004A7F03">
      <w:pPr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szCs w:val="24"/>
        </w:rPr>
        <w:t xml:space="preserve">a) celková suma dlhu obce neprekročí 60% skutočných bežných príjmov predchádzajúceho rozpočtového roka a </w:t>
      </w:r>
    </w:p>
    <w:p w14:paraId="622E8324" w14:textId="77777777" w:rsidR="004A7F03" w:rsidRPr="004A7F03" w:rsidRDefault="004A7F03" w:rsidP="004A7F03">
      <w:pPr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szCs w:val="24"/>
        </w:rPr>
        <w:t>b) suma ročných splátok návratných zdrojov financovania vrátane úhrady výnosov neprekročí 25% skutočných bežných príjmov predchádzajúceho rozpočtového roka.</w:t>
      </w:r>
    </w:p>
    <w:p w14:paraId="19B18D74" w14:textId="5A5488F5" w:rsidR="004A7F03" w:rsidRDefault="004A7F03" w:rsidP="004A7F03">
      <w:pPr>
        <w:jc w:val="both"/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szCs w:val="24"/>
        </w:rPr>
        <w:t>Z tabuľky vyplýva, že obec Sihelné neprekračuje stanovenú percentuálnu výšku dlhu.</w:t>
      </w:r>
    </w:p>
    <w:p w14:paraId="7817123E" w14:textId="77777777" w:rsidR="00D617DE" w:rsidRPr="004A7F03" w:rsidRDefault="00D617DE" w:rsidP="004A7F03">
      <w:pPr>
        <w:jc w:val="both"/>
        <w:rPr>
          <w:rFonts w:ascii="Times New Roman" w:hAnsi="Times New Roman" w:cs="Times New Roman"/>
          <w:szCs w:val="24"/>
        </w:rPr>
      </w:pPr>
    </w:p>
    <w:p w14:paraId="5FEA7DFE" w14:textId="46E5DE76" w:rsidR="004A7F03" w:rsidRPr="00D617DE" w:rsidRDefault="004A7F03" w:rsidP="00D617DE">
      <w:pPr>
        <w:pStyle w:val="Default"/>
        <w:jc w:val="center"/>
      </w:pPr>
      <w:r w:rsidRPr="00D617DE">
        <w:rPr>
          <w:b/>
        </w:rPr>
        <w:t>Rozpočtová org. k 31. 12. 2022 eviduje v účtovných výkazoch pohľadávky</w:t>
      </w:r>
    </w:p>
    <w:tbl>
      <w:tblPr>
        <w:tblW w:w="9236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1565"/>
        <w:gridCol w:w="1565"/>
        <w:gridCol w:w="1565"/>
      </w:tblGrid>
      <w:tr w:rsidR="004A7F03" w:rsidRPr="004A7F03" w14:paraId="1FE54B18" w14:textId="77777777" w:rsidTr="004A7F0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1F06279" w14:textId="77777777" w:rsidR="004A7F03" w:rsidRPr="004A7F03" w:rsidRDefault="004A7F03" w:rsidP="004A7F03">
            <w:pPr>
              <w:pStyle w:val="Default"/>
              <w:ind w:right="-1629"/>
              <w:rPr>
                <w:b/>
              </w:rPr>
            </w:pPr>
            <w:r w:rsidRPr="004A7F03">
              <w:rPr>
                <w:b/>
              </w:rPr>
              <w:t>Pohľadávky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FE96B2" w14:textId="77777777" w:rsidR="004A7F03" w:rsidRPr="004A7F03" w:rsidRDefault="004A7F03" w:rsidP="004A7F03">
            <w:pPr>
              <w:pStyle w:val="Default"/>
              <w:jc w:val="center"/>
              <w:rPr>
                <w:b/>
              </w:rPr>
            </w:pPr>
            <w:r w:rsidRPr="004A7F03">
              <w:rPr>
                <w:b/>
              </w:rPr>
              <w:t>Rok 2020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E8033A" w14:textId="77777777" w:rsidR="004A7F03" w:rsidRPr="004A7F03" w:rsidRDefault="004A7F03" w:rsidP="004A7F03">
            <w:pPr>
              <w:pStyle w:val="Default"/>
              <w:jc w:val="center"/>
              <w:rPr>
                <w:b/>
              </w:rPr>
            </w:pPr>
            <w:r w:rsidRPr="004A7F03">
              <w:rPr>
                <w:b/>
              </w:rPr>
              <w:t>Rok 2021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D0BCBB" w14:textId="77777777" w:rsidR="004A7F03" w:rsidRPr="004A7F03" w:rsidRDefault="004A7F03" w:rsidP="004A7F03">
            <w:pPr>
              <w:pStyle w:val="Default"/>
              <w:jc w:val="center"/>
              <w:rPr>
                <w:b/>
              </w:rPr>
            </w:pPr>
            <w:r w:rsidRPr="004A7F03">
              <w:rPr>
                <w:b/>
              </w:rPr>
              <w:t>Rok 2022</w:t>
            </w:r>
          </w:p>
        </w:tc>
      </w:tr>
      <w:tr w:rsidR="004A7F03" w:rsidRPr="004A7F03" w14:paraId="6E382233" w14:textId="77777777" w:rsidTr="004A7F0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7EA68B" w14:textId="77777777" w:rsidR="004A7F03" w:rsidRPr="004A7F03" w:rsidRDefault="004A7F03" w:rsidP="004A7F03">
            <w:pPr>
              <w:pStyle w:val="Default"/>
              <w:ind w:right="-1629"/>
            </w:pPr>
            <w:r w:rsidRPr="004A7F03">
              <w:t>ostatné pohľadávky (elektrika platba v januári)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C7FFA2" w14:textId="77777777" w:rsidR="004A7F03" w:rsidRPr="004A7F03" w:rsidRDefault="004A7F03" w:rsidP="004A7F03">
            <w:pPr>
              <w:pStyle w:val="Default"/>
              <w:jc w:val="right"/>
            </w:pPr>
            <w:r w:rsidRPr="004A7F03">
              <w:t xml:space="preserve">429,26 €                                                        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A6BB39" w14:textId="77777777" w:rsidR="004A7F03" w:rsidRPr="004A7F03" w:rsidRDefault="004A7F03" w:rsidP="004A7F03">
            <w:pPr>
              <w:pStyle w:val="Default"/>
              <w:jc w:val="right"/>
            </w:pPr>
            <w:r w:rsidRPr="004A7F03">
              <w:t>657,76 €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695D97" w14:textId="77777777" w:rsidR="004A7F03" w:rsidRPr="004A7F03" w:rsidRDefault="004A7F03" w:rsidP="004A7F03">
            <w:pPr>
              <w:pStyle w:val="Default"/>
              <w:jc w:val="right"/>
            </w:pPr>
            <w:r w:rsidRPr="004A7F03">
              <w:t>31,89</w:t>
            </w:r>
          </w:p>
        </w:tc>
      </w:tr>
      <w:tr w:rsidR="004A7F03" w:rsidRPr="004A7F03" w14:paraId="75293FB5" w14:textId="77777777" w:rsidTr="004A7F0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A84EF24" w14:textId="77777777" w:rsidR="004A7F03" w:rsidRPr="004A7F03" w:rsidRDefault="004A7F03" w:rsidP="004A7F03">
            <w:pPr>
              <w:pStyle w:val="Default"/>
              <w:ind w:right="-1629"/>
            </w:pPr>
            <w:r w:rsidRPr="004A7F03">
              <w:t>nedaňové príjmy, refundácia energie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D73894" w14:textId="77777777" w:rsidR="004A7F03" w:rsidRPr="004A7F03" w:rsidRDefault="004A7F03" w:rsidP="004A7F03">
            <w:pPr>
              <w:pStyle w:val="Default"/>
              <w:jc w:val="right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A27363" w14:textId="77777777" w:rsidR="004A7F03" w:rsidRPr="004A7F03" w:rsidRDefault="004A7F03" w:rsidP="004A7F03">
            <w:pPr>
              <w:pStyle w:val="Default"/>
              <w:jc w:val="right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316CD7" w14:textId="77777777" w:rsidR="004A7F03" w:rsidRPr="004A7F03" w:rsidRDefault="004A7F03" w:rsidP="004A7F03">
            <w:pPr>
              <w:pStyle w:val="Default"/>
              <w:jc w:val="right"/>
            </w:pPr>
            <w:r w:rsidRPr="004A7F03">
              <w:t>5 858,22</w:t>
            </w:r>
          </w:p>
        </w:tc>
      </w:tr>
      <w:tr w:rsidR="004A7F03" w:rsidRPr="004A7F03" w14:paraId="5A6D2DD2" w14:textId="77777777" w:rsidTr="004A7F0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7DE728" w14:textId="77777777" w:rsidR="004A7F03" w:rsidRPr="004A7F03" w:rsidRDefault="004A7F03" w:rsidP="004A7F03">
            <w:pPr>
              <w:pStyle w:val="Default"/>
              <w:ind w:right="-1629"/>
            </w:pPr>
            <w:r w:rsidRPr="004A7F03">
              <w:t>komunálny odpad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19D2A8" w14:textId="77777777" w:rsidR="004A7F03" w:rsidRPr="004A7F03" w:rsidRDefault="004A7F03" w:rsidP="004A7F03">
            <w:pPr>
              <w:pStyle w:val="Default"/>
              <w:jc w:val="right"/>
            </w:pPr>
            <w:r w:rsidRPr="004A7F03">
              <w:t>1 771,27 €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B34ACE" w14:textId="77777777" w:rsidR="004A7F03" w:rsidRPr="004A7F03" w:rsidRDefault="004A7F03" w:rsidP="004A7F03">
            <w:pPr>
              <w:pStyle w:val="Default"/>
              <w:jc w:val="right"/>
            </w:pPr>
            <w:r w:rsidRPr="004A7F03">
              <w:t>2 716,01 €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497728" w14:textId="77777777" w:rsidR="004A7F03" w:rsidRPr="004A7F03" w:rsidRDefault="004A7F03" w:rsidP="004A7F03">
            <w:pPr>
              <w:pStyle w:val="Default"/>
              <w:jc w:val="right"/>
            </w:pPr>
            <w:r w:rsidRPr="004A7F03">
              <w:t>3 768,92</w:t>
            </w:r>
          </w:p>
        </w:tc>
      </w:tr>
      <w:tr w:rsidR="004A7F03" w:rsidRPr="004A7F03" w14:paraId="4D24E9ED" w14:textId="77777777" w:rsidTr="004A7F0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983A789" w14:textId="77777777" w:rsidR="004A7F03" w:rsidRPr="004A7F03" w:rsidRDefault="004A7F03" w:rsidP="004A7F03">
            <w:pPr>
              <w:pStyle w:val="Default"/>
              <w:ind w:right="-1629"/>
            </w:pPr>
            <w:r w:rsidRPr="004A7F03">
              <w:t>daňové príjmy DzN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BEE8DE" w14:textId="77777777" w:rsidR="004A7F03" w:rsidRPr="004A7F03" w:rsidRDefault="004A7F03" w:rsidP="004A7F0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A7F03">
              <w:rPr>
                <w:rFonts w:ascii="Times New Roman" w:hAnsi="Times New Roman" w:cs="Times New Roman"/>
                <w:szCs w:val="24"/>
              </w:rPr>
              <w:t>3 068,35 €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F86C08" w14:textId="77777777" w:rsidR="004A7F03" w:rsidRPr="004A7F03" w:rsidRDefault="004A7F03" w:rsidP="004A7F0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A7F03">
              <w:rPr>
                <w:rFonts w:ascii="Times New Roman" w:hAnsi="Times New Roman" w:cs="Times New Roman"/>
                <w:szCs w:val="24"/>
              </w:rPr>
              <w:t>2 118,53 €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555182" w14:textId="77777777" w:rsidR="004A7F03" w:rsidRPr="004A7F03" w:rsidRDefault="004A7F03" w:rsidP="004A7F0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A7F03">
              <w:rPr>
                <w:rFonts w:ascii="Times New Roman" w:hAnsi="Times New Roman" w:cs="Times New Roman"/>
                <w:szCs w:val="24"/>
              </w:rPr>
              <w:t>2 767,73</w:t>
            </w:r>
          </w:p>
        </w:tc>
      </w:tr>
      <w:tr w:rsidR="004A7F03" w:rsidRPr="004A7F03" w14:paraId="7A99FC56" w14:textId="77777777" w:rsidTr="004A7F0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2F1320" w14:textId="77777777" w:rsidR="004A7F03" w:rsidRPr="004A7F03" w:rsidRDefault="004A7F03" w:rsidP="004A7F03">
            <w:pPr>
              <w:pStyle w:val="Default"/>
              <w:ind w:right="-1629"/>
            </w:pPr>
            <w:r w:rsidRPr="004A7F03">
              <w:t>spoločný stavebný úrad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FD66ED" w14:textId="77777777" w:rsidR="004A7F03" w:rsidRPr="004A7F03" w:rsidRDefault="004A7F03" w:rsidP="004A7F0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A7F03">
              <w:rPr>
                <w:rFonts w:ascii="Times New Roman" w:hAnsi="Times New Roman" w:cs="Times New Roman"/>
                <w:szCs w:val="24"/>
              </w:rPr>
              <w:t xml:space="preserve">6 032,41 €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6263B3" w14:textId="77777777" w:rsidR="004A7F03" w:rsidRPr="004A7F03" w:rsidRDefault="004A7F03" w:rsidP="004A7F0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A7F03">
              <w:rPr>
                <w:rFonts w:ascii="Times New Roman" w:hAnsi="Times New Roman" w:cs="Times New Roman"/>
                <w:szCs w:val="24"/>
              </w:rPr>
              <w:t>6 751,66 €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977617" w14:textId="77777777" w:rsidR="004A7F03" w:rsidRPr="004A7F03" w:rsidRDefault="004A7F03" w:rsidP="004A7F0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A7F03">
              <w:rPr>
                <w:rFonts w:ascii="Times New Roman" w:hAnsi="Times New Roman" w:cs="Times New Roman"/>
                <w:szCs w:val="24"/>
              </w:rPr>
              <w:t>6 703,79</w:t>
            </w:r>
          </w:p>
        </w:tc>
      </w:tr>
      <w:tr w:rsidR="004A7F03" w:rsidRPr="004A7F03" w14:paraId="68E6372B" w14:textId="77777777" w:rsidTr="004A7F0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07260FD" w14:textId="77777777" w:rsidR="004A7F03" w:rsidRPr="004A7F03" w:rsidRDefault="004A7F03" w:rsidP="004A7F03">
            <w:pPr>
              <w:pStyle w:val="Default"/>
              <w:ind w:right="-1629"/>
            </w:pPr>
            <w:r w:rsidRPr="004A7F03">
              <w:t xml:space="preserve">pohľadávky voči zamestnancom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FF7332" w14:textId="77777777" w:rsidR="004A7F03" w:rsidRPr="004A7F03" w:rsidRDefault="004A7F03" w:rsidP="004A7F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7F0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F32239" w14:textId="77777777" w:rsidR="004A7F03" w:rsidRPr="004A7F03" w:rsidRDefault="004A7F03" w:rsidP="004A7F0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A7F03">
              <w:rPr>
                <w:rFonts w:ascii="Times New Roman" w:hAnsi="Times New Roman" w:cs="Times New Roman"/>
                <w:szCs w:val="24"/>
              </w:rPr>
              <w:t>1 195,31 €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74E0F0" w14:textId="77777777" w:rsidR="004A7F03" w:rsidRPr="004A7F03" w:rsidRDefault="004A7F03" w:rsidP="004A7F03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7F03" w:rsidRPr="004A7F03" w14:paraId="50FBEAD0" w14:textId="77777777" w:rsidTr="004A7F0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DF609C" w14:textId="77777777" w:rsidR="004A7F03" w:rsidRPr="004A7F03" w:rsidRDefault="004A7F03" w:rsidP="004A7F03">
            <w:pPr>
              <w:pStyle w:val="Default"/>
              <w:ind w:right="-1629"/>
            </w:pPr>
            <w:r w:rsidRPr="004A7F03">
              <w:t>Spolu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8A2168" w14:textId="77777777" w:rsidR="004A7F03" w:rsidRPr="004A7F03" w:rsidRDefault="004A7F03" w:rsidP="004A7F03">
            <w:pPr>
              <w:pStyle w:val="Default"/>
              <w:jc w:val="right"/>
            </w:pPr>
            <w:r w:rsidRPr="004A7F03">
              <w:rPr>
                <w:b/>
              </w:rPr>
              <w:t>11 301,29 €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30595E" w14:textId="77777777" w:rsidR="004A7F03" w:rsidRPr="004A7F03" w:rsidRDefault="004A7F03" w:rsidP="004A7F03">
            <w:pPr>
              <w:pStyle w:val="Default"/>
              <w:jc w:val="right"/>
              <w:rPr>
                <w:b/>
              </w:rPr>
            </w:pPr>
            <w:r w:rsidRPr="004A7F03">
              <w:rPr>
                <w:b/>
              </w:rPr>
              <w:t>13 439,27 €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E122AB" w14:textId="77777777" w:rsidR="004A7F03" w:rsidRPr="004A7F03" w:rsidRDefault="004A7F03" w:rsidP="004A7F03">
            <w:pPr>
              <w:pStyle w:val="Default"/>
              <w:jc w:val="right"/>
              <w:rPr>
                <w:b/>
              </w:rPr>
            </w:pPr>
            <w:r w:rsidRPr="004A7F03">
              <w:rPr>
                <w:b/>
              </w:rPr>
              <w:t>19 130,55</w:t>
            </w:r>
          </w:p>
        </w:tc>
      </w:tr>
    </w:tbl>
    <w:p w14:paraId="6B6C0E98" w14:textId="7DFB9F79" w:rsidR="004A7F03" w:rsidRPr="004A7F03" w:rsidRDefault="004A7F03" w:rsidP="004A7F03">
      <w:pPr>
        <w:pStyle w:val="Default"/>
      </w:pPr>
      <w:r w:rsidRPr="004A7F03">
        <w:t xml:space="preserve">Uvádzam vývoj nedoplatkov za sledované obdobie. Pohľadávky za komunálny odpad a daňové pohľadávky podliehajú režimu podľa zákona č. 582/2004 Z. z. o miestnych daniach a miestnom poplatku za komunálne odpady a drobné stavebné odpady v znení neskorších predpisov a pri ich vymáhaní a riadi osobitnou právnou úpravou - zákonom SNR č. 563/2009 Z.z. o správe daní a poplatkov (daňový poriadok) v znení neskorších predpisov.  </w:t>
      </w:r>
    </w:p>
    <w:p w14:paraId="525E1D66" w14:textId="2823BC4D" w:rsidR="004A7F03" w:rsidRPr="00D617DE" w:rsidRDefault="004A7F03" w:rsidP="00D617DE">
      <w:pPr>
        <w:pStyle w:val="Default"/>
      </w:pPr>
      <w:r w:rsidRPr="004A7F03">
        <w:t>Z uvedeného vyplýva, že daňové nedoplatky majú stúpajúcu tendenciu, je potrebné opätovné vymáhanie.</w:t>
      </w:r>
    </w:p>
    <w:p w14:paraId="7F9AABD1" w14:textId="77777777" w:rsidR="004A7F03" w:rsidRPr="004A7F03" w:rsidRDefault="004A7F03" w:rsidP="004A7F03">
      <w:pPr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4A7F03">
        <w:rPr>
          <w:rFonts w:ascii="Times New Roman" w:hAnsi="Times New Roman" w:cs="Times New Roman"/>
          <w:b/>
          <w:szCs w:val="24"/>
          <w:u w:val="single"/>
        </w:rPr>
        <w:t>Daň z nehnuteľnosti</w:t>
      </w:r>
    </w:p>
    <w:p w14:paraId="01C22ADD" w14:textId="3921EC6E" w:rsidR="004A7F03" w:rsidRPr="00D617DE" w:rsidRDefault="004A7F03" w:rsidP="004A7F03">
      <w:pPr>
        <w:rPr>
          <w:rFonts w:ascii="Times New Roman" w:hAnsi="Times New Roman" w:cs="Times New Roman"/>
          <w:b/>
          <w:szCs w:val="24"/>
        </w:rPr>
      </w:pPr>
      <w:r w:rsidRPr="004A7F03">
        <w:rPr>
          <w:rFonts w:ascii="Times New Roman" w:hAnsi="Times New Roman" w:cs="Times New Roman"/>
          <w:bCs/>
          <w:szCs w:val="24"/>
        </w:rPr>
        <w:t xml:space="preserve">Obec k 31. 12. 2022 eviduje celkové pohľadávky k vymáhaniu z nezaplatenej dane z nehnuteľnosti v sume </w:t>
      </w:r>
      <w:r w:rsidRPr="004A7F03">
        <w:rPr>
          <w:rFonts w:ascii="Times New Roman" w:hAnsi="Times New Roman" w:cs="Times New Roman"/>
          <w:szCs w:val="24"/>
        </w:rPr>
        <w:t>2 767,73 €</w:t>
      </w:r>
      <w:r w:rsidRPr="004A7F03">
        <w:rPr>
          <w:rFonts w:ascii="Times New Roman" w:hAnsi="Times New Roman" w:cs="Times New Roman"/>
          <w:bCs/>
          <w:szCs w:val="24"/>
        </w:rPr>
        <w:t xml:space="preserve">, v roku 2021 to bolo 2 118,53 € oproti roku 2021 je to nárast nedoplatkov. </w:t>
      </w:r>
    </w:p>
    <w:p w14:paraId="10F30ED2" w14:textId="77777777" w:rsidR="004A7F03" w:rsidRPr="004A7F03" w:rsidRDefault="004A7F03" w:rsidP="004A7F03">
      <w:pPr>
        <w:rPr>
          <w:rFonts w:ascii="Times New Roman" w:hAnsi="Times New Roman" w:cs="Times New Roman"/>
          <w:b/>
          <w:szCs w:val="24"/>
          <w:u w:val="single"/>
        </w:rPr>
      </w:pPr>
      <w:r w:rsidRPr="004A7F03">
        <w:rPr>
          <w:rFonts w:ascii="Times New Roman" w:hAnsi="Times New Roman" w:cs="Times New Roman"/>
          <w:b/>
          <w:szCs w:val="24"/>
          <w:u w:val="single"/>
        </w:rPr>
        <w:t>Nedaňové príjmy, komunálny odpad</w:t>
      </w:r>
    </w:p>
    <w:p w14:paraId="578C3A0C" w14:textId="77777777" w:rsidR="004A7F03" w:rsidRPr="004A7F03" w:rsidRDefault="004A7F03" w:rsidP="004A7F03">
      <w:pPr>
        <w:rPr>
          <w:rFonts w:ascii="Times New Roman" w:hAnsi="Times New Roman" w:cs="Times New Roman"/>
          <w:b/>
          <w:szCs w:val="24"/>
        </w:rPr>
      </w:pPr>
      <w:r w:rsidRPr="004A7F03">
        <w:rPr>
          <w:rFonts w:ascii="Times New Roman" w:hAnsi="Times New Roman" w:cs="Times New Roman"/>
          <w:bCs/>
          <w:szCs w:val="24"/>
        </w:rPr>
        <w:t>Obec k 31. 12. 2022 eviduje celkové pohľadávky z nedaňových príjmov, komunálny odpad v sume 3 768,92 €,</w:t>
      </w:r>
      <w:r w:rsidRPr="004A7F03">
        <w:rPr>
          <w:rFonts w:ascii="Times New Roman" w:hAnsi="Times New Roman" w:cs="Times New Roman"/>
          <w:b/>
          <w:szCs w:val="24"/>
        </w:rPr>
        <w:t xml:space="preserve"> </w:t>
      </w:r>
      <w:r w:rsidRPr="004A7F03">
        <w:rPr>
          <w:rFonts w:ascii="Times New Roman" w:hAnsi="Times New Roman" w:cs="Times New Roman"/>
          <w:bCs/>
          <w:szCs w:val="24"/>
        </w:rPr>
        <w:t xml:space="preserve">v roku 2021 to bolo 2 716,01 € oproti roku 2021 je to nárast nedoplatkov. </w:t>
      </w:r>
    </w:p>
    <w:p w14:paraId="399BD233" w14:textId="77777777" w:rsidR="004A7F03" w:rsidRPr="004A7F03" w:rsidRDefault="004A7F03" w:rsidP="004A7F03">
      <w:pPr>
        <w:rPr>
          <w:rFonts w:ascii="Times New Roman" w:hAnsi="Times New Roman" w:cs="Times New Roman"/>
          <w:b/>
          <w:szCs w:val="24"/>
          <w:u w:val="single"/>
        </w:rPr>
      </w:pPr>
    </w:p>
    <w:p w14:paraId="6E945BF9" w14:textId="7CC57EF6" w:rsidR="004A7F03" w:rsidRPr="00D617DE" w:rsidRDefault="004A7F03" w:rsidP="00D617DE">
      <w:pPr>
        <w:jc w:val="center"/>
        <w:rPr>
          <w:rFonts w:ascii="Times New Roman" w:hAnsi="Times New Roman" w:cs="Times New Roman"/>
          <w:b/>
          <w:szCs w:val="24"/>
        </w:rPr>
      </w:pPr>
      <w:r w:rsidRPr="00D617DE">
        <w:rPr>
          <w:rFonts w:ascii="Times New Roman" w:hAnsi="Times New Roman" w:cs="Times New Roman"/>
          <w:b/>
          <w:szCs w:val="24"/>
        </w:rPr>
        <w:t>Rozpočtová org. k 31. 12. 2021 eviduje v účtovných výkazoch výšku záväzkov</w:t>
      </w:r>
    </w:p>
    <w:tbl>
      <w:tblPr>
        <w:tblpPr w:leftFromText="141" w:rightFromText="141" w:vertAnchor="text" w:tblpY="1"/>
        <w:tblOverlap w:val="never"/>
        <w:tblW w:w="92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1565"/>
        <w:gridCol w:w="1565"/>
        <w:gridCol w:w="1565"/>
      </w:tblGrid>
      <w:tr w:rsidR="004A7F03" w:rsidRPr="004A7F03" w14:paraId="2799BB1C" w14:textId="77777777" w:rsidTr="004A7F0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9962F5" w14:textId="77777777" w:rsidR="004A7F03" w:rsidRPr="004A7F03" w:rsidRDefault="004A7F03" w:rsidP="004A7F03">
            <w:pPr>
              <w:pStyle w:val="Default"/>
              <w:ind w:right="-1629"/>
              <w:rPr>
                <w:b/>
              </w:rPr>
            </w:pPr>
            <w:r w:rsidRPr="004A7F03">
              <w:rPr>
                <w:b/>
              </w:rPr>
              <w:t>Záväzky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762274" w14:textId="77777777" w:rsidR="004A7F03" w:rsidRPr="004A7F03" w:rsidRDefault="004A7F03" w:rsidP="004A7F03">
            <w:pPr>
              <w:pStyle w:val="Default"/>
              <w:jc w:val="center"/>
              <w:rPr>
                <w:b/>
              </w:rPr>
            </w:pPr>
            <w:r w:rsidRPr="004A7F03">
              <w:rPr>
                <w:b/>
              </w:rPr>
              <w:t>Rok 2020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1480A0" w14:textId="77777777" w:rsidR="004A7F03" w:rsidRPr="004A7F03" w:rsidRDefault="004A7F03" w:rsidP="004A7F03">
            <w:pPr>
              <w:pStyle w:val="Default"/>
              <w:jc w:val="center"/>
              <w:rPr>
                <w:b/>
              </w:rPr>
            </w:pPr>
            <w:r w:rsidRPr="004A7F03">
              <w:rPr>
                <w:b/>
              </w:rPr>
              <w:t>Rok 2021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9754B6" w14:textId="77777777" w:rsidR="004A7F03" w:rsidRPr="004A7F03" w:rsidRDefault="004A7F03" w:rsidP="004A7F03">
            <w:pPr>
              <w:pStyle w:val="Default"/>
              <w:jc w:val="center"/>
              <w:rPr>
                <w:b/>
              </w:rPr>
            </w:pPr>
            <w:r w:rsidRPr="004A7F03">
              <w:rPr>
                <w:b/>
              </w:rPr>
              <w:t>Rok 2022</w:t>
            </w:r>
          </w:p>
        </w:tc>
      </w:tr>
      <w:tr w:rsidR="004A7F03" w:rsidRPr="004A7F03" w14:paraId="63F56CE9" w14:textId="77777777" w:rsidTr="004A7F0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ABF7B7" w14:textId="77777777" w:rsidR="004A7F03" w:rsidRPr="004A7F03" w:rsidRDefault="004A7F03" w:rsidP="004A7F03">
            <w:pPr>
              <w:pStyle w:val="Default"/>
              <w:ind w:right="-1629"/>
            </w:pPr>
            <w:r w:rsidRPr="004A7F03">
              <w:t xml:space="preserve">rezervy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4AF974" w14:textId="77777777" w:rsidR="004A7F03" w:rsidRPr="004A7F03" w:rsidRDefault="004A7F03" w:rsidP="004A7F0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A7F03">
              <w:rPr>
                <w:rFonts w:ascii="Times New Roman" w:hAnsi="Times New Roman" w:cs="Times New Roman"/>
                <w:szCs w:val="24"/>
              </w:rPr>
              <w:t>1 000,00 €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50A60A" w14:textId="77777777" w:rsidR="004A7F03" w:rsidRPr="004A7F03" w:rsidRDefault="004A7F03" w:rsidP="004A7F0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A7F03">
              <w:rPr>
                <w:rFonts w:ascii="Times New Roman" w:hAnsi="Times New Roman" w:cs="Times New Roman"/>
                <w:szCs w:val="24"/>
              </w:rPr>
              <w:t>2 000,00 €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FEB1BD" w14:textId="77777777" w:rsidR="004A7F03" w:rsidRPr="004A7F03" w:rsidRDefault="004A7F03" w:rsidP="004A7F0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A7F03">
              <w:rPr>
                <w:rFonts w:ascii="Times New Roman" w:hAnsi="Times New Roman" w:cs="Times New Roman"/>
                <w:szCs w:val="24"/>
              </w:rPr>
              <w:t>2 000,00 €</w:t>
            </w:r>
          </w:p>
        </w:tc>
      </w:tr>
      <w:tr w:rsidR="004A7F03" w:rsidRPr="004A7F03" w14:paraId="3EBB8839" w14:textId="77777777" w:rsidTr="004A7F0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600AE6" w14:textId="77777777" w:rsidR="004A7F03" w:rsidRPr="004A7F03" w:rsidRDefault="004A7F03" w:rsidP="004A7F03">
            <w:pPr>
              <w:pStyle w:val="Default"/>
              <w:ind w:right="-1629"/>
            </w:pPr>
            <w:r w:rsidRPr="004A7F03">
              <w:t xml:space="preserve">záväzky zo soc. fond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8EF4BE" w14:textId="77777777" w:rsidR="004A7F03" w:rsidRPr="004A7F03" w:rsidRDefault="004A7F03" w:rsidP="004A7F0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A7F03">
              <w:rPr>
                <w:rFonts w:ascii="Times New Roman" w:hAnsi="Times New Roman" w:cs="Times New Roman"/>
                <w:szCs w:val="24"/>
              </w:rPr>
              <w:t>2 393,28 €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4FF90A" w14:textId="77777777" w:rsidR="004A7F03" w:rsidRPr="004A7F03" w:rsidRDefault="004A7F03" w:rsidP="004A7F0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A7F03">
              <w:rPr>
                <w:rFonts w:ascii="Times New Roman" w:hAnsi="Times New Roman" w:cs="Times New Roman"/>
                <w:szCs w:val="24"/>
              </w:rPr>
              <w:t>228,49 €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11AA36" w14:textId="77777777" w:rsidR="004A7F03" w:rsidRPr="004A7F03" w:rsidRDefault="004A7F03" w:rsidP="004A7F0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A7F03">
              <w:rPr>
                <w:rFonts w:ascii="Times New Roman" w:hAnsi="Times New Roman" w:cs="Times New Roman"/>
                <w:szCs w:val="24"/>
              </w:rPr>
              <w:t>978,47 €</w:t>
            </w:r>
          </w:p>
        </w:tc>
      </w:tr>
      <w:tr w:rsidR="004A7F03" w:rsidRPr="004A7F03" w14:paraId="48F4374E" w14:textId="77777777" w:rsidTr="004A7F0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B65CBCC" w14:textId="77777777" w:rsidR="004A7F03" w:rsidRPr="004A7F03" w:rsidRDefault="004A7F03" w:rsidP="004A7F03">
            <w:pPr>
              <w:pStyle w:val="Default"/>
              <w:ind w:right="-1629"/>
            </w:pPr>
            <w:r w:rsidRPr="004A7F03">
              <w:t>ostatné zúčtovanie rozpočtu obce, dotácia PZ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4829D3" w14:textId="77777777" w:rsidR="004A7F03" w:rsidRPr="004A7F03" w:rsidRDefault="004A7F03" w:rsidP="004A7F0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A7F03">
              <w:rPr>
                <w:rFonts w:ascii="Times New Roman" w:hAnsi="Times New Roman" w:cs="Times New Roman"/>
                <w:szCs w:val="24"/>
              </w:rPr>
              <w:t>37 007,12 €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795FE4" w14:textId="77777777" w:rsidR="004A7F03" w:rsidRPr="004A7F03" w:rsidRDefault="004A7F03" w:rsidP="004A7F0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A7F0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60784F" w14:textId="77777777" w:rsidR="004A7F03" w:rsidRPr="004A7F03" w:rsidRDefault="004A7F03" w:rsidP="004A7F0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A7F03">
              <w:rPr>
                <w:rFonts w:ascii="Times New Roman" w:hAnsi="Times New Roman" w:cs="Times New Roman"/>
                <w:szCs w:val="24"/>
              </w:rPr>
              <w:t>3 372,07 €</w:t>
            </w:r>
          </w:p>
        </w:tc>
      </w:tr>
      <w:tr w:rsidR="004A7F03" w:rsidRPr="004A7F03" w14:paraId="18B45849" w14:textId="77777777" w:rsidTr="004A7F0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FA858C" w14:textId="77777777" w:rsidR="004A7F03" w:rsidRPr="004A7F03" w:rsidRDefault="004A7F03" w:rsidP="004A7F03">
            <w:pPr>
              <w:pStyle w:val="Default"/>
              <w:ind w:right="-1629"/>
            </w:pPr>
            <w:r w:rsidRPr="004A7F03">
              <w:t xml:space="preserve">dodávateľom, nevyplatené fa          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E24060" w14:textId="77777777" w:rsidR="004A7F03" w:rsidRPr="004A7F03" w:rsidRDefault="004A7F03" w:rsidP="004A7F0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A7F03">
              <w:rPr>
                <w:rFonts w:ascii="Times New Roman" w:hAnsi="Times New Roman" w:cs="Times New Roman"/>
                <w:szCs w:val="24"/>
              </w:rPr>
              <w:t>4 872,09 €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CC67A8" w14:textId="77777777" w:rsidR="004A7F03" w:rsidRPr="004A7F03" w:rsidRDefault="004A7F03" w:rsidP="004A7F0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A7F03">
              <w:rPr>
                <w:rFonts w:ascii="Times New Roman" w:hAnsi="Times New Roman" w:cs="Times New Roman"/>
                <w:szCs w:val="24"/>
              </w:rPr>
              <w:t>11 380,36 €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B18E7E" w14:textId="77777777" w:rsidR="004A7F03" w:rsidRPr="004A7F03" w:rsidRDefault="004A7F03" w:rsidP="004A7F0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A7F03">
              <w:rPr>
                <w:rFonts w:ascii="Times New Roman" w:hAnsi="Times New Roman" w:cs="Times New Roman"/>
                <w:szCs w:val="24"/>
              </w:rPr>
              <w:t>11 749,63 €</w:t>
            </w:r>
          </w:p>
        </w:tc>
      </w:tr>
      <w:tr w:rsidR="004A7F03" w:rsidRPr="004A7F03" w14:paraId="297E1207" w14:textId="77777777" w:rsidTr="004A7F0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AB9A32" w14:textId="77777777" w:rsidR="004A7F03" w:rsidRPr="004A7F03" w:rsidRDefault="004A7F03" w:rsidP="004A7F03">
            <w:pPr>
              <w:pStyle w:val="Default"/>
              <w:ind w:right="-1629"/>
            </w:pPr>
            <w:r w:rsidRPr="004A7F03">
              <w:t xml:space="preserve">ostatné dlhodobé záväzky, zábezpeky, ŠFRB                    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475A6A" w14:textId="77777777" w:rsidR="004A7F03" w:rsidRPr="004A7F03" w:rsidRDefault="004A7F03" w:rsidP="004A7F0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A7F03">
              <w:rPr>
                <w:rFonts w:ascii="Times New Roman" w:hAnsi="Times New Roman" w:cs="Times New Roman"/>
                <w:szCs w:val="24"/>
              </w:rPr>
              <w:t xml:space="preserve">132 658,17 €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645DB6" w14:textId="77777777" w:rsidR="004A7F03" w:rsidRPr="004A7F03" w:rsidRDefault="004A7F03" w:rsidP="004A7F0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A7F03">
              <w:rPr>
                <w:rFonts w:ascii="Times New Roman" w:hAnsi="Times New Roman" w:cs="Times New Roman"/>
                <w:szCs w:val="24"/>
              </w:rPr>
              <w:t>124 786,73 €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6BFAB6" w14:textId="77777777" w:rsidR="004A7F03" w:rsidRPr="004A7F03" w:rsidRDefault="004A7F03" w:rsidP="004A7F0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A7F03">
              <w:rPr>
                <w:rFonts w:ascii="Times New Roman" w:hAnsi="Times New Roman" w:cs="Times New Roman"/>
                <w:szCs w:val="24"/>
              </w:rPr>
              <w:t>117 430,74 €</w:t>
            </w:r>
          </w:p>
        </w:tc>
      </w:tr>
      <w:tr w:rsidR="004A7F03" w:rsidRPr="004A7F03" w14:paraId="7922BCD9" w14:textId="77777777" w:rsidTr="004A7F0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4865E53" w14:textId="77777777" w:rsidR="004A7F03" w:rsidRPr="004A7F03" w:rsidRDefault="004A7F03" w:rsidP="004A7F03">
            <w:pPr>
              <w:pStyle w:val="Default"/>
              <w:ind w:right="-1629"/>
            </w:pPr>
            <w:r w:rsidRPr="004A7F03">
              <w:t xml:space="preserve">iné záväzky, DDS, stravné                                     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DD7072" w14:textId="77777777" w:rsidR="004A7F03" w:rsidRPr="004A7F03" w:rsidRDefault="004A7F03" w:rsidP="004A7F0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A7F03">
              <w:rPr>
                <w:rFonts w:ascii="Times New Roman" w:hAnsi="Times New Roman" w:cs="Times New Roman"/>
                <w:szCs w:val="24"/>
              </w:rPr>
              <w:t>15 539,59 €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2F742B" w14:textId="77777777" w:rsidR="004A7F03" w:rsidRPr="004A7F03" w:rsidRDefault="004A7F03" w:rsidP="004A7F0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A7F03">
              <w:rPr>
                <w:rFonts w:ascii="Times New Roman" w:hAnsi="Times New Roman" w:cs="Times New Roman"/>
                <w:szCs w:val="24"/>
              </w:rPr>
              <w:t>2 233,17 €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887CA5" w14:textId="77777777" w:rsidR="004A7F03" w:rsidRPr="004A7F03" w:rsidRDefault="004A7F03" w:rsidP="004A7F0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A7F03">
              <w:rPr>
                <w:rFonts w:ascii="Times New Roman" w:hAnsi="Times New Roman" w:cs="Times New Roman"/>
                <w:szCs w:val="24"/>
              </w:rPr>
              <w:t>2 787,29 €</w:t>
            </w:r>
          </w:p>
        </w:tc>
      </w:tr>
      <w:tr w:rsidR="004A7F03" w:rsidRPr="004A7F03" w14:paraId="169B506F" w14:textId="77777777" w:rsidTr="004A7F0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4B3DB3A" w14:textId="77777777" w:rsidR="004A7F03" w:rsidRPr="004A7F03" w:rsidRDefault="004A7F03" w:rsidP="004A7F03">
            <w:pPr>
              <w:pStyle w:val="Default"/>
              <w:ind w:right="-1629"/>
            </w:pPr>
            <w:r w:rsidRPr="004A7F03">
              <w:t>zamestnanci (zúčtovanie mzdy v januári)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EE066E" w14:textId="77777777" w:rsidR="004A7F03" w:rsidRPr="004A7F03" w:rsidRDefault="004A7F03" w:rsidP="004A7F0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A7F03">
              <w:rPr>
                <w:rFonts w:ascii="Times New Roman" w:hAnsi="Times New Roman" w:cs="Times New Roman"/>
                <w:szCs w:val="24"/>
              </w:rPr>
              <w:t>21 502,11 €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7972F1" w14:textId="77777777" w:rsidR="004A7F03" w:rsidRPr="004A7F03" w:rsidRDefault="004A7F03" w:rsidP="004A7F0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A7F03">
              <w:rPr>
                <w:rFonts w:ascii="Times New Roman" w:hAnsi="Times New Roman" w:cs="Times New Roman"/>
                <w:szCs w:val="24"/>
              </w:rPr>
              <w:t>26 266,41 €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3B5E3F" w14:textId="77777777" w:rsidR="004A7F03" w:rsidRPr="004A7F03" w:rsidRDefault="004A7F03" w:rsidP="004A7F0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A7F03">
              <w:rPr>
                <w:rFonts w:ascii="Times New Roman" w:hAnsi="Times New Roman" w:cs="Times New Roman"/>
                <w:szCs w:val="24"/>
              </w:rPr>
              <w:t>22 528,91 €</w:t>
            </w:r>
          </w:p>
        </w:tc>
      </w:tr>
      <w:tr w:rsidR="004A7F03" w:rsidRPr="004A7F03" w14:paraId="66502465" w14:textId="77777777" w:rsidTr="004A7F0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F6978FB" w14:textId="77777777" w:rsidR="004A7F03" w:rsidRPr="004A7F03" w:rsidRDefault="004A7F03" w:rsidP="004A7F03">
            <w:pPr>
              <w:pStyle w:val="Default"/>
              <w:ind w:right="-1629"/>
            </w:pPr>
            <w:r w:rsidRPr="004A7F03">
              <w:t xml:space="preserve">ostatné záväzky voči zamestnancom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531A09" w14:textId="77777777" w:rsidR="004A7F03" w:rsidRPr="004A7F03" w:rsidRDefault="004A7F03" w:rsidP="004A7F0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A7F0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1AB7D7" w14:textId="77777777" w:rsidR="004A7F03" w:rsidRPr="004A7F03" w:rsidRDefault="004A7F03" w:rsidP="004A7F0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A7F03">
              <w:rPr>
                <w:rFonts w:ascii="Times New Roman" w:hAnsi="Times New Roman" w:cs="Times New Roman"/>
                <w:szCs w:val="24"/>
              </w:rPr>
              <w:t>50,00 €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0B9496" w14:textId="77777777" w:rsidR="004A7F03" w:rsidRPr="004A7F03" w:rsidRDefault="004A7F03" w:rsidP="004A7F0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A7F03">
              <w:rPr>
                <w:rFonts w:ascii="Times New Roman" w:hAnsi="Times New Roman" w:cs="Times New Roman"/>
                <w:szCs w:val="24"/>
              </w:rPr>
              <w:t>0,35 €</w:t>
            </w:r>
          </w:p>
        </w:tc>
      </w:tr>
      <w:tr w:rsidR="004A7F03" w:rsidRPr="004A7F03" w14:paraId="0E79DB82" w14:textId="77777777" w:rsidTr="004A7F0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B9111BB" w14:textId="77777777" w:rsidR="004A7F03" w:rsidRPr="004A7F03" w:rsidRDefault="004A7F03" w:rsidP="004A7F03">
            <w:pPr>
              <w:pStyle w:val="Default"/>
              <w:ind w:right="-1629"/>
            </w:pPr>
            <w:r w:rsidRPr="004A7F03">
              <w:t xml:space="preserve">zúčtovanie s orgánmi soc. poistenia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620101" w14:textId="77777777" w:rsidR="004A7F03" w:rsidRPr="004A7F03" w:rsidRDefault="004A7F03" w:rsidP="004A7F0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A7F03">
              <w:rPr>
                <w:rFonts w:ascii="Times New Roman" w:hAnsi="Times New Roman" w:cs="Times New Roman"/>
                <w:szCs w:val="24"/>
              </w:rPr>
              <w:t>14 231,70 €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CD8DE9" w14:textId="77777777" w:rsidR="004A7F03" w:rsidRPr="004A7F03" w:rsidRDefault="004A7F03" w:rsidP="004A7F0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A7F03">
              <w:rPr>
                <w:rFonts w:ascii="Times New Roman" w:hAnsi="Times New Roman" w:cs="Times New Roman"/>
                <w:szCs w:val="24"/>
              </w:rPr>
              <w:t>19 700,79 €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C9D194" w14:textId="77777777" w:rsidR="004A7F03" w:rsidRPr="004A7F03" w:rsidRDefault="004A7F03" w:rsidP="004A7F0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A7F03">
              <w:rPr>
                <w:rFonts w:ascii="Times New Roman" w:hAnsi="Times New Roman" w:cs="Times New Roman"/>
                <w:szCs w:val="24"/>
              </w:rPr>
              <w:t>14 757,93 €</w:t>
            </w:r>
          </w:p>
        </w:tc>
      </w:tr>
      <w:tr w:rsidR="004A7F03" w:rsidRPr="004A7F03" w14:paraId="0EFD6293" w14:textId="77777777" w:rsidTr="004A7F0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3E6BB4D" w14:textId="77777777" w:rsidR="004A7F03" w:rsidRPr="004A7F03" w:rsidRDefault="004A7F03" w:rsidP="004A7F03">
            <w:pPr>
              <w:pStyle w:val="Default"/>
              <w:ind w:right="-1629"/>
              <w:rPr>
                <w:b/>
              </w:rPr>
            </w:pPr>
            <w:r w:rsidRPr="004A7F03">
              <w:t xml:space="preserve">priame dane, voči daňovému úradu  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AC7833" w14:textId="77777777" w:rsidR="004A7F03" w:rsidRPr="004A7F03" w:rsidRDefault="004A7F03" w:rsidP="004A7F0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A7F03">
              <w:rPr>
                <w:rFonts w:ascii="Times New Roman" w:hAnsi="Times New Roman" w:cs="Times New Roman"/>
                <w:szCs w:val="24"/>
              </w:rPr>
              <w:t>2 963,54 €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8C26D9" w14:textId="77777777" w:rsidR="004A7F03" w:rsidRPr="004A7F03" w:rsidRDefault="004A7F03" w:rsidP="004A7F0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A7F03">
              <w:rPr>
                <w:rFonts w:ascii="Times New Roman" w:hAnsi="Times New Roman" w:cs="Times New Roman"/>
                <w:szCs w:val="24"/>
              </w:rPr>
              <w:t>5 121,28 €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BB4972" w14:textId="77777777" w:rsidR="004A7F03" w:rsidRPr="004A7F03" w:rsidRDefault="004A7F03" w:rsidP="004A7F0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A7F03">
              <w:rPr>
                <w:rFonts w:ascii="Times New Roman" w:hAnsi="Times New Roman" w:cs="Times New Roman"/>
                <w:szCs w:val="24"/>
              </w:rPr>
              <w:t>2 952,72 €</w:t>
            </w:r>
          </w:p>
        </w:tc>
      </w:tr>
      <w:tr w:rsidR="004A7F03" w:rsidRPr="004A7F03" w14:paraId="2648A356" w14:textId="77777777" w:rsidTr="004A7F0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9BB51CF" w14:textId="77777777" w:rsidR="004A7F03" w:rsidRPr="004A7F03" w:rsidRDefault="004A7F03" w:rsidP="004A7F03">
            <w:pPr>
              <w:pStyle w:val="Default"/>
              <w:ind w:right="-1629"/>
            </w:pPr>
            <w:r w:rsidRPr="004A7F03">
              <w:t xml:space="preserve">ostatné záväzky,                                       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3E32B7" w14:textId="77777777" w:rsidR="004A7F03" w:rsidRPr="004A7F03" w:rsidRDefault="004A7F03" w:rsidP="004A7F0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A7F03">
              <w:rPr>
                <w:rFonts w:ascii="Times New Roman" w:hAnsi="Times New Roman" w:cs="Times New Roman"/>
                <w:szCs w:val="24"/>
              </w:rPr>
              <w:t>4 591,59 €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2C5904" w14:textId="77777777" w:rsidR="004A7F03" w:rsidRPr="004A7F03" w:rsidRDefault="004A7F03" w:rsidP="004A7F0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A7F03">
              <w:rPr>
                <w:rFonts w:ascii="Times New Roman" w:hAnsi="Times New Roman" w:cs="Times New Roman"/>
                <w:szCs w:val="24"/>
              </w:rPr>
              <w:t>4 548,67 €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5FD3AE" w14:textId="77777777" w:rsidR="004A7F03" w:rsidRPr="004A7F03" w:rsidRDefault="004A7F03" w:rsidP="004A7F0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A7F03">
              <w:rPr>
                <w:rFonts w:ascii="Times New Roman" w:hAnsi="Times New Roman" w:cs="Times New Roman"/>
                <w:szCs w:val="24"/>
              </w:rPr>
              <w:t>4 462,64 €</w:t>
            </w:r>
          </w:p>
        </w:tc>
      </w:tr>
      <w:tr w:rsidR="004A7F03" w:rsidRPr="004A7F03" w14:paraId="413AB953" w14:textId="77777777" w:rsidTr="004A7F0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BAEEE16" w14:textId="77777777" w:rsidR="004A7F03" w:rsidRPr="004A7F03" w:rsidRDefault="004A7F03" w:rsidP="004A7F03">
            <w:pPr>
              <w:pStyle w:val="Default"/>
              <w:ind w:right="-1629"/>
            </w:pPr>
            <w:r w:rsidRPr="004A7F03">
              <w:lastRenderedPageBreak/>
              <w:t xml:space="preserve">bankové úvery a výpomoci            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F0A5A6" w14:textId="77777777" w:rsidR="004A7F03" w:rsidRPr="004A7F03" w:rsidRDefault="004A7F03" w:rsidP="004A7F03">
            <w:pPr>
              <w:pStyle w:val="Default"/>
              <w:jc w:val="right"/>
            </w:pPr>
            <w:r w:rsidRPr="004A7F03">
              <w:t xml:space="preserve">161 001,37 €                       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0F9B1B" w14:textId="77777777" w:rsidR="004A7F03" w:rsidRPr="004A7F03" w:rsidRDefault="004A7F03" w:rsidP="004A7F03">
            <w:pPr>
              <w:pStyle w:val="Default"/>
              <w:jc w:val="right"/>
            </w:pPr>
            <w:r w:rsidRPr="004A7F03">
              <w:t>153 034,81 €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BE57CB" w14:textId="77777777" w:rsidR="004A7F03" w:rsidRPr="004A7F03" w:rsidRDefault="004A7F03" w:rsidP="004A7F03">
            <w:pPr>
              <w:pStyle w:val="Default"/>
              <w:jc w:val="right"/>
            </w:pPr>
            <w:r w:rsidRPr="004A7F03">
              <w:t>145 068,25 €</w:t>
            </w:r>
          </w:p>
        </w:tc>
      </w:tr>
      <w:tr w:rsidR="004A7F03" w:rsidRPr="004A7F03" w14:paraId="086F14FA" w14:textId="77777777" w:rsidTr="004A7F0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4E46FEF" w14:textId="77777777" w:rsidR="004A7F03" w:rsidRPr="004A7F03" w:rsidRDefault="004A7F03" w:rsidP="004A7F03">
            <w:pPr>
              <w:pStyle w:val="Default"/>
              <w:ind w:right="-1629"/>
            </w:pPr>
            <w:r w:rsidRPr="004A7F03">
              <w:t>Spolu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A6E1F0" w14:textId="77777777" w:rsidR="004A7F03" w:rsidRPr="004A7F03" w:rsidRDefault="004A7F03" w:rsidP="004A7F03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A7F03">
              <w:rPr>
                <w:rFonts w:ascii="Times New Roman" w:hAnsi="Times New Roman" w:cs="Times New Roman"/>
                <w:b/>
                <w:szCs w:val="24"/>
              </w:rPr>
              <w:t>397 760,56 €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36A447" w14:textId="77777777" w:rsidR="004A7F03" w:rsidRPr="004A7F03" w:rsidRDefault="004A7F03" w:rsidP="004A7F03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A7F03">
              <w:rPr>
                <w:rFonts w:ascii="Times New Roman" w:hAnsi="Times New Roman" w:cs="Times New Roman"/>
                <w:b/>
                <w:szCs w:val="24"/>
              </w:rPr>
              <w:t>349 350,71 €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492DCD" w14:textId="77777777" w:rsidR="004A7F03" w:rsidRPr="004A7F03" w:rsidRDefault="004A7F03" w:rsidP="004A7F03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A7F03">
              <w:rPr>
                <w:rFonts w:ascii="Times New Roman" w:hAnsi="Times New Roman" w:cs="Times New Roman"/>
                <w:b/>
                <w:szCs w:val="24"/>
              </w:rPr>
              <w:t>328 089,00 €</w:t>
            </w:r>
          </w:p>
        </w:tc>
      </w:tr>
    </w:tbl>
    <w:p w14:paraId="7A4639C3" w14:textId="5FF2418F" w:rsidR="004A7F03" w:rsidRPr="004A7F03" w:rsidRDefault="001D6040" w:rsidP="004A7F03">
      <w:pPr>
        <w:rPr>
          <w:rFonts w:ascii="Times New Roman" w:hAnsi="Times New Roman" w:cs="Times New Roman"/>
          <w:szCs w:val="24"/>
        </w:rPr>
      </w:pPr>
      <w:r w:rsidRPr="004A7F03">
        <w:rPr>
          <w:rFonts w:ascii="Times New Roman" w:hAnsi="Times New Roman" w:cs="Times New Roman"/>
          <w:szCs w:val="24"/>
        </w:rPr>
        <w:t xml:space="preserve">Za rok 2022 obec Sihelné eviduje vo svojich výkazoch nevyplatené faktúry v sume 11 749,63 </w:t>
      </w:r>
      <w:r w:rsidR="004A7F03" w:rsidRPr="004A7F03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€, čo je mierny nárast oproti roku 2021. Dátum vystavenia faktúr je od 17. 12. 2022 do 31. 12. 2022. V čase kontroly, boli tieto faktúry už uhradené, dátum splatnosti bol do 14. 1. 2023.</w:t>
      </w:r>
    </w:p>
    <w:p w14:paraId="7322EECA" w14:textId="77777777" w:rsidR="004A7F03" w:rsidRPr="004A7F03" w:rsidRDefault="004A7F03" w:rsidP="004A7F03">
      <w:pPr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4A7F03">
        <w:rPr>
          <w:rFonts w:ascii="Times New Roman" w:hAnsi="Times New Roman" w:cs="Times New Roman"/>
          <w:szCs w:val="24"/>
        </w:rPr>
        <w:t xml:space="preserve">V tomto kontexte, záväzky po lehote splatnosti predstavujú </w:t>
      </w:r>
      <w:r w:rsidRPr="004A7F03">
        <w:rPr>
          <w:rFonts w:ascii="Times New Roman" w:hAnsi="Times New Roman" w:cs="Times New Roman"/>
          <w:szCs w:val="24"/>
          <w:u w:val="single"/>
        </w:rPr>
        <w:t xml:space="preserve">riziko vzniku dodatočných nákladov z titulu úrokov z omeškania </w:t>
      </w:r>
      <w:r w:rsidRPr="004A7F03">
        <w:rPr>
          <w:rFonts w:ascii="Times New Roman" w:hAnsi="Times New Roman" w:cs="Times New Roman"/>
          <w:szCs w:val="24"/>
        </w:rPr>
        <w:t>, ktoré by predstavovali zníženie ekonomických</w:t>
      </w:r>
    </w:p>
    <w:p w14:paraId="54932E4C" w14:textId="7AB83DAE" w:rsidR="0052369C" w:rsidRPr="001D6040" w:rsidRDefault="004A7F03" w:rsidP="001D6040">
      <w:pPr>
        <w:pStyle w:val="Standarduser"/>
      </w:pPr>
      <w:r w:rsidRPr="004A7F03">
        <w:t xml:space="preserve">úžitkov, čo by predstavovalo nehospodárne nakladanie s verejnými finančnými prostriedkami resp. majetkom. Verejné prostriedky sa môžu totiž používať len na krytie nevyhnutných potrieb a opatrení vyplývajúcich z osobitných predpisov. Okrem tejto skutočnosti subjekt verejnej správy je povinný hospodáriť podľa svojho rozpočtu a v zmysle § 19 ods. 5 zákona č. 523/2004 Z.z. </w:t>
      </w:r>
      <w:r w:rsidRPr="004A7F03">
        <w:rPr>
          <w:bCs/>
        </w:rPr>
        <w:t>nie je oprávnený zaväzovať sa na také úhrady, ktoré nemá zabezpečené v rozpočte.</w:t>
      </w:r>
      <w:r w:rsidRPr="004A7F03">
        <w:t xml:space="preserve"> Dátum vyhotovenia správy: v Sihelnom dňa  14. 2. 2023</w:t>
      </w:r>
      <w:r w:rsidRPr="004A7F03">
        <w:tab/>
      </w:r>
      <w:r w:rsidRPr="004A7F03">
        <w:tab/>
      </w:r>
      <w:r w:rsidR="001D6040">
        <w:t xml:space="preserve">                    </w:t>
      </w:r>
      <w:r w:rsidR="001D6040">
        <w:rPr>
          <w:lang w:eastAsia="zh-CN"/>
        </w:rPr>
        <w:t xml:space="preserve">Poslanci, ktorí berú na vedomie prehľad a správy kontrolóra o vykonaných kontrolách za obdobie IV. štvrťroka 2022:                                                                             </w:t>
      </w:r>
      <w:r w:rsidRPr="004A7F03">
        <w:tab/>
      </w:r>
      <w:r w:rsidRPr="004A7F03">
        <w:tab/>
        <w:t xml:space="preserve">                             </w:t>
      </w:r>
      <w:r w:rsidR="0052369C" w:rsidRPr="00D563F6">
        <w:rPr>
          <w:rFonts w:cs="Calibri"/>
          <w:kern w:val="2"/>
          <w:lang w:eastAsia="zh-CN"/>
        </w:rPr>
        <w:t>Miroslav Brandys, Mgr. Be</w:t>
      </w:r>
      <w:r w:rsidR="00CA1D52">
        <w:rPr>
          <w:rFonts w:cs="Calibri"/>
          <w:kern w:val="2"/>
          <w:lang w:eastAsia="zh-CN"/>
        </w:rPr>
        <w:t>á</w:t>
      </w:r>
      <w:r w:rsidR="0052369C" w:rsidRPr="00D563F6">
        <w:rPr>
          <w:rFonts w:cs="Calibri"/>
          <w:kern w:val="2"/>
          <w:lang w:eastAsia="zh-CN"/>
        </w:rPr>
        <w:t>ta Grižáková, PaedDr. Anna Grobarčíková, Bc. Dáša Chudiaková, Peter Chudjak, Ing. Anna Laššáková, Peter Vonšák, Mgr. Martina Vonšáková</w:t>
      </w:r>
    </w:p>
    <w:p w14:paraId="2D63EA62" w14:textId="77777777" w:rsidR="000C215A" w:rsidRDefault="000C215A" w:rsidP="000C215A">
      <w:pPr>
        <w:pStyle w:val="Standarduser"/>
        <w:jc w:val="both"/>
        <w:rPr>
          <w:rFonts w:cs="Calibri"/>
          <w:kern w:val="2"/>
          <w:lang w:eastAsia="zh-CN"/>
        </w:rPr>
      </w:pPr>
    </w:p>
    <w:p w14:paraId="6D238418" w14:textId="55504CD3" w:rsidR="00FC1984" w:rsidRDefault="00D85F03" w:rsidP="00FC1984">
      <w:pPr>
        <w:pStyle w:val="Standarduser"/>
        <w:jc w:val="both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7</w:t>
      </w:r>
      <w:r w:rsidR="00FC1984" w:rsidRPr="00FC1984">
        <w:rPr>
          <w:b/>
          <w:kern w:val="3"/>
          <w:sz w:val="28"/>
          <w:szCs w:val="28"/>
          <w:lang w:eastAsia="zh-CN"/>
        </w:rPr>
        <w:t>.</w:t>
      </w:r>
      <w:r w:rsidR="001D6040">
        <w:rPr>
          <w:b/>
          <w:kern w:val="3"/>
          <w:sz w:val="28"/>
          <w:szCs w:val="28"/>
          <w:lang w:eastAsia="zh-CN"/>
        </w:rPr>
        <w:t xml:space="preserve"> </w:t>
      </w:r>
      <w:r w:rsidR="00FC1984" w:rsidRPr="00FC1984">
        <w:rPr>
          <w:b/>
          <w:kern w:val="3"/>
          <w:sz w:val="28"/>
          <w:szCs w:val="28"/>
          <w:lang w:eastAsia="zh-CN"/>
        </w:rPr>
        <w:t>Polročná správa a vyhodnotenie plánu kontrolnej činnosti hlavnej kontrolórky za obdobie od júna do decembra 2022</w:t>
      </w:r>
    </w:p>
    <w:p w14:paraId="7F09016E" w14:textId="77B6D8F5" w:rsidR="001D6040" w:rsidRPr="00694BB0" w:rsidRDefault="001D6040" w:rsidP="001D6040">
      <w:pPr>
        <w:jc w:val="both"/>
        <w:rPr>
          <w:rFonts w:ascii="Times New Roman" w:hAnsi="Times New Roman" w:cs="Times New Roman"/>
        </w:rPr>
      </w:pPr>
      <w:r w:rsidRPr="00694BB0">
        <w:rPr>
          <w:rFonts w:ascii="Times New Roman" w:hAnsi="Times New Roman" w:cs="Times New Roman"/>
        </w:rPr>
        <w:t>Hlavná kontrolórka Obce Sihelné predložila a oboznámila poslancov OZ s vyhodnotením kontrolnej činnosti za obdobie od j</w:t>
      </w:r>
      <w:r>
        <w:rPr>
          <w:rFonts w:ascii="Times New Roman" w:hAnsi="Times New Roman" w:cs="Times New Roman"/>
        </w:rPr>
        <w:t>úna</w:t>
      </w:r>
      <w:r w:rsidRPr="00694BB0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decembra</w:t>
      </w:r>
      <w:r w:rsidRPr="00694BB0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694BB0">
        <w:rPr>
          <w:rFonts w:ascii="Times New Roman" w:hAnsi="Times New Roman" w:cs="Times New Roman"/>
        </w:rPr>
        <w:t>. Kontrola bola vykonaná počas pracovného času na obecnom úrade a v príspevkovej organizácii.</w:t>
      </w:r>
    </w:p>
    <w:p w14:paraId="1788C59C" w14:textId="7E152899" w:rsidR="001D6040" w:rsidRPr="00694BB0" w:rsidRDefault="001D6040" w:rsidP="001D6040">
      <w:pPr>
        <w:jc w:val="both"/>
        <w:rPr>
          <w:rFonts w:ascii="Times New Roman" w:hAnsi="Times New Roman" w:cs="Times New Roman"/>
        </w:rPr>
      </w:pPr>
      <w:r w:rsidRPr="00694BB0">
        <w:rPr>
          <w:rFonts w:ascii="Times New Roman" w:hAnsi="Times New Roman" w:cs="Times New Roman"/>
        </w:rPr>
        <w:t>Polročná správa a vyhodnotenie plánu kontrolnej činnosti hlavnej kontrolórky za obdobie od j</w:t>
      </w:r>
      <w:r>
        <w:rPr>
          <w:rFonts w:ascii="Times New Roman" w:hAnsi="Times New Roman" w:cs="Times New Roman"/>
        </w:rPr>
        <w:t>úna</w:t>
      </w:r>
      <w:r w:rsidRPr="00694BB0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decembra</w:t>
      </w:r>
      <w:r w:rsidRPr="00694BB0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694BB0">
        <w:rPr>
          <w:rFonts w:ascii="Times New Roman" w:hAnsi="Times New Roman" w:cs="Times New Roman"/>
        </w:rPr>
        <w:t xml:space="preserve"> je v prílohe.</w:t>
      </w:r>
    </w:p>
    <w:p w14:paraId="7511B3D5" w14:textId="3C4D1566" w:rsidR="001D6040" w:rsidRPr="00694BB0" w:rsidRDefault="001D6040" w:rsidP="001D6040">
      <w:pPr>
        <w:jc w:val="both"/>
        <w:rPr>
          <w:rFonts w:ascii="Times New Roman" w:hAnsi="Times New Roman" w:cs="Times New Roman"/>
        </w:rPr>
      </w:pPr>
      <w:r w:rsidRPr="00694BB0">
        <w:rPr>
          <w:rFonts w:ascii="Times New Roman" w:hAnsi="Times New Roman" w:cs="Times New Roman"/>
          <w:bCs/>
          <w:kern w:val="1"/>
        </w:rPr>
        <w:t xml:space="preserve">Poslanci, ktorí berú na vedomie </w:t>
      </w:r>
      <w:r w:rsidRPr="00694BB0">
        <w:rPr>
          <w:rFonts w:ascii="Times New Roman" w:hAnsi="Times New Roman" w:cs="Times New Roman"/>
        </w:rPr>
        <w:t>polročnú správu a vyhodnotenie plánu kontrolnej činnosti hlavnej kontrolórky za obdobie od j</w:t>
      </w:r>
      <w:r>
        <w:rPr>
          <w:rFonts w:ascii="Times New Roman" w:hAnsi="Times New Roman" w:cs="Times New Roman"/>
        </w:rPr>
        <w:t xml:space="preserve">úna </w:t>
      </w:r>
      <w:r w:rsidRPr="00694BB0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decembra</w:t>
      </w:r>
      <w:r w:rsidRPr="00694BB0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694BB0">
        <w:rPr>
          <w:rFonts w:ascii="Times New Roman" w:hAnsi="Times New Roman" w:cs="Times New Roman"/>
          <w:bCs/>
          <w:kern w:val="1"/>
        </w:rPr>
        <w:t>:</w:t>
      </w:r>
    </w:p>
    <w:p w14:paraId="4C09EC50" w14:textId="259B39CF" w:rsidR="0052369C" w:rsidRPr="00D563F6" w:rsidRDefault="0052369C" w:rsidP="0052369C">
      <w:pPr>
        <w:widowControl/>
        <w:tabs>
          <w:tab w:val="left" w:pos="1635"/>
        </w:tabs>
        <w:autoSpaceDN/>
        <w:jc w:val="both"/>
        <w:rPr>
          <w:rFonts w:ascii="Times New Roman" w:eastAsia="Times New Roman" w:hAnsi="Times New Roman" w:cs="Calibri"/>
          <w:kern w:val="2"/>
          <w:szCs w:val="24"/>
          <w:lang w:eastAsia="zh-CN"/>
        </w:rPr>
      </w:pP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Miroslav Brandys, Mgr. Be</w:t>
      </w:r>
      <w:r w:rsidR="00CA1D52">
        <w:rPr>
          <w:rFonts w:ascii="Times New Roman" w:eastAsia="Times New Roman" w:hAnsi="Times New Roman" w:cs="Calibri"/>
          <w:kern w:val="2"/>
          <w:szCs w:val="24"/>
          <w:lang w:eastAsia="zh-CN"/>
        </w:rPr>
        <w:t>á</w:t>
      </w: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ta Grižáková, PaedDr. Anna Grobarčíková, Bc. Dáša Chudiaková, Peter Chudjak, Ing. Anna Laššáková, Peter Vonšák, Mgr. Martina Vonšáková</w:t>
      </w:r>
    </w:p>
    <w:p w14:paraId="33BB88F0" w14:textId="77777777" w:rsidR="00BE3923" w:rsidRDefault="00BE3923" w:rsidP="00FC1984">
      <w:pPr>
        <w:pStyle w:val="Standarduser"/>
        <w:jc w:val="both"/>
        <w:rPr>
          <w:rFonts w:cs="Calibri"/>
          <w:kern w:val="2"/>
          <w:lang w:eastAsia="zh-CN"/>
        </w:rPr>
      </w:pPr>
    </w:p>
    <w:p w14:paraId="3C812ACA" w14:textId="77777777" w:rsidR="00BE3923" w:rsidRDefault="008479B4" w:rsidP="00BE3923">
      <w:pPr>
        <w:pStyle w:val="Standarduser"/>
        <w:jc w:val="both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 xml:space="preserve">8. </w:t>
      </w:r>
      <w:r w:rsidR="00BE3923" w:rsidRPr="00BE3923">
        <w:rPr>
          <w:b/>
          <w:kern w:val="3"/>
          <w:sz w:val="28"/>
          <w:szCs w:val="28"/>
          <w:lang w:eastAsia="zh-CN"/>
        </w:rPr>
        <w:t>Schválenie obecnej ceny vody na roky 2023-2027</w:t>
      </w:r>
    </w:p>
    <w:p w14:paraId="155AE726" w14:textId="43328F70" w:rsidR="00D85F03" w:rsidRPr="00974320" w:rsidRDefault="00D85F03" w:rsidP="002F2798">
      <w:pPr>
        <w:pStyle w:val="Standarduser"/>
        <w:rPr>
          <w:kern w:val="3"/>
          <w:lang w:eastAsia="zh-CN"/>
        </w:rPr>
      </w:pPr>
      <w:r w:rsidRPr="00974320">
        <w:rPr>
          <w:kern w:val="3"/>
          <w:lang w:eastAsia="zh-CN"/>
        </w:rPr>
        <w:t>V minulom regulačnom období bola rozhodnutím regulačného úradu stanovená cena za vodu 0,7</w:t>
      </w:r>
      <w:r w:rsidR="008C1760">
        <w:rPr>
          <w:kern w:val="3"/>
          <w:lang w:eastAsia="zh-CN"/>
        </w:rPr>
        <w:t>586</w:t>
      </w:r>
      <w:r w:rsidRPr="00974320">
        <w:rPr>
          <w:kern w:val="3"/>
          <w:lang w:eastAsia="zh-CN"/>
        </w:rPr>
        <w:t xml:space="preserve"> </w:t>
      </w:r>
      <w:r w:rsidR="008C1760" w:rsidRPr="00974320">
        <w:rPr>
          <w:kern w:val="3"/>
          <w:lang w:eastAsia="zh-CN"/>
        </w:rPr>
        <w:t>€/m</w:t>
      </w:r>
      <w:r w:rsidR="002F2798">
        <w:rPr>
          <w:kern w:val="3"/>
          <w:vertAlign w:val="superscript"/>
          <w:lang w:eastAsia="zh-CN"/>
        </w:rPr>
        <w:t>3</w:t>
      </w:r>
      <w:r w:rsidR="008C1760" w:rsidRPr="00974320">
        <w:rPr>
          <w:kern w:val="3"/>
          <w:lang w:eastAsia="zh-CN"/>
        </w:rPr>
        <w:t xml:space="preserve"> </w:t>
      </w:r>
      <w:r w:rsidRPr="00974320">
        <w:rPr>
          <w:kern w:val="3"/>
          <w:lang w:eastAsia="zh-CN"/>
        </w:rPr>
        <w:t xml:space="preserve">bez DPH. Na ďalšie regulačné obdobie nám </w:t>
      </w:r>
      <w:r w:rsidR="00974320" w:rsidRPr="00974320">
        <w:rPr>
          <w:kern w:val="3"/>
          <w:lang w:eastAsia="zh-CN"/>
        </w:rPr>
        <w:t xml:space="preserve">Úrad sieťových odvetví schválil </w:t>
      </w:r>
      <w:r w:rsidR="005D79EE">
        <w:rPr>
          <w:kern w:val="3"/>
          <w:lang w:eastAsia="zh-CN"/>
        </w:rPr>
        <w:t xml:space="preserve">maximálnu </w:t>
      </w:r>
      <w:r w:rsidR="00974320" w:rsidRPr="00974320">
        <w:rPr>
          <w:kern w:val="3"/>
          <w:lang w:eastAsia="zh-CN"/>
        </w:rPr>
        <w:t xml:space="preserve">cenu </w:t>
      </w:r>
      <w:r w:rsidR="008C1760">
        <w:rPr>
          <w:kern w:val="3"/>
          <w:lang w:eastAsia="zh-CN"/>
        </w:rPr>
        <w:t>za výrobu a dodávku pitnej vody</w:t>
      </w:r>
      <w:r w:rsidR="001D6040">
        <w:rPr>
          <w:kern w:val="3"/>
          <w:lang w:eastAsia="zh-CN"/>
        </w:rPr>
        <w:t xml:space="preserve"> </w:t>
      </w:r>
      <w:r w:rsidR="008C1760">
        <w:rPr>
          <w:kern w:val="3"/>
          <w:lang w:eastAsia="zh-CN"/>
        </w:rPr>
        <w:t xml:space="preserve">verejným vodovom vo výške </w:t>
      </w:r>
      <w:r w:rsidR="00974320" w:rsidRPr="00974320">
        <w:rPr>
          <w:kern w:val="3"/>
          <w:lang w:eastAsia="zh-CN"/>
        </w:rPr>
        <w:t>0,9327 €/m</w:t>
      </w:r>
      <w:r w:rsidR="00974320" w:rsidRPr="00974320">
        <w:rPr>
          <w:kern w:val="3"/>
          <w:vertAlign w:val="superscript"/>
          <w:lang w:eastAsia="zh-CN"/>
        </w:rPr>
        <w:t xml:space="preserve">3 </w:t>
      </w:r>
      <w:r w:rsidR="008C1760">
        <w:rPr>
          <w:kern w:val="3"/>
          <w:lang w:eastAsia="zh-CN"/>
        </w:rPr>
        <w:t>bez DPH,</w:t>
      </w:r>
      <w:r w:rsidR="00974320" w:rsidRPr="00974320">
        <w:rPr>
          <w:kern w:val="3"/>
          <w:lang w:eastAsia="zh-CN"/>
        </w:rPr>
        <w:t xml:space="preserve"> s možnosťou upraviť túto cenu rozhodnutím obecného zastupiteľstva. </w:t>
      </w:r>
      <w:r w:rsidR="001D6040">
        <w:rPr>
          <w:kern w:val="3"/>
          <w:lang w:eastAsia="zh-CN"/>
        </w:rPr>
        <w:t xml:space="preserve">                                                    </w:t>
      </w:r>
      <w:r w:rsidR="00974320" w:rsidRPr="00974320">
        <w:rPr>
          <w:kern w:val="3"/>
          <w:lang w:eastAsia="zh-CN"/>
        </w:rPr>
        <w:t xml:space="preserve">Poslanci </w:t>
      </w:r>
      <w:r w:rsidR="002F2798">
        <w:rPr>
          <w:kern w:val="3"/>
          <w:lang w:eastAsia="zh-CN"/>
        </w:rPr>
        <w:t xml:space="preserve">určili </w:t>
      </w:r>
      <w:r w:rsidR="00974320" w:rsidRPr="00974320">
        <w:rPr>
          <w:kern w:val="3"/>
          <w:lang w:eastAsia="zh-CN"/>
        </w:rPr>
        <w:t xml:space="preserve">cenu </w:t>
      </w:r>
      <w:r w:rsidRPr="00974320">
        <w:rPr>
          <w:kern w:val="3"/>
          <w:lang w:eastAsia="zh-CN"/>
        </w:rPr>
        <w:t>0,</w:t>
      </w:r>
      <w:r w:rsidR="00974320" w:rsidRPr="00974320">
        <w:rPr>
          <w:kern w:val="3"/>
          <w:lang w:eastAsia="zh-CN"/>
        </w:rPr>
        <w:t>8750 €/m</w:t>
      </w:r>
      <w:r w:rsidR="00974320" w:rsidRPr="00974320">
        <w:rPr>
          <w:kern w:val="3"/>
          <w:vertAlign w:val="superscript"/>
          <w:lang w:eastAsia="zh-CN"/>
        </w:rPr>
        <w:t xml:space="preserve">3  </w:t>
      </w:r>
      <w:r w:rsidR="00974320" w:rsidRPr="00974320">
        <w:rPr>
          <w:kern w:val="3"/>
          <w:lang w:eastAsia="zh-CN"/>
        </w:rPr>
        <w:t xml:space="preserve">bez DPH </w:t>
      </w:r>
      <w:r w:rsidR="002F2798">
        <w:rPr>
          <w:kern w:val="3"/>
          <w:lang w:eastAsia="zh-CN"/>
        </w:rPr>
        <w:t xml:space="preserve">t. j. </w:t>
      </w:r>
      <w:r w:rsidR="00974320" w:rsidRPr="00974320">
        <w:rPr>
          <w:kern w:val="3"/>
          <w:lang w:eastAsia="zh-CN"/>
        </w:rPr>
        <w:t>1,0500  €/m</w:t>
      </w:r>
      <w:r w:rsidR="00974320" w:rsidRPr="00974320">
        <w:rPr>
          <w:kern w:val="3"/>
          <w:vertAlign w:val="superscript"/>
          <w:lang w:eastAsia="zh-CN"/>
        </w:rPr>
        <w:t xml:space="preserve">3  </w:t>
      </w:r>
      <w:r w:rsidR="00974320" w:rsidRPr="008C1760">
        <w:rPr>
          <w:kern w:val="3"/>
          <w:lang w:eastAsia="zh-CN"/>
        </w:rPr>
        <w:t>s</w:t>
      </w:r>
      <w:r w:rsidR="002F2798">
        <w:rPr>
          <w:kern w:val="3"/>
          <w:vertAlign w:val="superscript"/>
          <w:lang w:eastAsia="zh-CN"/>
        </w:rPr>
        <w:t> </w:t>
      </w:r>
      <w:r w:rsidR="00974320" w:rsidRPr="00974320">
        <w:rPr>
          <w:kern w:val="3"/>
          <w:lang w:eastAsia="zh-CN"/>
        </w:rPr>
        <w:t>DPH</w:t>
      </w:r>
      <w:r w:rsidR="002F2798">
        <w:rPr>
          <w:kern w:val="3"/>
          <w:lang w:eastAsia="zh-CN"/>
        </w:rPr>
        <w:t xml:space="preserve">, pretože Obec Sihelné - </w:t>
      </w:r>
      <w:r w:rsidR="008C1760">
        <w:rPr>
          <w:kern w:val="3"/>
          <w:lang w:eastAsia="zh-CN"/>
        </w:rPr>
        <w:t>drobná prevádzka je platcom DPH.</w:t>
      </w:r>
    </w:p>
    <w:p w14:paraId="5B624A36" w14:textId="64C22459" w:rsidR="00BE3923" w:rsidRDefault="00BE3923" w:rsidP="00BE3923">
      <w:pPr>
        <w:pStyle w:val="Standarduser"/>
        <w:jc w:val="both"/>
        <w:rPr>
          <w:color w:val="00000A"/>
        </w:rPr>
      </w:pPr>
      <w:r>
        <w:rPr>
          <w:color w:val="00000A"/>
        </w:rPr>
        <w:t xml:space="preserve">Poslanci, ktorí schvaľujú </w:t>
      </w:r>
      <w:r w:rsidR="00974320">
        <w:rPr>
          <w:color w:val="00000A"/>
        </w:rPr>
        <w:t xml:space="preserve">cenu </w:t>
      </w:r>
      <w:r w:rsidR="005D79EE">
        <w:rPr>
          <w:color w:val="00000A"/>
        </w:rPr>
        <w:t>vody</w:t>
      </w:r>
      <w:r w:rsidR="00974320">
        <w:rPr>
          <w:color w:val="00000A"/>
        </w:rPr>
        <w:t xml:space="preserve"> </w:t>
      </w:r>
      <w:r w:rsidR="00974320" w:rsidRPr="00974320">
        <w:rPr>
          <w:kern w:val="3"/>
          <w:lang w:eastAsia="zh-CN"/>
        </w:rPr>
        <w:t>0,8750 €/m</w:t>
      </w:r>
      <w:r w:rsidR="00974320" w:rsidRPr="00974320">
        <w:rPr>
          <w:kern w:val="3"/>
          <w:vertAlign w:val="superscript"/>
          <w:lang w:eastAsia="zh-CN"/>
        </w:rPr>
        <w:t xml:space="preserve">3  </w:t>
      </w:r>
      <w:r w:rsidR="00974320" w:rsidRPr="00974320">
        <w:rPr>
          <w:kern w:val="3"/>
          <w:lang w:eastAsia="zh-CN"/>
        </w:rPr>
        <w:t xml:space="preserve">bez DPH </w:t>
      </w:r>
      <w:r w:rsidR="00974320" w:rsidRPr="00974320">
        <w:rPr>
          <w:kern w:val="3"/>
          <w:vertAlign w:val="superscript"/>
          <w:lang w:eastAsia="zh-CN"/>
        </w:rPr>
        <w:t xml:space="preserve"> </w:t>
      </w:r>
      <w:r w:rsidR="00974320" w:rsidRPr="00974320">
        <w:rPr>
          <w:kern w:val="3"/>
          <w:lang w:eastAsia="zh-CN"/>
        </w:rPr>
        <w:t>= 1,0500  €/m</w:t>
      </w:r>
      <w:r w:rsidR="00974320" w:rsidRPr="00974320">
        <w:rPr>
          <w:kern w:val="3"/>
          <w:vertAlign w:val="superscript"/>
          <w:lang w:eastAsia="zh-CN"/>
        </w:rPr>
        <w:t xml:space="preserve">3  </w:t>
      </w:r>
      <w:r w:rsidR="00974320" w:rsidRPr="008C1760">
        <w:rPr>
          <w:kern w:val="3"/>
          <w:lang w:eastAsia="zh-CN"/>
        </w:rPr>
        <w:t>s</w:t>
      </w:r>
      <w:r w:rsidR="00974320">
        <w:rPr>
          <w:kern w:val="3"/>
          <w:vertAlign w:val="superscript"/>
          <w:lang w:eastAsia="zh-CN"/>
        </w:rPr>
        <w:t> </w:t>
      </w:r>
      <w:r w:rsidR="00974320" w:rsidRPr="00974320">
        <w:rPr>
          <w:kern w:val="3"/>
          <w:lang w:eastAsia="zh-CN"/>
        </w:rPr>
        <w:t>DPH</w:t>
      </w:r>
      <w:r w:rsidR="00974320">
        <w:rPr>
          <w:kern w:val="3"/>
          <w:lang w:eastAsia="zh-CN"/>
        </w:rPr>
        <w:t>:</w:t>
      </w:r>
    </w:p>
    <w:p w14:paraId="64C5D64D" w14:textId="21415582" w:rsidR="0052369C" w:rsidRPr="00D563F6" w:rsidRDefault="0052369C" w:rsidP="0052369C">
      <w:pPr>
        <w:widowControl/>
        <w:tabs>
          <w:tab w:val="left" w:pos="1635"/>
        </w:tabs>
        <w:autoSpaceDN/>
        <w:jc w:val="both"/>
        <w:rPr>
          <w:rFonts w:ascii="Times New Roman" w:eastAsia="Times New Roman" w:hAnsi="Times New Roman" w:cs="Calibri"/>
          <w:kern w:val="2"/>
          <w:szCs w:val="24"/>
          <w:lang w:eastAsia="zh-CN"/>
        </w:rPr>
      </w:pP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Miroslav Brandys, Mgr. Be</w:t>
      </w:r>
      <w:r w:rsidR="00CA1D52">
        <w:rPr>
          <w:rFonts w:ascii="Times New Roman" w:eastAsia="Times New Roman" w:hAnsi="Times New Roman" w:cs="Calibri"/>
          <w:kern w:val="2"/>
          <w:szCs w:val="24"/>
          <w:lang w:eastAsia="zh-CN"/>
        </w:rPr>
        <w:t>á</w:t>
      </w: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ta Grižáková, PaedDr. Anna Grobarčíková, Bc. Dáša Chudiaková, Peter Chudjak, Ing. Anna Laššáková, Peter Vonšák, Mgr. Martina Vonšáková</w:t>
      </w:r>
    </w:p>
    <w:p w14:paraId="14BB3C44" w14:textId="77777777" w:rsidR="00BE3923" w:rsidRDefault="00BE3923" w:rsidP="00FC1984">
      <w:pPr>
        <w:pStyle w:val="Standarduser"/>
        <w:jc w:val="both"/>
        <w:rPr>
          <w:rFonts w:cs="Calibri"/>
          <w:kern w:val="2"/>
          <w:lang w:eastAsia="zh-CN"/>
        </w:rPr>
      </w:pPr>
    </w:p>
    <w:p w14:paraId="6E03AC94" w14:textId="77777777" w:rsidR="00FC1984" w:rsidRDefault="008479B4" w:rsidP="00FC1984">
      <w:pPr>
        <w:pStyle w:val="Standarduser"/>
        <w:jc w:val="both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9</w:t>
      </w:r>
      <w:r w:rsidR="00FC1984">
        <w:rPr>
          <w:b/>
          <w:kern w:val="3"/>
          <w:sz w:val="28"/>
          <w:szCs w:val="28"/>
          <w:lang w:eastAsia="zh-CN"/>
        </w:rPr>
        <w:t xml:space="preserve">. Žiadosť o schválenie </w:t>
      </w:r>
      <w:r w:rsidR="008C1760">
        <w:rPr>
          <w:b/>
          <w:kern w:val="3"/>
          <w:sz w:val="28"/>
          <w:szCs w:val="28"/>
          <w:lang w:eastAsia="zh-CN"/>
        </w:rPr>
        <w:t xml:space="preserve">2. </w:t>
      </w:r>
      <w:r w:rsidR="00FC1984">
        <w:rPr>
          <w:b/>
          <w:kern w:val="3"/>
          <w:sz w:val="28"/>
          <w:szCs w:val="28"/>
          <w:lang w:eastAsia="zh-CN"/>
        </w:rPr>
        <w:t>finančného pásma A, B od 1. 3. 2023</w:t>
      </w:r>
    </w:p>
    <w:p w14:paraId="1E00AC98" w14:textId="30E9FCE4" w:rsidR="008C1760" w:rsidRPr="008479B4" w:rsidRDefault="008C1760" w:rsidP="00FC1984">
      <w:pPr>
        <w:pStyle w:val="Standarduser"/>
        <w:jc w:val="both"/>
        <w:rPr>
          <w:kern w:val="3"/>
          <w:lang w:eastAsia="zh-CN"/>
        </w:rPr>
      </w:pPr>
      <w:r w:rsidRPr="008479B4">
        <w:rPr>
          <w:kern w:val="3"/>
          <w:lang w:eastAsia="zh-CN"/>
        </w:rPr>
        <w:t>Vedúca školského stravovania v Sihelnom žiada</w:t>
      </w:r>
      <w:r w:rsidR="002F2798">
        <w:rPr>
          <w:kern w:val="3"/>
          <w:lang w:eastAsia="zh-CN"/>
        </w:rPr>
        <w:t xml:space="preserve"> </w:t>
      </w:r>
      <w:r w:rsidRPr="008479B4">
        <w:rPr>
          <w:kern w:val="3"/>
          <w:lang w:eastAsia="zh-CN"/>
        </w:rPr>
        <w:t>o schválenie 2. finančného pásma na nákup potravín podľa vekových kategórií stravníkov</w:t>
      </w:r>
      <w:r w:rsidR="008479B4" w:rsidRPr="008479B4">
        <w:rPr>
          <w:kern w:val="3"/>
          <w:lang w:eastAsia="zh-CN"/>
        </w:rPr>
        <w:t>.</w:t>
      </w:r>
      <w:r w:rsidRPr="008479B4">
        <w:rPr>
          <w:kern w:val="3"/>
          <w:lang w:eastAsia="zh-CN"/>
        </w:rPr>
        <w:t xml:space="preserve"> </w:t>
      </w:r>
      <w:r w:rsidR="008479B4">
        <w:rPr>
          <w:kern w:val="3"/>
          <w:lang w:eastAsia="zh-CN"/>
        </w:rPr>
        <w:t>Cena potravín stále rastie a je potrebné zvýšiť finančné pásma, aby dokázali navariť podľa platných materiálových – spotrebných noriem pre školské stravovanie. Výška príspevku na režijné náklady zostáva nezmenená na úrovni 0,30 €/obed/deň/ pre všetkých stravníkov školskej jedálne okrem dospelých stravníkov a cudzích stravníkov.</w:t>
      </w:r>
    </w:p>
    <w:p w14:paraId="1AE9FC64" w14:textId="77777777" w:rsidR="00FC1984" w:rsidRDefault="00FC1984" w:rsidP="00FC1984">
      <w:pPr>
        <w:pStyle w:val="Standarduser"/>
        <w:jc w:val="both"/>
        <w:rPr>
          <w:color w:val="00000A"/>
        </w:rPr>
      </w:pPr>
      <w:r>
        <w:rPr>
          <w:color w:val="00000A"/>
        </w:rPr>
        <w:t xml:space="preserve">Poslanci, ktorí schvaľujú </w:t>
      </w:r>
      <w:r w:rsidR="008479B4">
        <w:rPr>
          <w:color w:val="00000A"/>
        </w:rPr>
        <w:t>2. finančné pásmo</w:t>
      </w:r>
      <w:r>
        <w:rPr>
          <w:color w:val="00000A"/>
        </w:rPr>
        <w:t>:</w:t>
      </w:r>
    </w:p>
    <w:p w14:paraId="1D845282" w14:textId="03F4ED50" w:rsidR="0052369C" w:rsidRPr="00D563F6" w:rsidRDefault="0052369C" w:rsidP="0052369C">
      <w:pPr>
        <w:widowControl/>
        <w:tabs>
          <w:tab w:val="left" w:pos="1635"/>
        </w:tabs>
        <w:autoSpaceDN/>
        <w:jc w:val="both"/>
        <w:rPr>
          <w:rFonts w:ascii="Times New Roman" w:eastAsia="Times New Roman" w:hAnsi="Times New Roman" w:cs="Calibri"/>
          <w:kern w:val="2"/>
          <w:szCs w:val="24"/>
          <w:lang w:eastAsia="zh-CN"/>
        </w:rPr>
      </w:pP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lastRenderedPageBreak/>
        <w:t>Miroslav Brandys, Mgr. Be</w:t>
      </w:r>
      <w:r w:rsidR="00CA1D52">
        <w:rPr>
          <w:rFonts w:ascii="Times New Roman" w:eastAsia="Times New Roman" w:hAnsi="Times New Roman" w:cs="Calibri"/>
          <w:kern w:val="2"/>
          <w:szCs w:val="24"/>
          <w:lang w:eastAsia="zh-CN"/>
        </w:rPr>
        <w:t>á</w:t>
      </w: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ta Grižáková, PaedDr. Anna Grobarčíková, Bc. Dáša Chudiaková, Peter Chudjak, Ing. Anna Laššáková, Peter Vonšák, Mgr. Martina Vonšáková</w:t>
      </w:r>
    </w:p>
    <w:p w14:paraId="785E1852" w14:textId="77777777" w:rsidR="000C215A" w:rsidRDefault="000C215A" w:rsidP="0096003C">
      <w:pPr>
        <w:pStyle w:val="Standarduser"/>
        <w:jc w:val="both"/>
        <w:rPr>
          <w:rFonts w:cs="Calibri"/>
          <w:kern w:val="2"/>
          <w:lang w:eastAsia="zh-CN"/>
        </w:rPr>
      </w:pPr>
    </w:p>
    <w:p w14:paraId="12984411" w14:textId="77777777" w:rsidR="0044611A" w:rsidRDefault="008479B4" w:rsidP="0039069C">
      <w:pPr>
        <w:pStyle w:val="Standarduser"/>
        <w:jc w:val="both"/>
        <w:rPr>
          <w:rFonts w:cs="Calibri"/>
          <w:b/>
          <w:kern w:val="3"/>
          <w:sz w:val="28"/>
          <w:szCs w:val="28"/>
          <w:lang w:eastAsia="zh-CN"/>
        </w:rPr>
      </w:pPr>
      <w:r>
        <w:rPr>
          <w:rFonts w:cs="Calibri"/>
          <w:b/>
          <w:kern w:val="3"/>
          <w:sz w:val="28"/>
          <w:szCs w:val="28"/>
          <w:lang w:eastAsia="zh-CN"/>
        </w:rPr>
        <w:t>10</w:t>
      </w:r>
      <w:r w:rsidR="0044611A">
        <w:rPr>
          <w:rFonts w:cs="Calibri"/>
          <w:b/>
          <w:kern w:val="3"/>
          <w:sz w:val="28"/>
          <w:szCs w:val="28"/>
          <w:lang w:eastAsia="zh-CN"/>
        </w:rPr>
        <w:t>. Rôzne</w:t>
      </w:r>
    </w:p>
    <w:p w14:paraId="7677ECAE" w14:textId="77777777" w:rsidR="008479B4" w:rsidRDefault="008479B4" w:rsidP="008479B4">
      <w:pPr>
        <w:pStyle w:val="Standarduser"/>
        <w:jc w:val="both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1</w:t>
      </w:r>
      <w:r w:rsidRPr="00DE5A00">
        <w:rPr>
          <w:b/>
          <w:kern w:val="3"/>
          <w:lang w:eastAsia="zh-CN"/>
        </w:rPr>
        <w:t xml:space="preserve">. Žiadosť </w:t>
      </w:r>
      <w:r>
        <w:rPr>
          <w:b/>
          <w:kern w:val="3"/>
          <w:lang w:eastAsia="zh-CN"/>
        </w:rPr>
        <w:t>Moniky Zboroňovej a Miroslava Zboroňa</w:t>
      </w:r>
      <w:r w:rsidRPr="00DE5A00">
        <w:rPr>
          <w:b/>
          <w:kern w:val="3"/>
          <w:lang w:eastAsia="zh-CN"/>
        </w:rPr>
        <w:t xml:space="preserve">, Sihelné  </w:t>
      </w:r>
      <w:r>
        <w:rPr>
          <w:b/>
          <w:kern w:val="3"/>
          <w:lang w:eastAsia="zh-CN"/>
        </w:rPr>
        <w:t>552</w:t>
      </w:r>
      <w:r w:rsidRPr="00DE5A00">
        <w:rPr>
          <w:b/>
          <w:kern w:val="3"/>
          <w:lang w:eastAsia="zh-CN"/>
        </w:rPr>
        <w:t>, o odkúpenie obecného pozemku</w:t>
      </w:r>
    </w:p>
    <w:p w14:paraId="71BFCB5D" w14:textId="0D9AA410" w:rsidR="00901E9C" w:rsidRDefault="00901E9C" w:rsidP="008479B4">
      <w:pPr>
        <w:pStyle w:val="Standarduser"/>
        <w:jc w:val="both"/>
        <w:rPr>
          <w:kern w:val="3"/>
          <w:lang w:eastAsia="zh-CN"/>
        </w:rPr>
      </w:pPr>
      <w:r w:rsidRPr="00901E9C">
        <w:rPr>
          <w:kern w:val="3"/>
          <w:lang w:eastAsia="zh-CN"/>
        </w:rPr>
        <w:t xml:space="preserve">Manželia Zboroňovci </w:t>
      </w:r>
      <w:r w:rsidR="005D79EE">
        <w:rPr>
          <w:kern w:val="3"/>
          <w:lang w:eastAsia="zh-CN"/>
        </w:rPr>
        <w:t xml:space="preserve">osobne došli na obecné zastupiteľstvo a </w:t>
      </w:r>
      <w:r w:rsidRPr="00901E9C">
        <w:rPr>
          <w:kern w:val="3"/>
          <w:lang w:eastAsia="zh-CN"/>
        </w:rPr>
        <w:t>uviedli, že tieto pozemky im boli v minulosti vyvlastnené a mali ku tomu doklady. Chcú to riešiť najprv odkúpením, potom to zvažujú riešiť súdno</w:t>
      </w:r>
      <w:r>
        <w:rPr>
          <w:kern w:val="3"/>
          <w:lang w:eastAsia="zh-CN"/>
        </w:rPr>
        <w:t>u</w:t>
      </w:r>
      <w:r w:rsidRPr="00901E9C">
        <w:rPr>
          <w:kern w:val="3"/>
          <w:lang w:eastAsia="zh-CN"/>
        </w:rPr>
        <w:t xml:space="preserve"> cesto</w:t>
      </w:r>
      <w:r>
        <w:rPr>
          <w:kern w:val="3"/>
          <w:lang w:eastAsia="zh-CN"/>
        </w:rPr>
        <w:t>u. Cítia sa diskriminovaní, lebo jednému sa pozemky odpredajú a</w:t>
      </w:r>
      <w:r w:rsidR="005D79EE">
        <w:rPr>
          <w:kern w:val="3"/>
          <w:lang w:eastAsia="zh-CN"/>
        </w:rPr>
        <w:t> </w:t>
      </w:r>
      <w:r>
        <w:rPr>
          <w:kern w:val="3"/>
          <w:lang w:eastAsia="zh-CN"/>
        </w:rPr>
        <w:t>druhému</w:t>
      </w:r>
      <w:r w:rsidR="005D79EE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nie.</w:t>
      </w:r>
      <w:r w:rsidR="005D79EE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Poslanci sa vyjadrili, že pristupujú ku každému prípadu individuálne a nepredávajú pozemky, ktoré by mohla obec v budúcnosti využiť</w:t>
      </w:r>
      <w:r w:rsidR="00B753E8">
        <w:rPr>
          <w:kern w:val="3"/>
          <w:lang w:eastAsia="zh-CN"/>
        </w:rPr>
        <w:t xml:space="preserve"> a</w:t>
      </w:r>
      <w:r>
        <w:rPr>
          <w:kern w:val="3"/>
          <w:lang w:eastAsia="zh-CN"/>
        </w:rPr>
        <w:t xml:space="preserve"> ani nechcú zmenšiť,  plochy vo vlastníctve obce</w:t>
      </w:r>
      <w:r w:rsidR="005D79EE">
        <w:rPr>
          <w:kern w:val="3"/>
          <w:lang w:eastAsia="zh-CN"/>
        </w:rPr>
        <w:t>,</w:t>
      </w:r>
      <w:r>
        <w:rPr>
          <w:kern w:val="3"/>
          <w:lang w:eastAsia="zh-CN"/>
        </w:rPr>
        <w:t xml:space="preserve">  ako je to napríklad v prípade ihriska, ktoré tvor</w:t>
      </w:r>
      <w:r w:rsidR="00B753E8">
        <w:rPr>
          <w:kern w:val="3"/>
          <w:lang w:eastAsia="zh-CN"/>
        </w:rPr>
        <w:t>ia</w:t>
      </w:r>
      <w:r>
        <w:rPr>
          <w:kern w:val="3"/>
          <w:lang w:eastAsia="zh-CN"/>
        </w:rPr>
        <w:t xml:space="preserve"> súvislý celok.</w:t>
      </w:r>
    </w:p>
    <w:p w14:paraId="65E9AE3C" w14:textId="09194E3C" w:rsidR="00B753E8" w:rsidRPr="00763ED6" w:rsidRDefault="00901E9C" w:rsidP="008479B4">
      <w:pPr>
        <w:pStyle w:val="Standarduser"/>
        <w:jc w:val="both"/>
        <w:rPr>
          <w:color w:val="000000" w:themeColor="text1"/>
          <w:kern w:val="3"/>
          <w:lang w:eastAsia="zh-CN"/>
        </w:rPr>
      </w:pPr>
      <w:r w:rsidRPr="00763ED6">
        <w:rPr>
          <w:color w:val="000000" w:themeColor="text1"/>
          <w:kern w:val="3"/>
          <w:lang w:eastAsia="zh-CN"/>
        </w:rPr>
        <w:t xml:space="preserve">Poslankyňa Bc. Dáša Chudiaková </w:t>
      </w:r>
      <w:r w:rsidR="009C036F" w:rsidRPr="00763ED6">
        <w:rPr>
          <w:color w:val="000000" w:themeColor="text1"/>
          <w:kern w:val="3"/>
          <w:lang w:eastAsia="zh-CN"/>
        </w:rPr>
        <w:t xml:space="preserve">oboznámila nových poslancov OZ so skutočnosťou, že </w:t>
      </w:r>
      <w:r w:rsidR="00083C84" w:rsidRPr="00763ED6">
        <w:rPr>
          <w:color w:val="000000" w:themeColor="text1"/>
          <w:kern w:val="3"/>
          <w:lang w:eastAsia="zh-CN"/>
        </w:rPr>
        <w:t>na podnet sama</w:t>
      </w:r>
      <w:r w:rsidR="004661DE" w:rsidRPr="00763ED6">
        <w:rPr>
          <w:color w:val="000000" w:themeColor="text1"/>
          <w:kern w:val="3"/>
          <w:lang w:eastAsia="zh-CN"/>
        </w:rPr>
        <w:t>,</w:t>
      </w:r>
      <w:r w:rsidR="003F551B" w:rsidRPr="00763ED6">
        <w:rPr>
          <w:color w:val="000000" w:themeColor="text1"/>
          <w:kern w:val="3"/>
          <w:lang w:eastAsia="zh-CN"/>
        </w:rPr>
        <w:t xml:space="preserve"> pred pár rokmi pri riešení nového ÚP</w:t>
      </w:r>
      <w:r w:rsidR="00F43D6D" w:rsidRPr="00763ED6">
        <w:rPr>
          <w:color w:val="000000" w:themeColor="text1"/>
          <w:kern w:val="3"/>
          <w:lang w:eastAsia="zh-CN"/>
        </w:rPr>
        <w:t>,</w:t>
      </w:r>
      <w:r w:rsidR="003F551B" w:rsidRPr="00763ED6">
        <w:rPr>
          <w:color w:val="000000" w:themeColor="text1"/>
          <w:kern w:val="3"/>
          <w:lang w:eastAsia="zh-CN"/>
        </w:rPr>
        <w:t xml:space="preserve"> ako člen stavebnej komisie, upozornila na</w:t>
      </w:r>
      <w:r w:rsidR="00B045AA">
        <w:rPr>
          <w:color w:val="000000" w:themeColor="text1"/>
          <w:kern w:val="3"/>
          <w:lang w:eastAsia="zh-CN"/>
        </w:rPr>
        <w:t xml:space="preserve"> </w:t>
      </w:r>
      <w:r w:rsidR="003F551B" w:rsidRPr="00763ED6">
        <w:rPr>
          <w:color w:val="000000" w:themeColor="text1"/>
          <w:kern w:val="3"/>
          <w:lang w:eastAsia="zh-CN"/>
        </w:rPr>
        <w:t>to,</w:t>
      </w:r>
      <w:r w:rsidR="00083C84" w:rsidRPr="00763ED6">
        <w:rPr>
          <w:color w:val="000000" w:themeColor="text1"/>
          <w:kern w:val="3"/>
          <w:lang w:eastAsia="zh-CN"/>
        </w:rPr>
        <w:t xml:space="preserve"> že treba sprístupniť pozemky nad</w:t>
      </w:r>
      <w:r w:rsidR="004661DE" w:rsidRPr="00763ED6">
        <w:rPr>
          <w:color w:val="000000" w:themeColor="text1"/>
          <w:kern w:val="3"/>
          <w:lang w:eastAsia="zh-CN"/>
        </w:rPr>
        <w:t xml:space="preserve"> budovou</w:t>
      </w:r>
      <w:r w:rsidR="00083C84" w:rsidRPr="00763ED6">
        <w:rPr>
          <w:color w:val="000000" w:themeColor="text1"/>
          <w:kern w:val="3"/>
          <w:lang w:eastAsia="zh-CN"/>
        </w:rPr>
        <w:t xml:space="preserve"> „Skla</w:t>
      </w:r>
      <w:r w:rsidR="004661DE" w:rsidRPr="00763ED6">
        <w:rPr>
          <w:color w:val="000000" w:themeColor="text1"/>
          <w:kern w:val="3"/>
          <w:lang w:eastAsia="zh-CN"/>
        </w:rPr>
        <w:t>dy</w:t>
      </w:r>
      <w:r w:rsidR="00083C84" w:rsidRPr="00763ED6">
        <w:rPr>
          <w:color w:val="000000" w:themeColor="text1"/>
          <w:kern w:val="3"/>
          <w:lang w:eastAsia="zh-CN"/>
        </w:rPr>
        <w:t>“, ktor</w:t>
      </w:r>
      <w:r w:rsidR="004661DE" w:rsidRPr="00763ED6">
        <w:rPr>
          <w:color w:val="000000" w:themeColor="text1"/>
          <w:kern w:val="3"/>
          <w:lang w:eastAsia="zh-CN"/>
        </w:rPr>
        <w:t>ej</w:t>
      </w:r>
      <w:r w:rsidR="00083C84" w:rsidRPr="00763ED6">
        <w:rPr>
          <w:color w:val="000000" w:themeColor="text1"/>
          <w:kern w:val="3"/>
          <w:lang w:eastAsia="zh-CN"/>
        </w:rPr>
        <w:t xml:space="preserve"> predaj novým majiteľom to neumožňuje.</w:t>
      </w:r>
      <w:r w:rsidR="003F551B" w:rsidRPr="00763ED6">
        <w:rPr>
          <w:color w:val="000000" w:themeColor="text1"/>
          <w:kern w:val="3"/>
          <w:lang w:eastAsia="zh-CN"/>
        </w:rPr>
        <w:t xml:space="preserve">  </w:t>
      </w:r>
      <w:r w:rsidR="00083C84" w:rsidRPr="00763ED6">
        <w:rPr>
          <w:color w:val="000000" w:themeColor="text1"/>
          <w:kern w:val="3"/>
          <w:lang w:eastAsia="zh-CN"/>
        </w:rPr>
        <w:t>M</w:t>
      </w:r>
      <w:r w:rsidR="009C036F" w:rsidRPr="00763ED6">
        <w:rPr>
          <w:color w:val="000000" w:themeColor="text1"/>
          <w:kern w:val="3"/>
          <w:lang w:eastAsia="zh-CN"/>
        </w:rPr>
        <w:t>enovaní manželia Zboroňov</w:t>
      </w:r>
      <w:r w:rsidR="00763ED6">
        <w:rPr>
          <w:color w:val="000000" w:themeColor="text1"/>
          <w:kern w:val="3"/>
          <w:lang w:eastAsia="zh-CN"/>
        </w:rPr>
        <w:t>ci</w:t>
      </w:r>
      <w:r w:rsidR="009C036F" w:rsidRPr="00763ED6">
        <w:rPr>
          <w:color w:val="000000" w:themeColor="text1"/>
          <w:kern w:val="3"/>
          <w:lang w:eastAsia="zh-CN"/>
        </w:rPr>
        <w:t xml:space="preserve"> </w:t>
      </w:r>
      <w:r w:rsidR="00083C84" w:rsidRPr="00763ED6">
        <w:rPr>
          <w:color w:val="000000" w:themeColor="text1"/>
          <w:kern w:val="3"/>
          <w:lang w:eastAsia="zh-CN"/>
        </w:rPr>
        <w:t xml:space="preserve">od vtedy </w:t>
      </w:r>
      <w:r w:rsidR="009C036F" w:rsidRPr="00763ED6">
        <w:rPr>
          <w:color w:val="000000" w:themeColor="text1"/>
          <w:kern w:val="3"/>
          <w:lang w:eastAsia="zh-CN"/>
        </w:rPr>
        <w:t xml:space="preserve">podávajú žiadosť o odkúpenie obecného pozemku, na ktorom majú postavenú drevenú kôlňu, už niekoľký krát a žiadosť sa im zamieta z toho dôvodu, že sa práve ponad „Sklady“ </w:t>
      </w:r>
      <w:r w:rsidR="003F551B" w:rsidRPr="00763ED6">
        <w:rPr>
          <w:color w:val="000000" w:themeColor="text1"/>
          <w:kern w:val="3"/>
          <w:lang w:eastAsia="zh-CN"/>
        </w:rPr>
        <w:t>plánovala bočná cesta ku pozemkom</w:t>
      </w:r>
      <w:r w:rsidR="00083C84" w:rsidRPr="00763ED6">
        <w:rPr>
          <w:color w:val="000000" w:themeColor="text1"/>
          <w:kern w:val="3"/>
          <w:lang w:eastAsia="zh-CN"/>
        </w:rPr>
        <w:t xml:space="preserve"> a oni nie sú ochotní do budúcna </w:t>
      </w:r>
      <w:r w:rsidR="004661DE" w:rsidRPr="00763ED6">
        <w:rPr>
          <w:color w:val="000000" w:themeColor="text1"/>
          <w:kern w:val="3"/>
          <w:lang w:eastAsia="zh-CN"/>
        </w:rPr>
        <w:t>kôlňu</w:t>
      </w:r>
      <w:r w:rsidR="00083C84" w:rsidRPr="00763ED6">
        <w:rPr>
          <w:color w:val="000000" w:themeColor="text1"/>
          <w:kern w:val="3"/>
          <w:lang w:eastAsia="zh-CN"/>
        </w:rPr>
        <w:t xml:space="preserve"> odstrániť.</w:t>
      </w:r>
      <w:r w:rsidR="003F551B" w:rsidRPr="00763ED6">
        <w:rPr>
          <w:color w:val="000000" w:themeColor="text1"/>
          <w:kern w:val="3"/>
          <w:lang w:eastAsia="zh-CN"/>
        </w:rPr>
        <w:t xml:space="preserve"> Drevená kôlňa je blízko hlavnej cesty a výrazne zasahuje svojim pôdorysom do prípadného</w:t>
      </w:r>
      <w:r w:rsidR="00F43D6D" w:rsidRPr="00763ED6">
        <w:rPr>
          <w:color w:val="000000" w:themeColor="text1"/>
          <w:kern w:val="3"/>
          <w:lang w:eastAsia="zh-CN"/>
        </w:rPr>
        <w:t xml:space="preserve"> prekrytia odvodňovacieho kanálu a </w:t>
      </w:r>
      <w:r w:rsidR="003F551B" w:rsidRPr="00763ED6">
        <w:rPr>
          <w:color w:val="000000" w:themeColor="text1"/>
          <w:kern w:val="3"/>
          <w:lang w:eastAsia="zh-CN"/>
        </w:rPr>
        <w:t xml:space="preserve"> zhotovenia možného prejazdu.</w:t>
      </w:r>
      <w:r w:rsidR="009C036F" w:rsidRPr="00763ED6">
        <w:rPr>
          <w:color w:val="000000" w:themeColor="text1"/>
          <w:kern w:val="3"/>
          <w:lang w:eastAsia="zh-CN"/>
        </w:rPr>
        <w:t xml:space="preserve"> </w:t>
      </w:r>
      <w:r w:rsidR="00F43D6D" w:rsidRPr="00763ED6">
        <w:rPr>
          <w:color w:val="000000" w:themeColor="text1"/>
          <w:kern w:val="3"/>
          <w:lang w:eastAsia="zh-CN"/>
        </w:rPr>
        <w:t xml:space="preserve">Poslankyňa </w:t>
      </w:r>
      <w:r w:rsidR="00740FA6">
        <w:rPr>
          <w:color w:val="000000" w:themeColor="text1"/>
          <w:kern w:val="3"/>
          <w:lang w:eastAsia="zh-CN"/>
        </w:rPr>
        <w:t xml:space="preserve">Bc. </w:t>
      </w:r>
      <w:r w:rsidR="00F43D6D" w:rsidRPr="00763ED6">
        <w:rPr>
          <w:color w:val="000000" w:themeColor="text1"/>
          <w:kern w:val="3"/>
          <w:lang w:eastAsia="zh-CN"/>
        </w:rPr>
        <w:t>D</w:t>
      </w:r>
      <w:r w:rsidR="00763ED6">
        <w:rPr>
          <w:color w:val="000000" w:themeColor="text1"/>
          <w:kern w:val="3"/>
          <w:lang w:eastAsia="zh-CN"/>
        </w:rPr>
        <w:t>áša</w:t>
      </w:r>
      <w:r w:rsidR="00F43D6D" w:rsidRPr="00763ED6">
        <w:rPr>
          <w:color w:val="000000" w:themeColor="text1"/>
          <w:kern w:val="3"/>
          <w:lang w:eastAsia="zh-CN"/>
        </w:rPr>
        <w:t xml:space="preserve"> Chudiaková </w:t>
      </w:r>
      <w:r w:rsidRPr="00763ED6">
        <w:rPr>
          <w:color w:val="000000" w:themeColor="text1"/>
          <w:kern w:val="3"/>
          <w:lang w:eastAsia="zh-CN"/>
        </w:rPr>
        <w:t>sa vyjadrila, že aj on</w:t>
      </w:r>
      <w:r w:rsidR="00F43D6D" w:rsidRPr="00763ED6">
        <w:rPr>
          <w:color w:val="000000" w:themeColor="text1"/>
          <w:kern w:val="3"/>
          <w:lang w:eastAsia="zh-CN"/>
        </w:rPr>
        <w:t>i</w:t>
      </w:r>
      <w:r w:rsidRPr="00763ED6">
        <w:rPr>
          <w:color w:val="000000" w:themeColor="text1"/>
          <w:kern w:val="3"/>
          <w:lang w:eastAsia="zh-CN"/>
        </w:rPr>
        <w:t xml:space="preserve"> bol</w:t>
      </w:r>
      <w:r w:rsidR="00F43D6D" w:rsidRPr="00763ED6">
        <w:rPr>
          <w:color w:val="000000" w:themeColor="text1"/>
          <w:kern w:val="3"/>
          <w:lang w:eastAsia="zh-CN"/>
        </w:rPr>
        <w:t>i</w:t>
      </w:r>
      <w:r w:rsidRPr="00763ED6">
        <w:rPr>
          <w:color w:val="000000" w:themeColor="text1"/>
          <w:kern w:val="3"/>
          <w:lang w:eastAsia="zh-CN"/>
        </w:rPr>
        <w:t xml:space="preserve"> vlastníkm</w:t>
      </w:r>
      <w:r w:rsidR="00F43D6D" w:rsidRPr="00763ED6">
        <w:rPr>
          <w:color w:val="000000" w:themeColor="text1"/>
          <w:kern w:val="3"/>
          <w:lang w:eastAsia="zh-CN"/>
        </w:rPr>
        <w:t xml:space="preserve">i viacerých </w:t>
      </w:r>
      <w:r w:rsidRPr="00763ED6">
        <w:rPr>
          <w:color w:val="000000" w:themeColor="text1"/>
          <w:kern w:val="3"/>
          <w:lang w:eastAsia="zh-CN"/>
        </w:rPr>
        <w:t xml:space="preserve"> pozemkov</w:t>
      </w:r>
      <w:r w:rsidR="00F43D6D" w:rsidRPr="00763ED6">
        <w:rPr>
          <w:color w:val="000000" w:themeColor="text1"/>
          <w:kern w:val="3"/>
          <w:lang w:eastAsia="zh-CN"/>
        </w:rPr>
        <w:t>, o.i. aj</w:t>
      </w:r>
      <w:r w:rsidRPr="00763ED6">
        <w:rPr>
          <w:color w:val="000000" w:themeColor="text1"/>
          <w:kern w:val="3"/>
          <w:lang w:eastAsia="zh-CN"/>
        </w:rPr>
        <w:t xml:space="preserve"> pod „skladmi“</w:t>
      </w:r>
      <w:r w:rsidR="00F43D6D" w:rsidRPr="00763ED6">
        <w:rPr>
          <w:color w:val="000000" w:themeColor="text1"/>
          <w:kern w:val="3"/>
          <w:lang w:eastAsia="zh-CN"/>
        </w:rPr>
        <w:t xml:space="preserve">, a boli im v minulosti vyvlastnené a </w:t>
      </w:r>
      <w:r w:rsidR="00B753E8" w:rsidRPr="00763ED6">
        <w:rPr>
          <w:color w:val="000000" w:themeColor="text1"/>
          <w:kern w:val="3"/>
          <w:lang w:eastAsia="zh-CN"/>
        </w:rPr>
        <w:t>tým, že obec odpredala tento objekt iným vlastníkom</w:t>
      </w:r>
      <w:r w:rsidR="00F43D6D" w:rsidRPr="00763ED6">
        <w:rPr>
          <w:color w:val="000000" w:themeColor="text1"/>
          <w:kern w:val="3"/>
          <w:lang w:eastAsia="zh-CN"/>
        </w:rPr>
        <w:t>, pôvodní vlastníci</w:t>
      </w:r>
      <w:r w:rsidR="00B753E8" w:rsidRPr="00763ED6">
        <w:rPr>
          <w:color w:val="000000" w:themeColor="text1"/>
          <w:kern w:val="3"/>
          <w:lang w:eastAsia="zh-CN"/>
        </w:rPr>
        <w:t xml:space="preserve"> stratil</w:t>
      </w:r>
      <w:r w:rsidR="00F43D6D" w:rsidRPr="00763ED6">
        <w:rPr>
          <w:color w:val="000000" w:themeColor="text1"/>
          <w:kern w:val="3"/>
          <w:lang w:eastAsia="zh-CN"/>
        </w:rPr>
        <w:t>i</w:t>
      </w:r>
      <w:r w:rsidR="00B753E8" w:rsidRPr="00763ED6">
        <w:rPr>
          <w:color w:val="000000" w:themeColor="text1"/>
          <w:kern w:val="3"/>
          <w:lang w:eastAsia="zh-CN"/>
        </w:rPr>
        <w:t xml:space="preserve"> prístup na svoje pozemky. </w:t>
      </w:r>
      <w:r w:rsidR="004661DE" w:rsidRPr="00763ED6">
        <w:rPr>
          <w:color w:val="000000" w:themeColor="text1"/>
          <w:kern w:val="3"/>
          <w:lang w:eastAsia="zh-CN"/>
        </w:rPr>
        <w:t>Počas obdobia min</w:t>
      </w:r>
      <w:r w:rsidR="00B045AA">
        <w:rPr>
          <w:color w:val="000000" w:themeColor="text1"/>
          <w:kern w:val="3"/>
          <w:lang w:eastAsia="zh-CN"/>
        </w:rPr>
        <w:t>imálne</w:t>
      </w:r>
      <w:r w:rsidR="004661DE" w:rsidRPr="00763ED6">
        <w:rPr>
          <w:color w:val="000000" w:themeColor="text1"/>
          <w:kern w:val="3"/>
          <w:lang w:eastAsia="zh-CN"/>
        </w:rPr>
        <w:t xml:space="preserve"> 8 rokov sa stretla ako poslankyňa s viacerými žiadosťami  občanov o spätné vrátenie odpredaných pozemkov obci, ale nevyhovelo sa žiadateľom. Tak neviem o akej diskriminácii manželia Zboroňov</w:t>
      </w:r>
      <w:r w:rsidR="00763ED6">
        <w:rPr>
          <w:color w:val="000000" w:themeColor="text1"/>
          <w:kern w:val="3"/>
          <w:lang w:eastAsia="zh-CN"/>
        </w:rPr>
        <w:t>ci</w:t>
      </w:r>
      <w:r w:rsidR="004661DE" w:rsidRPr="00763ED6">
        <w:rPr>
          <w:color w:val="000000" w:themeColor="text1"/>
          <w:kern w:val="3"/>
          <w:lang w:eastAsia="zh-CN"/>
        </w:rPr>
        <w:t xml:space="preserve"> hovoria.</w:t>
      </w:r>
    </w:p>
    <w:p w14:paraId="50CE32F3" w14:textId="51AE95DB" w:rsidR="00B753E8" w:rsidRDefault="00B753E8" w:rsidP="008479B4">
      <w:pPr>
        <w:pStyle w:val="Standarduser"/>
        <w:jc w:val="both"/>
        <w:rPr>
          <w:kern w:val="3"/>
          <w:lang w:eastAsia="zh-CN"/>
        </w:rPr>
      </w:pPr>
      <w:r>
        <w:rPr>
          <w:kern w:val="3"/>
          <w:lang w:eastAsia="zh-CN"/>
        </w:rPr>
        <w:t xml:space="preserve">K problematike sa vyjadrila aj Ing. Anna Laššáková, ktorá si myslí, </w:t>
      </w:r>
      <w:r w:rsidR="002763FA">
        <w:rPr>
          <w:kern w:val="3"/>
          <w:lang w:eastAsia="zh-CN"/>
        </w:rPr>
        <w:t>že pokiaľ im bol pozemok vyvlastnený v prospech štátu, vlastníci mali možnosť vo veci uplatnenia nároku navrátenia vlastníctva k pozemku podať žiadosť na príslušný úrad do konca 2004, keď</w:t>
      </w:r>
      <w:r w:rsidR="00B045AA">
        <w:rPr>
          <w:kern w:val="3"/>
          <w:lang w:eastAsia="zh-CN"/>
        </w:rPr>
        <w:t>ž</w:t>
      </w:r>
      <w:r w:rsidR="002763FA">
        <w:rPr>
          <w:kern w:val="3"/>
          <w:lang w:eastAsia="zh-CN"/>
        </w:rPr>
        <w:t xml:space="preserve">e tak neurobili, si myslí, že na súde by boli neúspešný. </w:t>
      </w:r>
    </w:p>
    <w:p w14:paraId="1185777C" w14:textId="3E01FBD4" w:rsidR="00B753E8" w:rsidRDefault="00B753E8" w:rsidP="008479B4">
      <w:pPr>
        <w:pStyle w:val="Standarduser"/>
        <w:jc w:val="both"/>
        <w:rPr>
          <w:kern w:val="3"/>
          <w:lang w:eastAsia="zh-CN"/>
        </w:rPr>
      </w:pPr>
      <w:r>
        <w:rPr>
          <w:kern w:val="3"/>
          <w:lang w:eastAsia="zh-CN"/>
        </w:rPr>
        <w:t xml:space="preserve">Starosta uviedol, že súkromná ulica </w:t>
      </w:r>
      <w:r w:rsidR="00B045AA">
        <w:rPr>
          <w:kern w:val="3"/>
          <w:lang w:eastAsia="zh-CN"/>
        </w:rPr>
        <w:t xml:space="preserve">v týchto miestach </w:t>
      </w:r>
      <w:r>
        <w:rPr>
          <w:kern w:val="3"/>
          <w:lang w:eastAsia="zh-CN"/>
        </w:rPr>
        <w:t>môže byť</w:t>
      </w:r>
      <w:r w:rsidR="00B045AA">
        <w:rPr>
          <w:kern w:val="3"/>
          <w:lang w:eastAsia="zh-CN"/>
        </w:rPr>
        <w:t>.</w:t>
      </w:r>
      <w:r>
        <w:rPr>
          <w:kern w:val="3"/>
          <w:lang w:eastAsia="zh-CN"/>
        </w:rPr>
        <w:t xml:space="preserve"> </w:t>
      </w:r>
      <w:r w:rsidR="00B045AA">
        <w:rPr>
          <w:kern w:val="3"/>
          <w:lang w:eastAsia="zh-CN"/>
        </w:rPr>
        <w:t>O</w:t>
      </w:r>
      <w:r>
        <w:rPr>
          <w:kern w:val="3"/>
          <w:lang w:eastAsia="zh-CN"/>
        </w:rPr>
        <w:t xml:space="preserve">becná </w:t>
      </w:r>
      <w:r w:rsidR="00B045AA">
        <w:rPr>
          <w:kern w:val="3"/>
          <w:lang w:eastAsia="zh-CN"/>
        </w:rPr>
        <w:t xml:space="preserve">ulica </w:t>
      </w:r>
      <w:r>
        <w:rPr>
          <w:kern w:val="3"/>
          <w:lang w:eastAsia="zh-CN"/>
        </w:rPr>
        <w:t>nemôže byť, lebo tá musí mať určitú šírku, ktorá sa v tomto priestore nedá dosiahnuť.</w:t>
      </w:r>
    </w:p>
    <w:p w14:paraId="48459668" w14:textId="77777777" w:rsidR="008479B4" w:rsidRDefault="008479B4" w:rsidP="008479B4">
      <w:pPr>
        <w:pStyle w:val="Standarduser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Poslanci, ktorí </w:t>
      </w:r>
      <w:r w:rsidR="00B753E8">
        <w:rPr>
          <w:rFonts w:eastAsia="Calibri"/>
          <w:lang w:eastAsia="en-US"/>
        </w:rPr>
        <w:t>neschvaľujú odpredaj pozemku:</w:t>
      </w:r>
    </w:p>
    <w:p w14:paraId="30A7DCC3" w14:textId="5B92468F" w:rsidR="008479B4" w:rsidRPr="00D563F6" w:rsidRDefault="008479B4" w:rsidP="008479B4">
      <w:pPr>
        <w:widowControl/>
        <w:tabs>
          <w:tab w:val="left" w:pos="1635"/>
        </w:tabs>
        <w:autoSpaceDN/>
        <w:jc w:val="both"/>
        <w:rPr>
          <w:rFonts w:ascii="Times New Roman" w:eastAsia="Times New Roman" w:hAnsi="Times New Roman" w:cs="Calibri"/>
          <w:kern w:val="2"/>
          <w:szCs w:val="24"/>
          <w:lang w:eastAsia="zh-CN"/>
        </w:rPr>
      </w:pP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Miroslav Brandys, Mgr. Be</w:t>
      </w:r>
      <w:r w:rsidR="00CA1D52">
        <w:rPr>
          <w:rFonts w:ascii="Times New Roman" w:eastAsia="Times New Roman" w:hAnsi="Times New Roman" w:cs="Calibri"/>
          <w:kern w:val="2"/>
          <w:szCs w:val="24"/>
          <w:lang w:eastAsia="zh-CN"/>
        </w:rPr>
        <w:t>á</w:t>
      </w: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ta Grižáková, PaedDr. Anna Grobarčíková, Bc. Dáša Chudiaková, Ing. Anna Laššáková, Peter Vonšák</w:t>
      </w:r>
    </w:p>
    <w:p w14:paraId="32CCFB88" w14:textId="75EFB74E" w:rsidR="00B52D5E" w:rsidRPr="00B753E8" w:rsidRDefault="00B753E8" w:rsidP="0039069C">
      <w:pPr>
        <w:pStyle w:val="Standarduser"/>
        <w:jc w:val="both"/>
        <w:rPr>
          <w:rFonts w:cs="Calibri"/>
          <w:kern w:val="3"/>
          <w:lang w:eastAsia="zh-CN"/>
        </w:rPr>
      </w:pPr>
      <w:r w:rsidRPr="00B753E8">
        <w:rPr>
          <w:rFonts w:cs="Calibri"/>
          <w:kern w:val="3"/>
          <w:lang w:eastAsia="zh-CN"/>
        </w:rPr>
        <w:t>Zdržal</w:t>
      </w:r>
      <w:r w:rsidR="005D79EE">
        <w:rPr>
          <w:rFonts w:cs="Calibri"/>
          <w:kern w:val="3"/>
          <w:lang w:eastAsia="zh-CN"/>
        </w:rPr>
        <w:t>i</w:t>
      </w:r>
      <w:r w:rsidRPr="00B753E8">
        <w:rPr>
          <w:rFonts w:cs="Calibri"/>
          <w:kern w:val="3"/>
          <w:lang w:eastAsia="zh-CN"/>
        </w:rPr>
        <w:t xml:space="preserve"> sa: Peter Chudjak a Mgr. Martina Vonšáková</w:t>
      </w:r>
    </w:p>
    <w:p w14:paraId="7CDA7050" w14:textId="77777777" w:rsidR="005B0C20" w:rsidRDefault="005B0C20" w:rsidP="0039069C">
      <w:pPr>
        <w:pStyle w:val="Standarduser"/>
        <w:jc w:val="both"/>
        <w:rPr>
          <w:rFonts w:cs="Calibri"/>
          <w:b/>
          <w:kern w:val="3"/>
          <w:sz w:val="28"/>
          <w:szCs w:val="28"/>
          <w:lang w:eastAsia="zh-CN"/>
        </w:rPr>
      </w:pPr>
    </w:p>
    <w:p w14:paraId="63139A15" w14:textId="77777777" w:rsidR="00385A7A" w:rsidRPr="00AB2C87" w:rsidRDefault="00B76F9D" w:rsidP="00385A7A">
      <w:pPr>
        <w:pStyle w:val="Standarduser"/>
        <w:jc w:val="both"/>
        <w:rPr>
          <w:b/>
        </w:rPr>
      </w:pPr>
      <w:r>
        <w:rPr>
          <w:rFonts w:eastAsia="Calibri"/>
          <w:b/>
          <w:kern w:val="3"/>
          <w:lang w:eastAsia="zh-CN"/>
        </w:rPr>
        <w:t>2</w:t>
      </w:r>
      <w:r w:rsidR="00385A7A" w:rsidRPr="00AB2C87">
        <w:rPr>
          <w:rFonts w:eastAsia="Calibri"/>
          <w:b/>
          <w:kern w:val="3"/>
          <w:lang w:eastAsia="zh-CN"/>
        </w:rPr>
        <w:t xml:space="preserve">. </w:t>
      </w:r>
      <w:r w:rsidR="00BE3923">
        <w:rPr>
          <w:b/>
          <w:kern w:val="3"/>
          <w:lang w:eastAsia="zh-CN"/>
        </w:rPr>
        <w:t>Majetkové priznanie starostu obce Mgr. Ľubomír Piták</w:t>
      </w:r>
    </w:p>
    <w:p w14:paraId="020AFC90" w14:textId="77777777" w:rsidR="00385A7A" w:rsidRPr="00F73CCA" w:rsidRDefault="00385A7A" w:rsidP="00385A7A">
      <w:pPr>
        <w:pStyle w:val="Standarduser"/>
        <w:rPr>
          <w:rFonts w:eastAsia="Calibri"/>
          <w:bCs/>
          <w:lang w:eastAsia="en-US"/>
        </w:rPr>
      </w:pPr>
      <w:r w:rsidRPr="00F73CCA">
        <w:rPr>
          <w:bCs/>
          <w:kern w:val="3"/>
          <w:lang w:eastAsia="zh-CN"/>
        </w:rPr>
        <w:t xml:space="preserve">Poslanci, ktorí </w:t>
      </w:r>
      <w:r w:rsidR="00B76F9D">
        <w:rPr>
          <w:bCs/>
          <w:kern w:val="3"/>
          <w:lang w:eastAsia="zh-CN"/>
        </w:rPr>
        <w:t>berú na vedomie majetkové priznanie starostu obce Mgr. Ľubomíra Pitáka:</w:t>
      </w:r>
    </w:p>
    <w:p w14:paraId="7A87C71F" w14:textId="7C8FBAB0" w:rsidR="0052369C" w:rsidRPr="00D563F6" w:rsidRDefault="0052369C" w:rsidP="0052369C">
      <w:pPr>
        <w:widowControl/>
        <w:tabs>
          <w:tab w:val="left" w:pos="1635"/>
        </w:tabs>
        <w:autoSpaceDN/>
        <w:jc w:val="both"/>
        <w:rPr>
          <w:rFonts w:ascii="Times New Roman" w:eastAsia="Times New Roman" w:hAnsi="Times New Roman" w:cs="Calibri"/>
          <w:kern w:val="2"/>
          <w:szCs w:val="24"/>
          <w:lang w:eastAsia="zh-CN"/>
        </w:rPr>
      </w:pP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Miroslav Brandys, Mgr. Be</w:t>
      </w:r>
      <w:r w:rsidR="00CA1D52">
        <w:rPr>
          <w:rFonts w:ascii="Times New Roman" w:eastAsia="Times New Roman" w:hAnsi="Times New Roman" w:cs="Calibri"/>
          <w:kern w:val="2"/>
          <w:szCs w:val="24"/>
          <w:lang w:eastAsia="zh-CN"/>
        </w:rPr>
        <w:t>á</w:t>
      </w: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ta Grižáková, PaedDr. Anna Grobarčíková, Bc. Dáša Chudiaková, Peter Chudjak, Ing. Anna Laššáková, Peter Vonšák, Mgr. Martina Vonšáková</w:t>
      </w:r>
    </w:p>
    <w:p w14:paraId="45EEF3EA" w14:textId="77777777" w:rsidR="00B52D5E" w:rsidRDefault="00B52D5E" w:rsidP="00D563F6">
      <w:pPr>
        <w:widowControl/>
        <w:tabs>
          <w:tab w:val="left" w:pos="1635"/>
        </w:tabs>
        <w:autoSpaceDN/>
        <w:jc w:val="both"/>
        <w:rPr>
          <w:rFonts w:ascii="Times New Roman" w:eastAsia="Times New Roman" w:hAnsi="Times New Roman" w:cs="Calibri"/>
          <w:kern w:val="2"/>
          <w:szCs w:val="24"/>
          <w:lang w:eastAsia="zh-CN"/>
        </w:rPr>
      </w:pPr>
    </w:p>
    <w:p w14:paraId="7B1027F4" w14:textId="1FD8384B" w:rsidR="00B52D5E" w:rsidRPr="00A452C7" w:rsidRDefault="00B76F9D" w:rsidP="00B52D5E">
      <w:pPr>
        <w:pStyle w:val="Standarduser"/>
        <w:jc w:val="both"/>
        <w:rPr>
          <w:b/>
          <w:kern w:val="3"/>
          <w:lang w:eastAsia="zh-CN"/>
        </w:rPr>
      </w:pPr>
      <w:r>
        <w:rPr>
          <w:rFonts w:eastAsia="Calibri"/>
          <w:b/>
          <w:kern w:val="3"/>
          <w:lang w:eastAsia="zh-CN"/>
        </w:rPr>
        <w:t>3</w:t>
      </w:r>
      <w:r w:rsidR="00B52D5E" w:rsidRPr="00AB2C87">
        <w:rPr>
          <w:rFonts w:eastAsia="Calibri"/>
          <w:b/>
          <w:kern w:val="3"/>
          <w:lang w:eastAsia="zh-CN"/>
        </w:rPr>
        <w:t xml:space="preserve">. </w:t>
      </w:r>
      <w:r w:rsidR="00B52D5E" w:rsidRPr="00A452C7">
        <w:rPr>
          <w:b/>
          <w:kern w:val="3"/>
          <w:lang w:eastAsia="zh-CN"/>
        </w:rPr>
        <w:t>Správa stavebnej komisie z pred kolaudačnej obhliadky</w:t>
      </w:r>
      <w:r w:rsidR="005D79EE" w:rsidRPr="00A452C7">
        <w:rPr>
          <w:b/>
          <w:kern w:val="3"/>
          <w:lang w:eastAsia="zh-CN"/>
        </w:rPr>
        <w:t xml:space="preserve"> prístavby PZ v Sihelnom</w:t>
      </w:r>
    </w:p>
    <w:p w14:paraId="35D9B493" w14:textId="4E49EA36" w:rsidR="00A42BD7" w:rsidRDefault="00B76F9D" w:rsidP="00B52D5E">
      <w:pPr>
        <w:pStyle w:val="Standarduser"/>
        <w:jc w:val="both"/>
        <w:rPr>
          <w:kern w:val="3"/>
          <w:lang w:eastAsia="zh-CN"/>
        </w:rPr>
      </w:pPr>
      <w:r w:rsidRPr="00B76F9D">
        <w:rPr>
          <w:kern w:val="3"/>
          <w:lang w:eastAsia="zh-CN"/>
        </w:rPr>
        <w:t>Na obecný úrad bola doručená správa z pred kolaudačnej obhliadky, ktorej sa zúčastnili</w:t>
      </w:r>
      <w:r>
        <w:rPr>
          <w:b/>
          <w:kern w:val="3"/>
          <w:lang w:eastAsia="zh-CN"/>
        </w:rPr>
        <w:t xml:space="preserve"> </w:t>
      </w:r>
      <w:r w:rsidRPr="00B76F9D">
        <w:rPr>
          <w:kern w:val="3"/>
          <w:lang w:eastAsia="zh-CN"/>
        </w:rPr>
        <w:t xml:space="preserve">členovia stavebnej komisie. Starosta uviedol, že </w:t>
      </w:r>
      <w:r w:rsidR="00A42BD7">
        <w:rPr>
          <w:kern w:val="3"/>
          <w:lang w:eastAsia="zh-CN"/>
        </w:rPr>
        <w:t>nedostatky</w:t>
      </w:r>
      <w:r w:rsidRPr="00B76F9D">
        <w:rPr>
          <w:kern w:val="3"/>
          <w:lang w:eastAsia="zh-CN"/>
        </w:rPr>
        <w:t xml:space="preserve"> zistené stavebnom komisiou by mali byť už </w:t>
      </w:r>
      <w:r w:rsidR="00A42BD7" w:rsidRPr="00B76F9D">
        <w:rPr>
          <w:kern w:val="3"/>
          <w:lang w:eastAsia="zh-CN"/>
        </w:rPr>
        <w:t>odstránené</w:t>
      </w:r>
      <w:r w:rsidRPr="00B76F9D">
        <w:rPr>
          <w:kern w:val="3"/>
          <w:lang w:eastAsia="zh-CN"/>
        </w:rPr>
        <w:t xml:space="preserve">. Chce, aby sa na preberacom konaní zúčastnili všetci členovia </w:t>
      </w:r>
      <w:r w:rsidR="00A42BD7" w:rsidRPr="00B76F9D">
        <w:rPr>
          <w:kern w:val="3"/>
          <w:lang w:eastAsia="zh-CN"/>
        </w:rPr>
        <w:t>stavebnej</w:t>
      </w:r>
      <w:r w:rsidRPr="00B76F9D">
        <w:rPr>
          <w:kern w:val="3"/>
          <w:lang w:eastAsia="zh-CN"/>
        </w:rPr>
        <w:t xml:space="preserve"> komisie a čím skôr. Poslanci stanovili pravdepodobný dátum na preberacie konanie na dňa 17. 3. 2023.  Ak sa </w:t>
      </w:r>
      <w:r w:rsidR="00A42BD7">
        <w:rPr>
          <w:kern w:val="3"/>
          <w:lang w:eastAsia="zh-CN"/>
        </w:rPr>
        <w:t xml:space="preserve">na </w:t>
      </w:r>
      <w:r w:rsidRPr="00B76F9D">
        <w:rPr>
          <w:kern w:val="3"/>
          <w:lang w:eastAsia="zh-CN"/>
        </w:rPr>
        <w:t>tomto konaní zistia ešte ďalšie nedostatky</w:t>
      </w:r>
      <w:r w:rsidR="00A452C7">
        <w:rPr>
          <w:kern w:val="3"/>
          <w:lang w:eastAsia="zh-CN"/>
        </w:rPr>
        <w:t>,</w:t>
      </w:r>
      <w:r w:rsidRPr="00B76F9D">
        <w:rPr>
          <w:kern w:val="3"/>
          <w:lang w:eastAsia="zh-CN"/>
        </w:rPr>
        <w:t xml:space="preserve"> bude priestor na </w:t>
      </w:r>
      <w:r w:rsidR="00A42BD7">
        <w:rPr>
          <w:kern w:val="3"/>
          <w:lang w:eastAsia="zh-CN"/>
        </w:rPr>
        <w:t xml:space="preserve">ich </w:t>
      </w:r>
      <w:r w:rsidRPr="00B76F9D">
        <w:rPr>
          <w:kern w:val="3"/>
          <w:lang w:eastAsia="zh-CN"/>
        </w:rPr>
        <w:t>odstránenie</w:t>
      </w:r>
      <w:r w:rsidR="00A42BD7">
        <w:rPr>
          <w:kern w:val="3"/>
          <w:lang w:eastAsia="zh-CN"/>
        </w:rPr>
        <w:t xml:space="preserve">. Prostredníctvom Ing. Anny Laššákovej, sa  poslanec Martin Kovalíček, ktorý sa nezúčastnil zastupiteľstva opýtal, či bola odrátaná  položka za nákup sirény do Požiarnej zbrojnice z faktúry </w:t>
      </w:r>
      <w:r w:rsidR="00A42BD7">
        <w:rPr>
          <w:kern w:val="3"/>
          <w:lang w:eastAsia="zh-CN"/>
        </w:rPr>
        <w:lastRenderedPageBreak/>
        <w:t>Wor</w:t>
      </w:r>
      <w:r w:rsidR="00A452C7">
        <w:rPr>
          <w:kern w:val="3"/>
          <w:lang w:eastAsia="zh-CN"/>
        </w:rPr>
        <w:t>k</w:t>
      </w:r>
      <w:r w:rsidR="00A42BD7">
        <w:rPr>
          <w:kern w:val="3"/>
          <w:lang w:eastAsia="zh-CN"/>
        </w:rPr>
        <w:t>stavu.  Faktúra, ktorá obsahovala okrem iných položiek aj nákup sirény už bola zaplatená</w:t>
      </w:r>
      <w:r w:rsidR="00A452C7">
        <w:rPr>
          <w:kern w:val="3"/>
          <w:lang w:eastAsia="zh-CN"/>
        </w:rPr>
        <w:t>.</w:t>
      </w:r>
      <w:r w:rsidR="00A42BD7">
        <w:rPr>
          <w:kern w:val="3"/>
          <w:lang w:eastAsia="zh-CN"/>
        </w:rPr>
        <w:t xml:space="preserve"> Poslanec Peter Chudjak uviedol, že </w:t>
      </w:r>
      <w:r w:rsidR="0086234F">
        <w:rPr>
          <w:kern w:val="3"/>
          <w:lang w:eastAsia="zh-CN"/>
        </w:rPr>
        <w:t xml:space="preserve">tento preplatok faktúry bude možné </w:t>
      </w:r>
      <w:r w:rsidR="00042DE1">
        <w:rPr>
          <w:kern w:val="3"/>
          <w:lang w:eastAsia="zh-CN"/>
        </w:rPr>
        <w:t>kompenzovať</w:t>
      </w:r>
      <w:r w:rsidR="00A42BD7">
        <w:rPr>
          <w:kern w:val="3"/>
          <w:lang w:eastAsia="zh-CN"/>
        </w:rPr>
        <w:t xml:space="preserve"> dohodnutým </w:t>
      </w:r>
      <w:r w:rsidR="0086234F">
        <w:rPr>
          <w:kern w:val="3"/>
          <w:lang w:eastAsia="zh-CN"/>
        </w:rPr>
        <w:t>spôsobom</w:t>
      </w:r>
      <w:r w:rsidR="00A452C7">
        <w:rPr>
          <w:kern w:val="3"/>
          <w:lang w:eastAsia="zh-CN"/>
        </w:rPr>
        <w:t>, aby sa to obci vrátilo.</w:t>
      </w:r>
    </w:p>
    <w:p w14:paraId="7BF14BD5" w14:textId="0713C54C" w:rsidR="00B52D5E" w:rsidRPr="00F73CCA" w:rsidRDefault="00B52D5E" w:rsidP="00B52D5E">
      <w:pPr>
        <w:pStyle w:val="Standarduser"/>
        <w:rPr>
          <w:rFonts w:eastAsia="Calibri"/>
          <w:bCs/>
          <w:lang w:eastAsia="en-US"/>
        </w:rPr>
      </w:pPr>
      <w:r w:rsidRPr="00F73CCA">
        <w:rPr>
          <w:bCs/>
          <w:kern w:val="3"/>
          <w:lang w:eastAsia="zh-CN"/>
        </w:rPr>
        <w:t xml:space="preserve">Poslanci, ktorí </w:t>
      </w:r>
      <w:r w:rsidR="0086234F">
        <w:rPr>
          <w:bCs/>
          <w:kern w:val="3"/>
          <w:lang w:eastAsia="zh-CN"/>
        </w:rPr>
        <w:t>berú na vedomie túto správu</w:t>
      </w:r>
      <w:r w:rsidR="00A452C7">
        <w:rPr>
          <w:bCs/>
          <w:kern w:val="3"/>
          <w:lang w:eastAsia="zh-CN"/>
        </w:rPr>
        <w:t xml:space="preserve"> stavebnej komisie</w:t>
      </w:r>
      <w:r w:rsidR="0086234F">
        <w:rPr>
          <w:bCs/>
          <w:kern w:val="3"/>
          <w:lang w:eastAsia="zh-CN"/>
        </w:rPr>
        <w:t>:</w:t>
      </w:r>
    </w:p>
    <w:p w14:paraId="72F721D0" w14:textId="7A9B3366" w:rsidR="0086234F" w:rsidRPr="00D563F6" w:rsidRDefault="0086234F" w:rsidP="0086234F">
      <w:pPr>
        <w:widowControl/>
        <w:tabs>
          <w:tab w:val="left" w:pos="1635"/>
        </w:tabs>
        <w:autoSpaceDN/>
        <w:jc w:val="both"/>
        <w:rPr>
          <w:rFonts w:ascii="Times New Roman" w:eastAsia="Times New Roman" w:hAnsi="Times New Roman" w:cs="Calibri"/>
          <w:kern w:val="2"/>
          <w:szCs w:val="24"/>
          <w:lang w:eastAsia="zh-CN"/>
        </w:rPr>
      </w:pP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Miroslav Brandys, Mgr. Be</w:t>
      </w:r>
      <w:r w:rsidR="00CF3959">
        <w:rPr>
          <w:rFonts w:ascii="Times New Roman" w:eastAsia="Times New Roman" w:hAnsi="Times New Roman" w:cs="Calibri"/>
          <w:kern w:val="2"/>
          <w:szCs w:val="24"/>
          <w:lang w:eastAsia="zh-CN"/>
        </w:rPr>
        <w:t>á</w:t>
      </w: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ta Grižáková, PaedDr. Anna Grobarčíková, Bc. Dáša Chudiaková, Peter Chudjak, Ing. Anna Laššáková, Peter Vonšák, Mgr. Martina Vonšáková</w:t>
      </w:r>
    </w:p>
    <w:p w14:paraId="0DD91716" w14:textId="77777777" w:rsidR="00BE3923" w:rsidRDefault="00BE3923" w:rsidP="00D563F6">
      <w:pPr>
        <w:widowControl/>
        <w:tabs>
          <w:tab w:val="left" w:pos="1635"/>
        </w:tabs>
        <w:autoSpaceDN/>
        <w:jc w:val="both"/>
        <w:rPr>
          <w:rFonts w:ascii="Times New Roman" w:eastAsia="Times New Roman" w:hAnsi="Times New Roman" w:cs="Calibri"/>
          <w:kern w:val="2"/>
          <w:szCs w:val="24"/>
          <w:lang w:eastAsia="zh-CN"/>
        </w:rPr>
      </w:pPr>
    </w:p>
    <w:p w14:paraId="5C575778" w14:textId="77777777" w:rsidR="00BE3923" w:rsidRPr="00AB2C87" w:rsidRDefault="0086234F" w:rsidP="00BE3923">
      <w:pPr>
        <w:pStyle w:val="Standarduser"/>
        <w:jc w:val="both"/>
        <w:rPr>
          <w:b/>
        </w:rPr>
      </w:pPr>
      <w:r>
        <w:rPr>
          <w:rFonts w:eastAsia="Calibri"/>
          <w:b/>
          <w:kern w:val="3"/>
          <w:lang w:eastAsia="zh-CN"/>
        </w:rPr>
        <w:t>4</w:t>
      </w:r>
      <w:r w:rsidR="00BE3923" w:rsidRPr="00AB2C87">
        <w:rPr>
          <w:rFonts w:eastAsia="Calibri"/>
          <w:b/>
          <w:kern w:val="3"/>
          <w:lang w:eastAsia="zh-CN"/>
        </w:rPr>
        <w:t xml:space="preserve">. </w:t>
      </w:r>
      <w:r w:rsidR="00BE3923" w:rsidRPr="00AB2C87">
        <w:rPr>
          <w:b/>
          <w:kern w:val="3"/>
          <w:lang w:eastAsia="zh-CN"/>
        </w:rPr>
        <w:t xml:space="preserve">Žiadosť </w:t>
      </w:r>
      <w:r w:rsidR="00BE3923">
        <w:rPr>
          <w:b/>
          <w:kern w:val="3"/>
          <w:lang w:eastAsia="zh-CN"/>
        </w:rPr>
        <w:t>Mgr. Martiny Brezoňákovej,</w:t>
      </w:r>
      <w:r w:rsidR="00BE3923" w:rsidRPr="00AB2C87">
        <w:rPr>
          <w:b/>
          <w:kern w:val="3"/>
          <w:lang w:eastAsia="zh-CN"/>
        </w:rPr>
        <w:t xml:space="preserve">  Sihelné </w:t>
      </w:r>
      <w:r w:rsidR="00BE3923">
        <w:rPr>
          <w:b/>
          <w:kern w:val="3"/>
          <w:lang w:eastAsia="zh-CN"/>
        </w:rPr>
        <w:t>216</w:t>
      </w:r>
      <w:r w:rsidR="00BE3923" w:rsidRPr="00AB2C87">
        <w:rPr>
          <w:b/>
          <w:kern w:val="3"/>
          <w:lang w:eastAsia="zh-CN"/>
        </w:rPr>
        <w:t>, o</w:t>
      </w:r>
      <w:r w:rsidR="00BE3923">
        <w:rPr>
          <w:b/>
          <w:kern w:val="3"/>
          <w:lang w:eastAsia="zh-CN"/>
        </w:rPr>
        <w:t> </w:t>
      </w:r>
      <w:r w:rsidR="00BE3923" w:rsidRPr="00AB2C87">
        <w:rPr>
          <w:b/>
          <w:kern w:val="3"/>
          <w:lang w:eastAsia="zh-CN"/>
        </w:rPr>
        <w:t>p</w:t>
      </w:r>
      <w:r w:rsidR="00BE3923">
        <w:rPr>
          <w:b/>
          <w:kern w:val="3"/>
          <w:lang w:eastAsia="zh-CN"/>
        </w:rPr>
        <w:t>ridelenie nájomného bytu</w:t>
      </w:r>
    </w:p>
    <w:p w14:paraId="1DC38471" w14:textId="77777777" w:rsidR="00BE3923" w:rsidRPr="00BE3923" w:rsidRDefault="00BE3923" w:rsidP="00BE3923">
      <w:pPr>
        <w:widowControl/>
        <w:tabs>
          <w:tab w:val="left" w:pos="1635"/>
        </w:tabs>
        <w:autoSpaceDN/>
        <w:jc w:val="both"/>
        <w:rPr>
          <w:rFonts w:ascii="Times New Roman" w:eastAsia="Times New Roman" w:hAnsi="Times New Roman" w:cs="Calibri"/>
          <w:kern w:val="2"/>
          <w:szCs w:val="24"/>
          <w:lang w:eastAsia="zh-CN"/>
        </w:rPr>
      </w:pPr>
      <w:r w:rsidRPr="00BE3923">
        <w:rPr>
          <w:rFonts w:ascii="Times New Roman" w:eastAsia="Times New Roman" w:hAnsi="Times New Roman" w:cs="Calibri"/>
          <w:kern w:val="2"/>
          <w:szCs w:val="24"/>
          <w:lang w:eastAsia="zh-CN"/>
        </w:rPr>
        <w:t xml:space="preserve">Poslanci, ktorí schvaľujú </w:t>
      </w:r>
      <w:r w:rsidR="0086234F">
        <w:rPr>
          <w:rFonts w:ascii="Times New Roman" w:eastAsia="Times New Roman" w:hAnsi="Times New Roman" w:cs="Calibri"/>
          <w:kern w:val="2"/>
          <w:szCs w:val="24"/>
          <w:lang w:eastAsia="zh-CN"/>
        </w:rPr>
        <w:t>pridelenie nájomného bytu</w:t>
      </w:r>
      <w:r w:rsidRPr="00BE3923">
        <w:rPr>
          <w:rFonts w:ascii="Times New Roman" w:eastAsia="Times New Roman" w:hAnsi="Times New Roman" w:cs="Calibri"/>
          <w:kern w:val="2"/>
          <w:szCs w:val="24"/>
          <w:lang w:eastAsia="zh-CN"/>
        </w:rPr>
        <w:t xml:space="preserve"> na </w:t>
      </w:r>
      <w:r w:rsidR="0086234F">
        <w:rPr>
          <w:rFonts w:ascii="Times New Roman" w:eastAsia="Times New Roman" w:hAnsi="Times New Roman" w:cs="Calibri"/>
          <w:kern w:val="2"/>
          <w:szCs w:val="24"/>
          <w:lang w:eastAsia="zh-CN"/>
        </w:rPr>
        <w:t>jeden</w:t>
      </w:r>
      <w:r w:rsidRPr="00BE3923">
        <w:rPr>
          <w:rFonts w:ascii="Times New Roman" w:eastAsia="Times New Roman" w:hAnsi="Times New Roman" w:cs="Calibri"/>
          <w:kern w:val="2"/>
          <w:szCs w:val="24"/>
          <w:lang w:eastAsia="zh-CN"/>
        </w:rPr>
        <w:t xml:space="preserve"> rok:</w:t>
      </w:r>
    </w:p>
    <w:p w14:paraId="70BCA177" w14:textId="0C8747CC" w:rsidR="0052369C" w:rsidRPr="00D563F6" w:rsidRDefault="0052369C" w:rsidP="0052369C">
      <w:pPr>
        <w:widowControl/>
        <w:tabs>
          <w:tab w:val="left" w:pos="1635"/>
        </w:tabs>
        <w:autoSpaceDN/>
        <w:jc w:val="both"/>
        <w:rPr>
          <w:rFonts w:ascii="Times New Roman" w:eastAsia="Times New Roman" w:hAnsi="Times New Roman" w:cs="Calibri"/>
          <w:kern w:val="2"/>
          <w:szCs w:val="24"/>
          <w:lang w:eastAsia="zh-CN"/>
        </w:rPr>
      </w:pP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Miroslav Brandys, Mgr. Be</w:t>
      </w:r>
      <w:r w:rsidR="00CF3959">
        <w:rPr>
          <w:rFonts w:ascii="Times New Roman" w:eastAsia="Times New Roman" w:hAnsi="Times New Roman" w:cs="Calibri"/>
          <w:kern w:val="2"/>
          <w:szCs w:val="24"/>
          <w:lang w:eastAsia="zh-CN"/>
        </w:rPr>
        <w:t>á</w:t>
      </w: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ta Grižáková, PaedDr. Anna Grobarčíková, Bc. Dáša Chudiaková, Peter Chudjak, Ing. Anna Laššáková, Peter Vonšák, Mgr. Martina Vonšáková</w:t>
      </w:r>
    </w:p>
    <w:p w14:paraId="0F8B37D6" w14:textId="77777777" w:rsidR="003A7394" w:rsidRDefault="003A7394" w:rsidP="003A7394">
      <w:pPr>
        <w:pStyle w:val="Standarduser"/>
        <w:rPr>
          <w:rFonts w:cs="Calibri"/>
          <w:bCs/>
          <w:kern w:val="3"/>
          <w:lang w:eastAsia="zh-CN"/>
        </w:rPr>
      </w:pPr>
    </w:p>
    <w:p w14:paraId="6AE9CBE8" w14:textId="2B0E24B0" w:rsidR="005B0C20" w:rsidRPr="00AB2C87" w:rsidRDefault="0086234F" w:rsidP="005B0C20">
      <w:pPr>
        <w:pStyle w:val="Standarduser"/>
        <w:jc w:val="both"/>
        <w:rPr>
          <w:b/>
        </w:rPr>
      </w:pPr>
      <w:r>
        <w:rPr>
          <w:rFonts w:eastAsia="Calibri"/>
          <w:b/>
          <w:kern w:val="3"/>
          <w:lang w:eastAsia="zh-CN"/>
        </w:rPr>
        <w:t>5</w:t>
      </w:r>
      <w:r w:rsidR="005B0C20" w:rsidRPr="00AB2C87">
        <w:rPr>
          <w:rFonts w:eastAsia="Calibri"/>
          <w:b/>
          <w:kern w:val="3"/>
          <w:lang w:eastAsia="zh-CN"/>
        </w:rPr>
        <w:t xml:space="preserve">. </w:t>
      </w:r>
      <w:r w:rsidR="005B0C20" w:rsidRPr="00AB2C87">
        <w:rPr>
          <w:b/>
          <w:kern w:val="3"/>
          <w:lang w:eastAsia="zh-CN"/>
        </w:rPr>
        <w:t xml:space="preserve">Žiadosť </w:t>
      </w:r>
      <w:r w:rsidR="005B0C20">
        <w:rPr>
          <w:b/>
          <w:kern w:val="3"/>
          <w:lang w:eastAsia="zh-CN"/>
        </w:rPr>
        <w:t>Patr</w:t>
      </w:r>
      <w:r w:rsidR="00A452C7">
        <w:rPr>
          <w:b/>
          <w:kern w:val="3"/>
          <w:lang w:eastAsia="zh-CN"/>
        </w:rPr>
        <w:t>í</w:t>
      </w:r>
      <w:r w:rsidR="005B0C20">
        <w:rPr>
          <w:b/>
          <w:kern w:val="3"/>
          <w:lang w:eastAsia="zh-CN"/>
        </w:rPr>
        <w:t>cie Brišákovej,</w:t>
      </w:r>
      <w:r w:rsidR="005B0C20" w:rsidRPr="00AB2C87">
        <w:rPr>
          <w:b/>
          <w:kern w:val="3"/>
          <w:lang w:eastAsia="zh-CN"/>
        </w:rPr>
        <w:t xml:space="preserve">  Sihelné </w:t>
      </w:r>
      <w:r w:rsidR="005B0C20">
        <w:rPr>
          <w:b/>
          <w:kern w:val="3"/>
          <w:lang w:eastAsia="zh-CN"/>
        </w:rPr>
        <w:t>308</w:t>
      </w:r>
      <w:r w:rsidR="005B0C20" w:rsidRPr="00AB2C87">
        <w:rPr>
          <w:b/>
          <w:kern w:val="3"/>
          <w:lang w:eastAsia="zh-CN"/>
        </w:rPr>
        <w:t>, o</w:t>
      </w:r>
      <w:r w:rsidR="005B0C20">
        <w:rPr>
          <w:b/>
          <w:kern w:val="3"/>
          <w:lang w:eastAsia="zh-CN"/>
        </w:rPr>
        <w:t> </w:t>
      </w:r>
      <w:r w:rsidR="005B0C20" w:rsidRPr="00AB2C87">
        <w:rPr>
          <w:b/>
          <w:kern w:val="3"/>
          <w:lang w:eastAsia="zh-CN"/>
        </w:rPr>
        <w:t>p</w:t>
      </w:r>
      <w:r w:rsidR="005B0C20">
        <w:rPr>
          <w:b/>
          <w:kern w:val="3"/>
          <w:lang w:eastAsia="zh-CN"/>
        </w:rPr>
        <w:t>ridelenie nájomného bytu</w:t>
      </w:r>
    </w:p>
    <w:p w14:paraId="264061D8" w14:textId="77777777" w:rsidR="0086234F" w:rsidRPr="00BE3923" w:rsidRDefault="0086234F" w:rsidP="0086234F">
      <w:pPr>
        <w:widowControl/>
        <w:tabs>
          <w:tab w:val="left" w:pos="1635"/>
        </w:tabs>
        <w:autoSpaceDN/>
        <w:jc w:val="both"/>
        <w:rPr>
          <w:rFonts w:ascii="Times New Roman" w:eastAsia="Times New Roman" w:hAnsi="Times New Roman" w:cs="Calibri"/>
          <w:kern w:val="2"/>
          <w:szCs w:val="24"/>
          <w:lang w:eastAsia="zh-CN"/>
        </w:rPr>
      </w:pPr>
      <w:r w:rsidRPr="00BE3923">
        <w:rPr>
          <w:rFonts w:ascii="Times New Roman" w:eastAsia="Times New Roman" w:hAnsi="Times New Roman" w:cs="Calibri"/>
          <w:kern w:val="2"/>
          <w:szCs w:val="24"/>
          <w:lang w:eastAsia="zh-CN"/>
        </w:rPr>
        <w:t xml:space="preserve">Poslanci, ktorí schvaľujú </w:t>
      </w:r>
      <w:r>
        <w:rPr>
          <w:rFonts w:ascii="Times New Roman" w:eastAsia="Times New Roman" w:hAnsi="Times New Roman" w:cs="Calibri"/>
          <w:kern w:val="2"/>
          <w:szCs w:val="24"/>
          <w:lang w:eastAsia="zh-CN"/>
        </w:rPr>
        <w:t>pridelenie nájomného bytu</w:t>
      </w:r>
      <w:r w:rsidRPr="00BE3923">
        <w:rPr>
          <w:rFonts w:ascii="Times New Roman" w:eastAsia="Times New Roman" w:hAnsi="Times New Roman" w:cs="Calibri"/>
          <w:kern w:val="2"/>
          <w:szCs w:val="24"/>
          <w:lang w:eastAsia="zh-CN"/>
        </w:rPr>
        <w:t xml:space="preserve"> na </w:t>
      </w:r>
      <w:r>
        <w:rPr>
          <w:rFonts w:ascii="Times New Roman" w:eastAsia="Times New Roman" w:hAnsi="Times New Roman" w:cs="Calibri"/>
          <w:kern w:val="2"/>
          <w:szCs w:val="24"/>
          <w:lang w:eastAsia="zh-CN"/>
        </w:rPr>
        <w:t>jeden</w:t>
      </w:r>
      <w:r w:rsidRPr="00BE3923">
        <w:rPr>
          <w:rFonts w:ascii="Times New Roman" w:eastAsia="Times New Roman" w:hAnsi="Times New Roman" w:cs="Calibri"/>
          <w:kern w:val="2"/>
          <w:szCs w:val="24"/>
          <w:lang w:eastAsia="zh-CN"/>
        </w:rPr>
        <w:t xml:space="preserve"> rok:</w:t>
      </w:r>
    </w:p>
    <w:p w14:paraId="0EF657F0" w14:textId="2AD53660" w:rsidR="0052369C" w:rsidRPr="00D563F6" w:rsidRDefault="0052369C" w:rsidP="0052369C">
      <w:pPr>
        <w:widowControl/>
        <w:tabs>
          <w:tab w:val="left" w:pos="1635"/>
        </w:tabs>
        <w:autoSpaceDN/>
        <w:jc w:val="both"/>
        <w:rPr>
          <w:rFonts w:ascii="Times New Roman" w:eastAsia="Times New Roman" w:hAnsi="Times New Roman" w:cs="Calibri"/>
          <w:kern w:val="2"/>
          <w:szCs w:val="24"/>
          <w:lang w:eastAsia="zh-CN"/>
        </w:rPr>
      </w:pP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Miroslav Brandys, Mgr. Be</w:t>
      </w:r>
      <w:r w:rsidR="00CA1D52">
        <w:rPr>
          <w:rFonts w:ascii="Times New Roman" w:eastAsia="Times New Roman" w:hAnsi="Times New Roman" w:cs="Calibri"/>
          <w:kern w:val="2"/>
          <w:szCs w:val="24"/>
          <w:lang w:eastAsia="zh-CN"/>
        </w:rPr>
        <w:t>á</w:t>
      </w: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ta Grižáková, PaedDr. Anna Grobarčíková, Bc. Dáša Chudiaková, Peter Chudjak, Ing. Anna Laššáková, Peter Vonšák, Mgr. Martina Vonšáková</w:t>
      </w:r>
    </w:p>
    <w:p w14:paraId="1B985C12" w14:textId="77777777" w:rsidR="005B0C20" w:rsidRDefault="005B0C20" w:rsidP="003A7394">
      <w:pPr>
        <w:pStyle w:val="Standarduser"/>
        <w:rPr>
          <w:rFonts w:cs="Calibri"/>
          <w:bCs/>
          <w:kern w:val="3"/>
          <w:lang w:eastAsia="zh-CN"/>
        </w:rPr>
      </w:pPr>
    </w:p>
    <w:p w14:paraId="3F10D5C3" w14:textId="633B97BC" w:rsidR="005B0C20" w:rsidRPr="00AB2C87" w:rsidRDefault="0086234F" w:rsidP="005B0C20">
      <w:pPr>
        <w:pStyle w:val="Standarduser"/>
        <w:jc w:val="both"/>
        <w:rPr>
          <w:b/>
        </w:rPr>
      </w:pPr>
      <w:r>
        <w:rPr>
          <w:rFonts w:eastAsia="Calibri"/>
          <w:b/>
          <w:kern w:val="3"/>
          <w:lang w:eastAsia="zh-CN"/>
        </w:rPr>
        <w:t>6</w:t>
      </w:r>
      <w:r w:rsidR="005B0C20" w:rsidRPr="00AB2C87">
        <w:rPr>
          <w:rFonts w:eastAsia="Calibri"/>
          <w:b/>
          <w:kern w:val="3"/>
          <w:lang w:eastAsia="zh-CN"/>
        </w:rPr>
        <w:t xml:space="preserve">. </w:t>
      </w:r>
      <w:r w:rsidR="005B0C20" w:rsidRPr="00AB2C87">
        <w:rPr>
          <w:b/>
          <w:kern w:val="3"/>
          <w:lang w:eastAsia="zh-CN"/>
        </w:rPr>
        <w:t xml:space="preserve">Žiadosť </w:t>
      </w:r>
      <w:r w:rsidR="005B0C20">
        <w:rPr>
          <w:b/>
          <w:kern w:val="3"/>
          <w:lang w:eastAsia="zh-CN"/>
        </w:rPr>
        <w:t>Petra Grobarčíka ml.</w:t>
      </w:r>
      <w:r w:rsidR="00A452C7">
        <w:rPr>
          <w:b/>
          <w:kern w:val="3"/>
          <w:lang w:eastAsia="zh-CN"/>
        </w:rPr>
        <w:t>,</w:t>
      </w:r>
      <w:r w:rsidR="005B0C20" w:rsidRPr="00AB2C87">
        <w:rPr>
          <w:b/>
          <w:kern w:val="3"/>
          <w:lang w:eastAsia="zh-CN"/>
        </w:rPr>
        <w:t xml:space="preserve">  Sihelné </w:t>
      </w:r>
      <w:r w:rsidR="005B0C20">
        <w:rPr>
          <w:b/>
          <w:kern w:val="3"/>
          <w:lang w:eastAsia="zh-CN"/>
        </w:rPr>
        <w:t>485</w:t>
      </w:r>
      <w:r w:rsidR="005B0C20" w:rsidRPr="00AB2C87">
        <w:rPr>
          <w:b/>
          <w:kern w:val="3"/>
          <w:lang w:eastAsia="zh-CN"/>
        </w:rPr>
        <w:t>, o</w:t>
      </w:r>
      <w:r w:rsidR="005B0C20">
        <w:rPr>
          <w:b/>
          <w:kern w:val="3"/>
          <w:lang w:eastAsia="zh-CN"/>
        </w:rPr>
        <w:t> </w:t>
      </w:r>
      <w:r w:rsidR="005B0C20" w:rsidRPr="00AB2C87">
        <w:rPr>
          <w:b/>
          <w:kern w:val="3"/>
          <w:lang w:eastAsia="zh-CN"/>
        </w:rPr>
        <w:t>p</w:t>
      </w:r>
      <w:r w:rsidR="005B0C20">
        <w:rPr>
          <w:b/>
          <w:kern w:val="3"/>
          <w:lang w:eastAsia="zh-CN"/>
        </w:rPr>
        <w:t>ridelenie nájomného bytu</w:t>
      </w:r>
    </w:p>
    <w:p w14:paraId="03E56EAA" w14:textId="77777777" w:rsidR="0086234F" w:rsidRDefault="005B0C20" w:rsidP="005B0C20">
      <w:pPr>
        <w:pStyle w:val="Standarduser"/>
        <w:rPr>
          <w:bCs/>
          <w:kern w:val="3"/>
          <w:lang w:eastAsia="zh-CN"/>
        </w:rPr>
      </w:pPr>
      <w:r w:rsidRPr="00F73CCA">
        <w:rPr>
          <w:bCs/>
          <w:kern w:val="3"/>
          <w:lang w:eastAsia="zh-CN"/>
        </w:rPr>
        <w:t xml:space="preserve">Poslanci, ktorí </w:t>
      </w:r>
      <w:r w:rsidR="0086234F">
        <w:rPr>
          <w:bCs/>
          <w:kern w:val="3"/>
          <w:lang w:eastAsia="zh-CN"/>
        </w:rPr>
        <w:t>berú na vedomie žiadosť o pridelenie nájomného bytu. Momentálne nie sú voľné žiadne byty. Pán Peter Grobarčík bude zapísaný do poradovníka žiadateľov o byty.</w:t>
      </w:r>
    </w:p>
    <w:p w14:paraId="13D3148D" w14:textId="77777777" w:rsidR="0086234F" w:rsidRPr="00BE3923" w:rsidRDefault="0086234F" w:rsidP="0086234F">
      <w:pPr>
        <w:widowControl/>
        <w:tabs>
          <w:tab w:val="left" w:pos="1635"/>
        </w:tabs>
        <w:autoSpaceDN/>
        <w:jc w:val="both"/>
        <w:rPr>
          <w:rFonts w:ascii="Times New Roman" w:eastAsia="Times New Roman" w:hAnsi="Times New Roman" w:cs="Calibri"/>
          <w:kern w:val="2"/>
          <w:szCs w:val="24"/>
          <w:lang w:eastAsia="zh-CN"/>
        </w:rPr>
      </w:pPr>
      <w:r w:rsidRPr="00BE3923">
        <w:rPr>
          <w:rFonts w:ascii="Times New Roman" w:eastAsia="Times New Roman" w:hAnsi="Times New Roman" w:cs="Calibri"/>
          <w:kern w:val="2"/>
          <w:szCs w:val="24"/>
          <w:lang w:eastAsia="zh-CN"/>
        </w:rPr>
        <w:t xml:space="preserve">Poslanci, ktorí </w:t>
      </w:r>
      <w:r>
        <w:rPr>
          <w:rFonts w:ascii="Times New Roman" w:eastAsia="Times New Roman" w:hAnsi="Times New Roman" w:cs="Calibri"/>
          <w:kern w:val="2"/>
          <w:szCs w:val="24"/>
          <w:lang w:eastAsia="zh-CN"/>
        </w:rPr>
        <w:t>berú na vedomie túto žiadosť:</w:t>
      </w:r>
    </w:p>
    <w:p w14:paraId="23C81FD2" w14:textId="50E1AB2E" w:rsidR="0052369C" w:rsidRPr="00D563F6" w:rsidRDefault="0052369C" w:rsidP="0052369C">
      <w:pPr>
        <w:widowControl/>
        <w:tabs>
          <w:tab w:val="left" w:pos="1635"/>
        </w:tabs>
        <w:autoSpaceDN/>
        <w:jc w:val="both"/>
        <w:rPr>
          <w:rFonts w:ascii="Times New Roman" w:eastAsia="Times New Roman" w:hAnsi="Times New Roman" w:cs="Calibri"/>
          <w:kern w:val="2"/>
          <w:szCs w:val="24"/>
          <w:lang w:eastAsia="zh-CN"/>
        </w:rPr>
      </w:pP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Miroslav Brandys, Mgr. Be</w:t>
      </w:r>
      <w:r w:rsidR="00CA1D52">
        <w:rPr>
          <w:rFonts w:ascii="Times New Roman" w:eastAsia="Times New Roman" w:hAnsi="Times New Roman" w:cs="Calibri"/>
          <w:kern w:val="2"/>
          <w:szCs w:val="24"/>
          <w:lang w:eastAsia="zh-CN"/>
        </w:rPr>
        <w:t>á</w:t>
      </w: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ta Grižáková, PaedDr. Anna Grobarčíková, Bc. Dáša Chudiaková, Peter Chudjak, Ing. Anna Laššáková, Peter Vonšák, Mgr. Martina Vonšáková</w:t>
      </w:r>
    </w:p>
    <w:p w14:paraId="4F79706A" w14:textId="77777777" w:rsidR="00B52D5E" w:rsidRDefault="00B52D5E" w:rsidP="00D563F6">
      <w:pPr>
        <w:widowControl/>
        <w:tabs>
          <w:tab w:val="left" w:pos="1635"/>
        </w:tabs>
        <w:autoSpaceDN/>
        <w:jc w:val="both"/>
        <w:rPr>
          <w:rFonts w:ascii="Times New Roman" w:eastAsia="Times New Roman" w:hAnsi="Times New Roman" w:cs="Calibri"/>
          <w:kern w:val="2"/>
          <w:szCs w:val="24"/>
          <w:lang w:eastAsia="zh-CN"/>
        </w:rPr>
      </w:pPr>
    </w:p>
    <w:p w14:paraId="00DA6409" w14:textId="77777777" w:rsidR="00B52D5E" w:rsidRPr="00AB2C87" w:rsidRDefault="0086234F" w:rsidP="00B52D5E">
      <w:pPr>
        <w:pStyle w:val="Standarduser"/>
        <w:jc w:val="both"/>
        <w:rPr>
          <w:b/>
        </w:rPr>
      </w:pPr>
      <w:r>
        <w:rPr>
          <w:rFonts w:eastAsia="Calibri"/>
          <w:b/>
          <w:kern w:val="3"/>
          <w:lang w:eastAsia="zh-CN"/>
        </w:rPr>
        <w:t>7</w:t>
      </w:r>
      <w:r w:rsidR="00B52D5E" w:rsidRPr="00AB2C87">
        <w:rPr>
          <w:rFonts w:eastAsia="Calibri"/>
          <w:b/>
          <w:kern w:val="3"/>
          <w:lang w:eastAsia="zh-CN"/>
        </w:rPr>
        <w:t xml:space="preserve">. </w:t>
      </w:r>
      <w:r w:rsidR="00B52D5E" w:rsidRPr="00AB2C87">
        <w:rPr>
          <w:b/>
          <w:kern w:val="3"/>
          <w:lang w:eastAsia="zh-CN"/>
        </w:rPr>
        <w:t xml:space="preserve">Žiadosť </w:t>
      </w:r>
      <w:r w:rsidR="00B52D5E">
        <w:rPr>
          <w:b/>
          <w:kern w:val="3"/>
          <w:lang w:eastAsia="zh-CN"/>
        </w:rPr>
        <w:t>Andrej Chudiak,</w:t>
      </w:r>
      <w:r w:rsidR="00B52D5E" w:rsidRPr="00AB2C87">
        <w:rPr>
          <w:b/>
          <w:kern w:val="3"/>
          <w:lang w:eastAsia="zh-CN"/>
        </w:rPr>
        <w:t xml:space="preserve">  Sihelné </w:t>
      </w:r>
      <w:r w:rsidR="00B52D5E">
        <w:rPr>
          <w:b/>
          <w:kern w:val="3"/>
          <w:lang w:eastAsia="zh-CN"/>
        </w:rPr>
        <w:t>215</w:t>
      </w:r>
      <w:r w:rsidR="00B52D5E" w:rsidRPr="00AB2C87">
        <w:rPr>
          <w:b/>
          <w:kern w:val="3"/>
          <w:lang w:eastAsia="zh-CN"/>
        </w:rPr>
        <w:t>, o</w:t>
      </w:r>
      <w:r w:rsidR="00B52D5E">
        <w:rPr>
          <w:b/>
          <w:kern w:val="3"/>
          <w:lang w:eastAsia="zh-CN"/>
        </w:rPr>
        <w:t> predlženie nájomnej zmluvy na 2 roky</w:t>
      </w:r>
    </w:p>
    <w:p w14:paraId="553C525C" w14:textId="77777777" w:rsidR="00B52D5E" w:rsidRPr="00B52D5E" w:rsidRDefault="00B52D5E" w:rsidP="00B52D5E">
      <w:pPr>
        <w:widowControl/>
        <w:tabs>
          <w:tab w:val="left" w:pos="1635"/>
        </w:tabs>
        <w:autoSpaceDN/>
        <w:jc w:val="both"/>
        <w:rPr>
          <w:rFonts w:ascii="Times New Roman" w:eastAsia="Times New Roman" w:hAnsi="Times New Roman" w:cs="Calibri"/>
          <w:kern w:val="2"/>
          <w:szCs w:val="24"/>
          <w:lang w:eastAsia="zh-CN"/>
        </w:rPr>
      </w:pPr>
      <w:r w:rsidRPr="00B52D5E">
        <w:rPr>
          <w:rFonts w:ascii="Times New Roman" w:eastAsia="Times New Roman" w:hAnsi="Times New Roman" w:cs="Calibri"/>
          <w:kern w:val="2"/>
          <w:szCs w:val="24"/>
          <w:lang w:eastAsia="zh-CN"/>
        </w:rPr>
        <w:t>Poslanci, ktorí schvaľujú predlženie nájomnej zmluvy na dva roky:</w:t>
      </w:r>
    </w:p>
    <w:p w14:paraId="063069E5" w14:textId="1376FECD" w:rsidR="0052369C" w:rsidRPr="00D563F6" w:rsidRDefault="0052369C" w:rsidP="0052369C">
      <w:pPr>
        <w:widowControl/>
        <w:tabs>
          <w:tab w:val="left" w:pos="1635"/>
        </w:tabs>
        <w:autoSpaceDN/>
        <w:jc w:val="both"/>
        <w:rPr>
          <w:rFonts w:ascii="Times New Roman" w:eastAsia="Times New Roman" w:hAnsi="Times New Roman" w:cs="Calibri"/>
          <w:kern w:val="2"/>
          <w:szCs w:val="24"/>
          <w:lang w:eastAsia="zh-CN"/>
        </w:rPr>
      </w:pP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Miroslav Brandys, Mgr. Be</w:t>
      </w:r>
      <w:r w:rsidR="00CA1D52">
        <w:rPr>
          <w:rFonts w:ascii="Times New Roman" w:eastAsia="Times New Roman" w:hAnsi="Times New Roman" w:cs="Calibri"/>
          <w:kern w:val="2"/>
          <w:szCs w:val="24"/>
          <w:lang w:eastAsia="zh-CN"/>
        </w:rPr>
        <w:t>á</w:t>
      </w: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ta Grižáková, PaedDr. Anna Grobarčíková, Bc. Dáša Chudiaková, Peter Chudjak, Ing. Anna Laššáková, Peter Vonšák, Mgr. Martina Vonšáková</w:t>
      </w:r>
    </w:p>
    <w:p w14:paraId="0A5B264D" w14:textId="77777777" w:rsidR="00B52D5E" w:rsidRDefault="00B52D5E" w:rsidP="00D563F6">
      <w:pPr>
        <w:widowControl/>
        <w:tabs>
          <w:tab w:val="left" w:pos="1635"/>
        </w:tabs>
        <w:autoSpaceDN/>
        <w:jc w:val="both"/>
        <w:rPr>
          <w:rFonts w:ascii="Times New Roman" w:eastAsia="Times New Roman" w:hAnsi="Times New Roman" w:cs="Calibri"/>
          <w:kern w:val="2"/>
          <w:szCs w:val="24"/>
          <w:lang w:eastAsia="zh-CN"/>
        </w:rPr>
      </w:pPr>
    </w:p>
    <w:p w14:paraId="65D8FC9C" w14:textId="77777777" w:rsidR="00B52D5E" w:rsidRDefault="0086234F" w:rsidP="00B52D5E">
      <w:pPr>
        <w:pStyle w:val="Standarduser"/>
        <w:rPr>
          <w:rFonts w:cs="Calibri"/>
          <w:b/>
          <w:bCs/>
          <w:kern w:val="3"/>
          <w:lang w:eastAsia="zh-CN"/>
        </w:rPr>
      </w:pPr>
      <w:r>
        <w:rPr>
          <w:rFonts w:cs="Calibri"/>
          <w:b/>
          <w:bCs/>
          <w:kern w:val="3"/>
          <w:lang w:eastAsia="zh-CN"/>
        </w:rPr>
        <w:t>8</w:t>
      </w:r>
      <w:r w:rsidR="00E70DA0">
        <w:rPr>
          <w:rFonts w:cs="Calibri"/>
          <w:b/>
          <w:bCs/>
          <w:kern w:val="3"/>
          <w:lang w:eastAsia="zh-CN"/>
        </w:rPr>
        <w:t>.</w:t>
      </w:r>
      <w:r w:rsidR="00B52D5E" w:rsidRPr="00B52D5E">
        <w:rPr>
          <w:rFonts w:cs="Calibri"/>
          <w:b/>
          <w:bCs/>
          <w:kern w:val="3"/>
          <w:lang w:eastAsia="zh-CN"/>
        </w:rPr>
        <w:t xml:space="preserve"> Žiadosť </w:t>
      </w:r>
      <w:r w:rsidR="00B52D5E">
        <w:rPr>
          <w:rFonts w:cs="Calibri"/>
          <w:b/>
          <w:bCs/>
          <w:kern w:val="3"/>
          <w:lang w:eastAsia="zh-CN"/>
        </w:rPr>
        <w:t>Filipa Sušienka,</w:t>
      </w:r>
      <w:r w:rsidR="00B52D5E" w:rsidRPr="00B52D5E">
        <w:rPr>
          <w:rFonts w:cs="Calibri"/>
          <w:b/>
          <w:bCs/>
          <w:kern w:val="3"/>
          <w:lang w:eastAsia="zh-CN"/>
        </w:rPr>
        <w:t xml:space="preserve">  Sihelné </w:t>
      </w:r>
      <w:r w:rsidR="00B52D5E">
        <w:rPr>
          <w:rFonts w:cs="Calibri"/>
          <w:b/>
          <w:bCs/>
          <w:kern w:val="3"/>
          <w:lang w:eastAsia="zh-CN"/>
        </w:rPr>
        <w:t>215</w:t>
      </w:r>
      <w:r w:rsidR="00B52D5E" w:rsidRPr="00B52D5E">
        <w:rPr>
          <w:rFonts w:cs="Calibri"/>
          <w:b/>
          <w:bCs/>
          <w:kern w:val="3"/>
          <w:lang w:eastAsia="zh-CN"/>
        </w:rPr>
        <w:t>, o predlženie nájomnej zmluvy</w:t>
      </w:r>
    </w:p>
    <w:p w14:paraId="505FE60E" w14:textId="77777777" w:rsidR="00A97DF2" w:rsidRDefault="00A97DF2" w:rsidP="00E96CA8">
      <w:pPr>
        <w:pStyle w:val="Standarduser"/>
        <w:jc w:val="both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>U pána  Filipa Sušienka obec eviduje neustále nedoplatky na nájomnom. V prípade uhradenia nedoplatkov na nájomnom do konca marca sa predlžuje nájom na pol roka.</w:t>
      </w:r>
    </w:p>
    <w:p w14:paraId="2B1F44B3" w14:textId="07F1CE81" w:rsidR="00A97DF2" w:rsidRPr="00D9724F" w:rsidRDefault="00A97DF2" w:rsidP="00D9724F">
      <w:pPr>
        <w:pStyle w:val="Standarduser"/>
        <w:jc w:val="both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 xml:space="preserve">V prípade neuhradenia nedoplatkov obec nepredĺži </w:t>
      </w:r>
      <w:r w:rsidR="00A452C7">
        <w:rPr>
          <w:bCs/>
          <w:kern w:val="3"/>
          <w:lang w:eastAsia="zh-CN"/>
        </w:rPr>
        <w:t xml:space="preserve">nájomnú </w:t>
      </w:r>
      <w:r>
        <w:rPr>
          <w:bCs/>
          <w:kern w:val="3"/>
          <w:lang w:eastAsia="zh-CN"/>
        </w:rPr>
        <w:t xml:space="preserve">zmluvu, ktorá má platnosť do mája 2023 </w:t>
      </w:r>
      <w:r>
        <w:rPr>
          <w:rFonts w:cs="Calibri"/>
          <w:bCs/>
          <w:kern w:val="3"/>
          <w:lang w:eastAsia="zh-CN"/>
        </w:rPr>
        <w:t>a bude nasledovať vysťahovanie.</w:t>
      </w:r>
    </w:p>
    <w:p w14:paraId="699B5985" w14:textId="77777777" w:rsidR="00B52D5E" w:rsidRPr="00B52D5E" w:rsidRDefault="00B52D5E" w:rsidP="00B52D5E">
      <w:pPr>
        <w:pStyle w:val="Standarduser"/>
        <w:rPr>
          <w:rFonts w:cs="Calibri"/>
          <w:bCs/>
          <w:kern w:val="3"/>
          <w:lang w:eastAsia="zh-CN"/>
        </w:rPr>
      </w:pPr>
      <w:r w:rsidRPr="00B52D5E">
        <w:rPr>
          <w:rFonts w:cs="Calibri"/>
          <w:bCs/>
          <w:kern w:val="3"/>
          <w:lang w:eastAsia="zh-CN"/>
        </w:rPr>
        <w:t xml:space="preserve">Poslanci, ktorí </w:t>
      </w:r>
      <w:r w:rsidR="00A97DF2">
        <w:rPr>
          <w:rFonts w:cs="Calibri"/>
          <w:bCs/>
          <w:kern w:val="3"/>
          <w:lang w:eastAsia="zh-CN"/>
        </w:rPr>
        <w:t>ne</w:t>
      </w:r>
      <w:r w:rsidRPr="00B52D5E">
        <w:rPr>
          <w:rFonts w:cs="Calibri"/>
          <w:bCs/>
          <w:kern w:val="3"/>
          <w:lang w:eastAsia="zh-CN"/>
        </w:rPr>
        <w:t>schvaľujú predlženie nájomnej zmluvy</w:t>
      </w:r>
      <w:r w:rsidR="00A97DF2">
        <w:rPr>
          <w:rFonts w:cs="Calibri"/>
          <w:bCs/>
          <w:kern w:val="3"/>
          <w:lang w:eastAsia="zh-CN"/>
        </w:rPr>
        <w:t>:</w:t>
      </w:r>
      <w:r w:rsidRPr="00B52D5E">
        <w:rPr>
          <w:rFonts w:cs="Calibri"/>
          <w:bCs/>
          <w:kern w:val="3"/>
          <w:lang w:eastAsia="zh-CN"/>
        </w:rPr>
        <w:t xml:space="preserve"> </w:t>
      </w:r>
    </w:p>
    <w:p w14:paraId="07C642FF" w14:textId="0EC414DA" w:rsidR="0052369C" w:rsidRPr="00D563F6" w:rsidRDefault="0052369C" w:rsidP="0052369C">
      <w:pPr>
        <w:widowControl/>
        <w:tabs>
          <w:tab w:val="left" w:pos="1635"/>
        </w:tabs>
        <w:autoSpaceDN/>
        <w:jc w:val="both"/>
        <w:rPr>
          <w:rFonts w:ascii="Times New Roman" w:eastAsia="Times New Roman" w:hAnsi="Times New Roman" w:cs="Calibri"/>
          <w:kern w:val="2"/>
          <w:szCs w:val="24"/>
          <w:lang w:eastAsia="zh-CN"/>
        </w:rPr>
      </w:pP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Miroslav Brandys, Mgr. Be</w:t>
      </w:r>
      <w:r w:rsidR="00CA1D52">
        <w:rPr>
          <w:rFonts w:ascii="Times New Roman" w:eastAsia="Times New Roman" w:hAnsi="Times New Roman" w:cs="Calibri"/>
          <w:kern w:val="2"/>
          <w:szCs w:val="24"/>
          <w:lang w:eastAsia="zh-CN"/>
        </w:rPr>
        <w:t>á</w:t>
      </w: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ta Grižáková, PaedDr. Anna Grobarčíková, Bc. Dáša Chudiaková, Peter Chudjak, Ing. Anna Laššáková, Peter Vonšák, Mgr. Martina Vonšáková</w:t>
      </w:r>
    </w:p>
    <w:p w14:paraId="5C04F7E4" w14:textId="77777777" w:rsidR="00B52D5E" w:rsidRDefault="00B52D5E" w:rsidP="003A7394">
      <w:pPr>
        <w:pStyle w:val="Standarduser"/>
        <w:rPr>
          <w:rFonts w:cs="Calibri"/>
          <w:bCs/>
          <w:kern w:val="3"/>
          <w:lang w:eastAsia="zh-CN"/>
        </w:rPr>
      </w:pPr>
    </w:p>
    <w:p w14:paraId="45A6DC11" w14:textId="396E390F" w:rsidR="00E70DA0" w:rsidRDefault="00A97DF2" w:rsidP="00E70DA0">
      <w:pPr>
        <w:pStyle w:val="Standarduser"/>
        <w:jc w:val="both"/>
        <w:rPr>
          <w:b/>
          <w:kern w:val="3"/>
          <w:lang w:eastAsia="zh-CN"/>
        </w:rPr>
      </w:pPr>
      <w:bookmarkStart w:id="17" w:name="_Hlk89686551"/>
      <w:r>
        <w:rPr>
          <w:b/>
          <w:kern w:val="3"/>
          <w:lang w:eastAsia="zh-CN"/>
        </w:rPr>
        <w:t>9</w:t>
      </w:r>
      <w:r w:rsidR="00E70DA0" w:rsidRPr="00DE5A00">
        <w:rPr>
          <w:b/>
          <w:kern w:val="3"/>
          <w:lang w:eastAsia="zh-CN"/>
        </w:rPr>
        <w:t xml:space="preserve">. Žiadosť </w:t>
      </w:r>
      <w:r w:rsidR="00E70DA0">
        <w:rPr>
          <w:b/>
          <w:kern w:val="3"/>
          <w:lang w:eastAsia="zh-CN"/>
        </w:rPr>
        <w:t>Mari</w:t>
      </w:r>
      <w:r w:rsidR="00D9724F">
        <w:rPr>
          <w:b/>
          <w:kern w:val="3"/>
          <w:lang w:eastAsia="zh-CN"/>
        </w:rPr>
        <w:t>á</w:t>
      </w:r>
      <w:r w:rsidR="00E70DA0">
        <w:rPr>
          <w:b/>
          <w:kern w:val="3"/>
          <w:lang w:eastAsia="zh-CN"/>
        </w:rPr>
        <w:t>na Grobarčíka</w:t>
      </w:r>
      <w:r w:rsidR="00E70DA0" w:rsidRPr="00DE5A00">
        <w:rPr>
          <w:b/>
          <w:kern w:val="3"/>
          <w:lang w:eastAsia="zh-CN"/>
        </w:rPr>
        <w:t xml:space="preserve">, </w:t>
      </w:r>
      <w:r w:rsidR="00E70DA0">
        <w:rPr>
          <w:b/>
          <w:kern w:val="3"/>
          <w:lang w:eastAsia="zh-CN"/>
        </w:rPr>
        <w:t>Oravská Polhora</w:t>
      </w:r>
      <w:r w:rsidR="00E70DA0" w:rsidRPr="00DE5A00">
        <w:rPr>
          <w:b/>
          <w:kern w:val="3"/>
          <w:lang w:eastAsia="zh-CN"/>
        </w:rPr>
        <w:t>, o odkúpenie obecného pozemku</w:t>
      </w:r>
    </w:p>
    <w:p w14:paraId="2D5543C8" w14:textId="393EA880" w:rsidR="00A97DF2" w:rsidRDefault="00A97DF2" w:rsidP="00E70DA0">
      <w:pPr>
        <w:pStyle w:val="Standarduser"/>
        <w:jc w:val="both"/>
        <w:rPr>
          <w:kern w:val="3"/>
          <w:lang w:eastAsia="zh-CN"/>
        </w:rPr>
      </w:pPr>
      <w:r w:rsidRPr="005F5641">
        <w:rPr>
          <w:kern w:val="3"/>
          <w:lang w:eastAsia="zh-CN"/>
        </w:rPr>
        <w:t>Pán Mari</w:t>
      </w:r>
      <w:r w:rsidR="00D9724F">
        <w:rPr>
          <w:kern w:val="3"/>
          <w:lang w:eastAsia="zh-CN"/>
        </w:rPr>
        <w:t>á</w:t>
      </w:r>
      <w:r w:rsidRPr="005F5641">
        <w:rPr>
          <w:kern w:val="3"/>
          <w:lang w:eastAsia="zh-CN"/>
        </w:rPr>
        <w:t>n Grobarčík vyjadril predbežný záujem o </w:t>
      </w:r>
      <w:r w:rsidR="005F5641" w:rsidRPr="005F5641">
        <w:rPr>
          <w:kern w:val="3"/>
          <w:lang w:eastAsia="zh-CN"/>
        </w:rPr>
        <w:t>odkúpenie</w:t>
      </w:r>
      <w:r w:rsidRPr="005F5641">
        <w:rPr>
          <w:kern w:val="3"/>
          <w:lang w:eastAsia="zh-CN"/>
        </w:rPr>
        <w:t xml:space="preserve"> pozemku pri dome</w:t>
      </w:r>
      <w:r w:rsidR="005F5641" w:rsidRPr="005F5641">
        <w:rPr>
          <w:kern w:val="3"/>
          <w:lang w:eastAsia="zh-CN"/>
        </w:rPr>
        <w:t>. Ide o malú časť pozemku pod domom žiadateľa a väčšiu časť  v okolí potoka v celkovej vý</w:t>
      </w:r>
      <w:r w:rsidR="00D9724F">
        <w:rPr>
          <w:kern w:val="3"/>
          <w:lang w:eastAsia="zh-CN"/>
        </w:rPr>
        <w:t>m</w:t>
      </w:r>
      <w:r w:rsidR="005F5641" w:rsidRPr="005F5641">
        <w:rPr>
          <w:kern w:val="3"/>
          <w:lang w:eastAsia="zh-CN"/>
        </w:rPr>
        <w:t>ere 82 m</w:t>
      </w:r>
      <w:r w:rsidR="005F5641" w:rsidRPr="005F5641">
        <w:rPr>
          <w:kern w:val="3"/>
          <w:vertAlign w:val="superscript"/>
          <w:lang w:eastAsia="zh-CN"/>
        </w:rPr>
        <w:t>2</w:t>
      </w:r>
      <w:r w:rsidR="005F5641" w:rsidRPr="005F5641">
        <w:rPr>
          <w:kern w:val="3"/>
          <w:lang w:eastAsia="zh-CN"/>
        </w:rPr>
        <w:t xml:space="preserve">. </w:t>
      </w:r>
    </w:p>
    <w:p w14:paraId="3B160DB3" w14:textId="78FB423D" w:rsidR="005F5641" w:rsidRDefault="005F5641" w:rsidP="00E70DA0">
      <w:pPr>
        <w:pStyle w:val="Standarduser"/>
        <w:jc w:val="both"/>
        <w:rPr>
          <w:kern w:val="3"/>
          <w:lang w:eastAsia="zh-CN"/>
        </w:rPr>
      </w:pPr>
      <w:r>
        <w:rPr>
          <w:kern w:val="3"/>
          <w:lang w:eastAsia="zh-CN"/>
        </w:rPr>
        <w:t>Pán Mari</w:t>
      </w:r>
      <w:r w:rsidR="00D9724F">
        <w:rPr>
          <w:kern w:val="3"/>
          <w:lang w:eastAsia="zh-CN"/>
        </w:rPr>
        <w:t>á</w:t>
      </w:r>
      <w:r>
        <w:rPr>
          <w:kern w:val="3"/>
          <w:lang w:eastAsia="zh-CN"/>
        </w:rPr>
        <w:t>n Grobarčík nevlastní pozemky, ktoré by mohol vymeniť. Poslanci zvážili, že tieto pozemky</w:t>
      </w:r>
      <w:r w:rsidR="00D9724F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nie je možné</w:t>
      </w:r>
      <w:r w:rsidR="00D9724F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hospodárnejšie využiť pre obec a vyjadrili predbežný súhlas s odpredajom tý</w:t>
      </w:r>
      <w:r w:rsidR="00D9724F">
        <w:rPr>
          <w:kern w:val="3"/>
          <w:lang w:eastAsia="zh-CN"/>
        </w:rPr>
        <w:t>ch</w:t>
      </w:r>
      <w:r>
        <w:rPr>
          <w:kern w:val="3"/>
          <w:lang w:eastAsia="zh-CN"/>
        </w:rPr>
        <w:t>to pozemkov. Treba doručiť na obecný úrad oficiálnu žiadosť o odkúpenie pozemku</w:t>
      </w:r>
      <w:r w:rsidR="00D9724F">
        <w:rPr>
          <w:kern w:val="3"/>
          <w:lang w:eastAsia="zh-CN"/>
        </w:rPr>
        <w:t xml:space="preserve"> a</w:t>
      </w:r>
      <w:r>
        <w:rPr>
          <w:kern w:val="3"/>
          <w:lang w:eastAsia="zh-CN"/>
        </w:rPr>
        <w:t xml:space="preserve"> doložiť geometrický plán s určením m</w:t>
      </w:r>
      <w:r>
        <w:rPr>
          <w:kern w:val="3"/>
          <w:vertAlign w:val="superscript"/>
          <w:lang w:eastAsia="zh-CN"/>
        </w:rPr>
        <w:t xml:space="preserve">2 </w:t>
      </w:r>
      <w:r>
        <w:rPr>
          <w:kern w:val="3"/>
          <w:lang w:eastAsia="zh-CN"/>
        </w:rPr>
        <w:t>zastavanej plochy.</w:t>
      </w:r>
    </w:p>
    <w:p w14:paraId="58184ECA" w14:textId="2C41B01D" w:rsidR="00E70DA0" w:rsidRPr="00CD77D9" w:rsidRDefault="00E70DA0" w:rsidP="00E70DA0">
      <w:pPr>
        <w:pStyle w:val="Standarduser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Poslanci, ktorí berú na vedomie </w:t>
      </w:r>
      <w:r w:rsidR="00DF4F65">
        <w:rPr>
          <w:rFonts w:eastAsia="Calibri"/>
          <w:lang w:eastAsia="en-US"/>
        </w:rPr>
        <w:t>ž</w:t>
      </w:r>
      <w:r>
        <w:rPr>
          <w:rFonts w:eastAsia="Calibri"/>
          <w:lang w:eastAsia="en-US"/>
        </w:rPr>
        <w:t>iadosť</w:t>
      </w:r>
      <w:r w:rsidR="00D9724F">
        <w:rPr>
          <w:rFonts w:eastAsia="Calibri"/>
          <w:lang w:eastAsia="en-US"/>
        </w:rPr>
        <w:t xml:space="preserve"> Mariána Grobarčíka</w:t>
      </w:r>
      <w:r>
        <w:rPr>
          <w:rFonts w:eastAsia="Calibri"/>
          <w:lang w:eastAsia="en-US"/>
        </w:rPr>
        <w:t>:</w:t>
      </w:r>
    </w:p>
    <w:p w14:paraId="37936F27" w14:textId="003E1BA8" w:rsidR="0052369C" w:rsidRPr="00D563F6" w:rsidRDefault="0052369C" w:rsidP="0052369C">
      <w:pPr>
        <w:widowControl/>
        <w:tabs>
          <w:tab w:val="left" w:pos="1635"/>
        </w:tabs>
        <w:autoSpaceDN/>
        <w:jc w:val="both"/>
        <w:rPr>
          <w:rFonts w:ascii="Times New Roman" w:eastAsia="Times New Roman" w:hAnsi="Times New Roman" w:cs="Calibri"/>
          <w:kern w:val="2"/>
          <w:szCs w:val="24"/>
          <w:lang w:eastAsia="zh-CN"/>
        </w:rPr>
      </w:pP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Miroslav Brandys, Mgr. Be</w:t>
      </w:r>
      <w:r w:rsidR="00CA1D52">
        <w:rPr>
          <w:rFonts w:ascii="Times New Roman" w:eastAsia="Times New Roman" w:hAnsi="Times New Roman" w:cs="Calibri"/>
          <w:kern w:val="2"/>
          <w:szCs w:val="24"/>
          <w:lang w:eastAsia="zh-CN"/>
        </w:rPr>
        <w:t>á</w:t>
      </w: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ta Grižáková, PaedDr. Anna Grobarčíková, Bc. Dáša Chudiaková, Peter Chudjak, Ing. Anna Laššáková, Peter Vonšák, Mgr. Martina Vonšáková</w:t>
      </w:r>
    </w:p>
    <w:p w14:paraId="2E1C07DB" w14:textId="77777777" w:rsidR="00E70DA0" w:rsidRDefault="00E70DA0" w:rsidP="001C6485">
      <w:pPr>
        <w:pStyle w:val="Standarduser"/>
        <w:jc w:val="both"/>
        <w:rPr>
          <w:b/>
          <w:kern w:val="3"/>
          <w:lang w:eastAsia="zh-CN"/>
        </w:rPr>
      </w:pPr>
    </w:p>
    <w:p w14:paraId="04662A7D" w14:textId="77777777" w:rsidR="00E70DA0" w:rsidRPr="00B52D5E" w:rsidRDefault="00E70DA0" w:rsidP="00E70DA0">
      <w:pPr>
        <w:pStyle w:val="Standarduser"/>
        <w:rPr>
          <w:rFonts w:cs="Calibri"/>
          <w:b/>
          <w:bCs/>
          <w:kern w:val="3"/>
          <w:lang w:eastAsia="zh-CN"/>
        </w:rPr>
      </w:pPr>
      <w:r>
        <w:rPr>
          <w:rFonts w:cs="Calibri"/>
          <w:b/>
          <w:bCs/>
          <w:kern w:val="3"/>
          <w:lang w:eastAsia="zh-CN"/>
        </w:rPr>
        <w:t>1</w:t>
      </w:r>
      <w:r w:rsidR="00F0245C">
        <w:rPr>
          <w:rFonts w:cs="Calibri"/>
          <w:b/>
          <w:bCs/>
          <w:kern w:val="3"/>
          <w:lang w:eastAsia="zh-CN"/>
        </w:rPr>
        <w:t>0</w:t>
      </w:r>
      <w:r>
        <w:rPr>
          <w:rFonts w:cs="Calibri"/>
          <w:b/>
          <w:bCs/>
          <w:kern w:val="3"/>
          <w:lang w:eastAsia="zh-CN"/>
        </w:rPr>
        <w:t>.</w:t>
      </w:r>
      <w:r w:rsidRPr="00B52D5E">
        <w:rPr>
          <w:rFonts w:cs="Calibri"/>
          <w:b/>
          <w:bCs/>
          <w:kern w:val="3"/>
          <w:lang w:eastAsia="zh-CN"/>
        </w:rPr>
        <w:t xml:space="preserve"> Žiadosť </w:t>
      </w:r>
      <w:r>
        <w:rPr>
          <w:rFonts w:cs="Calibri"/>
          <w:b/>
          <w:bCs/>
          <w:kern w:val="3"/>
          <w:lang w:eastAsia="zh-CN"/>
        </w:rPr>
        <w:t>o pridelenie dotácie na činnosť stolnotenisového oddielu v sume 300 €</w:t>
      </w:r>
    </w:p>
    <w:p w14:paraId="5E78AD4A" w14:textId="77777777" w:rsidR="00E70DA0" w:rsidRPr="00B52D5E" w:rsidRDefault="00E70DA0" w:rsidP="00E70DA0">
      <w:pPr>
        <w:widowControl/>
        <w:tabs>
          <w:tab w:val="left" w:pos="1635"/>
        </w:tabs>
        <w:autoSpaceDN/>
        <w:jc w:val="both"/>
        <w:rPr>
          <w:rFonts w:ascii="Times New Roman" w:eastAsia="Times New Roman" w:hAnsi="Times New Roman" w:cs="Calibri"/>
          <w:kern w:val="2"/>
          <w:szCs w:val="24"/>
          <w:lang w:eastAsia="zh-CN"/>
        </w:rPr>
      </w:pPr>
      <w:r w:rsidRPr="00B52D5E">
        <w:rPr>
          <w:rFonts w:ascii="Times New Roman" w:eastAsia="Times New Roman" w:hAnsi="Times New Roman" w:cs="Calibri"/>
          <w:kern w:val="2"/>
          <w:szCs w:val="24"/>
          <w:lang w:eastAsia="zh-CN"/>
        </w:rPr>
        <w:lastRenderedPageBreak/>
        <w:t xml:space="preserve">Poslanci, ktorí schvaľujú </w:t>
      </w:r>
      <w:r w:rsidR="00F0245C">
        <w:rPr>
          <w:rFonts w:ascii="Times New Roman" w:eastAsia="Times New Roman" w:hAnsi="Times New Roman" w:cs="Calibri"/>
          <w:kern w:val="2"/>
          <w:szCs w:val="24"/>
          <w:lang w:eastAsia="zh-CN"/>
        </w:rPr>
        <w:t>pridelenie dotácie v sume 300 €:</w:t>
      </w:r>
    </w:p>
    <w:p w14:paraId="569CCC58" w14:textId="7D52D45A" w:rsidR="0052369C" w:rsidRPr="00D563F6" w:rsidRDefault="0052369C" w:rsidP="0052369C">
      <w:pPr>
        <w:widowControl/>
        <w:tabs>
          <w:tab w:val="left" w:pos="1635"/>
        </w:tabs>
        <w:autoSpaceDN/>
        <w:jc w:val="both"/>
        <w:rPr>
          <w:rFonts w:ascii="Times New Roman" w:eastAsia="Times New Roman" w:hAnsi="Times New Roman" w:cs="Calibri"/>
          <w:kern w:val="2"/>
          <w:szCs w:val="24"/>
          <w:lang w:eastAsia="zh-CN"/>
        </w:rPr>
      </w:pP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Miroslav Brandys, Mgr. Be</w:t>
      </w:r>
      <w:r w:rsidR="00CF3959">
        <w:rPr>
          <w:rFonts w:ascii="Times New Roman" w:eastAsia="Times New Roman" w:hAnsi="Times New Roman" w:cs="Calibri"/>
          <w:kern w:val="2"/>
          <w:szCs w:val="24"/>
          <w:lang w:eastAsia="zh-CN"/>
        </w:rPr>
        <w:t>á</w:t>
      </w: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ta Grižáková, PaedDr. Anna Grobarčíková, Bc. Dáša Chudiaková, Peter Chudjak, Ing. Anna Laššáková, Peter Vonšák, Mgr. Martina Vonšáková</w:t>
      </w:r>
    </w:p>
    <w:p w14:paraId="58582B5A" w14:textId="77777777" w:rsidR="00E70DA0" w:rsidRDefault="00E70DA0" w:rsidP="001C6485">
      <w:pPr>
        <w:pStyle w:val="Standarduser"/>
        <w:jc w:val="both"/>
        <w:rPr>
          <w:b/>
          <w:kern w:val="3"/>
          <w:lang w:eastAsia="zh-CN"/>
        </w:rPr>
      </w:pPr>
    </w:p>
    <w:p w14:paraId="4983FE4D" w14:textId="52AB9A3D" w:rsidR="00E70DA0" w:rsidRPr="00B52D5E" w:rsidRDefault="00E70DA0" w:rsidP="00E70DA0">
      <w:pPr>
        <w:pStyle w:val="Standarduser"/>
        <w:rPr>
          <w:rFonts w:cs="Calibri"/>
          <w:b/>
          <w:bCs/>
          <w:kern w:val="3"/>
          <w:lang w:eastAsia="zh-CN"/>
        </w:rPr>
      </w:pPr>
      <w:r>
        <w:rPr>
          <w:rFonts w:cs="Calibri"/>
          <w:b/>
          <w:bCs/>
          <w:kern w:val="3"/>
          <w:lang w:eastAsia="zh-CN"/>
        </w:rPr>
        <w:t>1</w:t>
      </w:r>
      <w:r w:rsidR="00B045AA">
        <w:rPr>
          <w:rFonts w:cs="Calibri"/>
          <w:b/>
          <w:bCs/>
          <w:kern w:val="3"/>
          <w:lang w:eastAsia="zh-CN"/>
        </w:rPr>
        <w:t>1</w:t>
      </w:r>
      <w:r>
        <w:rPr>
          <w:rFonts w:cs="Calibri"/>
          <w:b/>
          <w:bCs/>
          <w:kern w:val="3"/>
          <w:lang w:eastAsia="zh-CN"/>
        </w:rPr>
        <w:t>.</w:t>
      </w:r>
      <w:r w:rsidRPr="00B52D5E">
        <w:rPr>
          <w:rFonts w:cs="Calibri"/>
          <w:b/>
          <w:bCs/>
          <w:kern w:val="3"/>
          <w:lang w:eastAsia="zh-CN"/>
        </w:rPr>
        <w:t xml:space="preserve"> Žiadosť </w:t>
      </w:r>
      <w:r>
        <w:rPr>
          <w:rFonts w:cs="Calibri"/>
          <w:b/>
          <w:bCs/>
          <w:kern w:val="3"/>
          <w:lang w:eastAsia="zh-CN"/>
        </w:rPr>
        <w:t>o pridelenie dotácie na eRko</w:t>
      </w:r>
      <w:r w:rsidR="00F0245C">
        <w:rPr>
          <w:rFonts w:cs="Calibri"/>
          <w:b/>
          <w:bCs/>
          <w:kern w:val="3"/>
          <w:lang w:eastAsia="zh-CN"/>
        </w:rPr>
        <w:t xml:space="preserve"> </w:t>
      </w:r>
      <w:r>
        <w:rPr>
          <w:rFonts w:cs="Calibri"/>
          <w:b/>
          <w:bCs/>
          <w:kern w:val="3"/>
          <w:lang w:eastAsia="zh-CN"/>
        </w:rPr>
        <w:t xml:space="preserve"> v sume 1</w:t>
      </w:r>
      <w:r w:rsidR="00F0245C">
        <w:rPr>
          <w:rFonts w:cs="Calibri"/>
          <w:b/>
          <w:bCs/>
          <w:kern w:val="3"/>
          <w:lang w:eastAsia="zh-CN"/>
        </w:rPr>
        <w:t xml:space="preserve"> </w:t>
      </w:r>
      <w:r>
        <w:rPr>
          <w:rFonts w:cs="Calibri"/>
          <w:b/>
          <w:bCs/>
          <w:kern w:val="3"/>
          <w:lang w:eastAsia="zh-CN"/>
        </w:rPr>
        <w:t>000 €</w:t>
      </w:r>
      <w:r w:rsidR="00F0245C">
        <w:rPr>
          <w:rFonts w:cs="Calibri"/>
          <w:b/>
          <w:bCs/>
          <w:kern w:val="3"/>
          <w:lang w:eastAsia="zh-CN"/>
        </w:rPr>
        <w:t xml:space="preserve"> na tábor</w:t>
      </w:r>
    </w:p>
    <w:p w14:paraId="67BFAB4F" w14:textId="77777777" w:rsidR="00F0245C" w:rsidRPr="00B52D5E" w:rsidRDefault="00F0245C" w:rsidP="00F0245C">
      <w:pPr>
        <w:widowControl/>
        <w:tabs>
          <w:tab w:val="left" w:pos="1635"/>
        </w:tabs>
        <w:autoSpaceDN/>
        <w:jc w:val="both"/>
        <w:rPr>
          <w:rFonts w:ascii="Times New Roman" w:eastAsia="Times New Roman" w:hAnsi="Times New Roman" w:cs="Calibri"/>
          <w:kern w:val="2"/>
          <w:szCs w:val="24"/>
          <w:lang w:eastAsia="zh-CN"/>
        </w:rPr>
      </w:pPr>
      <w:r w:rsidRPr="00B52D5E">
        <w:rPr>
          <w:rFonts w:ascii="Times New Roman" w:eastAsia="Times New Roman" w:hAnsi="Times New Roman" w:cs="Calibri"/>
          <w:kern w:val="2"/>
          <w:szCs w:val="24"/>
          <w:lang w:eastAsia="zh-CN"/>
        </w:rPr>
        <w:t xml:space="preserve">Poslanci, ktorí schvaľujú </w:t>
      </w:r>
      <w:r>
        <w:rPr>
          <w:rFonts w:ascii="Times New Roman" w:eastAsia="Times New Roman" w:hAnsi="Times New Roman" w:cs="Calibri"/>
          <w:kern w:val="2"/>
          <w:szCs w:val="24"/>
          <w:lang w:eastAsia="zh-CN"/>
        </w:rPr>
        <w:t>pridelenie dotácie v sume 1 000 €:</w:t>
      </w:r>
    </w:p>
    <w:p w14:paraId="3F1BDFA6" w14:textId="1C2CF902" w:rsidR="0052369C" w:rsidRPr="00D563F6" w:rsidRDefault="0052369C" w:rsidP="0052369C">
      <w:pPr>
        <w:widowControl/>
        <w:tabs>
          <w:tab w:val="left" w:pos="1635"/>
        </w:tabs>
        <w:autoSpaceDN/>
        <w:jc w:val="both"/>
        <w:rPr>
          <w:rFonts w:ascii="Times New Roman" w:eastAsia="Times New Roman" w:hAnsi="Times New Roman" w:cs="Calibri"/>
          <w:kern w:val="2"/>
          <w:szCs w:val="24"/>
          <w:lang w:eastAsia="zh-CN"/>
        </w:rPr>
      </w:pP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Miroslav Brandys, Mgr. Be</w:t>
      </w:r>
      <w:r w:rsidR="00CF3959">
        <w:rPr>
          <w:rFonts w:ascii="Times New Roman" w:eastAsia="Times New Roman" w:hAnsi="Times New Roman" w:cs="Calibri"/>
          <w:kern w:val="2"/>
          <w:szCs w:val="24"/>
          <w:lang w:eastAsia="zh-CN"/>
        </w:rPr>
        <w:t>á</w:t>
      </w: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ta Grižáková, PaedDr. Anna Grobarčíková, Bc. Dáša Chudiaková, Peter Chudjak, Ing. Anna Laššáková, Peter Vonšák, Mgr. Martina Vonšáková</w:t>
      </w:r>
    </w:p>
    <w:p w14:paraId="2B5FB700" w14:textId="77777777" w:rsidR="00E70DA0" w:rsidRDefault="00E70DA0" w:rsidP="001C6485">
      <w:pPr>
        <w:pStyle w:val="Standarduser"/>
        <w:jc w:val="both"/>
        <w:rPr>
          <w:b/>
          <w:kern w:val="3"/>
          <w:lang w:eastAsia="zh-CN"/>
        </w:rPr>
      </w:pPr>
    </w:p>
    <w:p w14:paraId="11FC50B9" w14:textId="391FD426" w:rsidR="00E70DA0" w:rsidRDefault="00E70DA0" w:rsidP="001C6485">
      <w:pPr>
        <w:pStyle w:val="Standarduser"/>
        <w:jc w:val="both"/>
        <w:rPr>
          <w:b/>
          <w:kern w:val="3"/>
          <w:lang w:eastAsia="zh-CN"/>
        </w:rPr>
      </w:pPr>
      <w:r w:rsidRPr="00E70DA0">
        <w:rPr>
          <w:b/>
          <w:kern w:val="3"/>
          <w:lang w:eastAsia="zh-CN"/>
        </w:rPr>
        <w:t>1</w:t>
      </w:r>
      <w:r w:rsidR="00B045AA">
        <w:rPr>
          <w:b/>
          <w:kern w:val="3"/>
          <w:lang w:eastAsia="zh-CN"/>
        </w:rPr>
        <w:t>2</w:t>
      </w:r>
      <w:r w:rsidRPr="00E70DA0">
        <w:rPr>
          <w:b/>
          <w:kern w:val="3"/>
          <w:lang w:eastAsia="zh-CN"/>
        </w:rPr>
        <w:t>.</w:t>
      </w:r>
      <w:r w:rsidR="006E5A54">
        <w:rPr>
          <w:b/>
          <w:kern w:val="3"/>
          <w:lang w:eastAsia="zh-CN"/>
        </w:rPr>
        <w:t xml:space="preserve"> </w:t>
      </w:r>
      <w:r w:rsidRPr="00E70DA0">
        <w:rPr>
          <w:b/>
          <w:kern w:val="3"/>
          <w:lang w:eastAsia="zh-CN"/>
        </w:rPr>
        <w:t>Žiadosť</w:t>
      </w:r>
      <w:r w:rsidR="00DF4F65">
        <w:rPr>
          <w:b/>
          <w:kern w:val="3"/>
          <w:lang w:eastAsia="zh-CN"/>
        </w:rPr>
        <w:t xml:space="preserve"> </w:t>
      </w:r>
      <w:r>
        <w:rPr>
          <w:b/>
          <w:kern w:val="3"/>
          <w:lang w:eastAsia="zh-CN"/>
        </w:rPr>
        <w:t>eRko o odpustenie poplatku za prenájom kultúrneho domu počas organizovania eRko plesu</w:t>
      </w:r>
    </w:p>
    <w:p w14:paraId="17B174E5" w14:textId="77777777" w:rsidR="00E70DA0" w:rsidRPr="00B52D5E" w:rsidRDefault="00E70DA0" w:rsidP="00E70DA0">
      <w:pPr>
        <w:widowControl/>
        <w:tabs>
          <w:tab w:val="left" w:pos="1635"/>
        </w:tabs>
        <w:autoSpaceDN/>
        <w:jc w:val="both"/>
        <w:rPr>
          <w:rFonts w:ascii="Times New Roman" w:eastAsia="Times New Roman" w:hAnsi="Times New Roman" w:cs="Calibri"/>
          <w:kern w:val="2"/>
          <w:szCs w:val="24"/>
          <w:lang w:eastAsia="zh-CN"/>
        </w:rPr>
      </w:pPr>
      <w:r w:rsidRPr="00B52D5E">
        <w:rPr>
          <w:rFonts w:ascii="Times New Roman" w:eastAsia="Times New Roman" w:hAnsi="Times New Roman" w:cs="Calibri"/>
          <w:kern w:val="2"/>
          <w:szCs w:val="24"/>
          <w:lang w:eastAsia="zh-CN"/>
        </w:rPr>
        <w:t xml:space="preserve">Poslanci, ktorí schvaľujú </w:t>
      </w:r>
      <w:r w:rsidR="00F0245C">
        <w:rPr>
          <w:rFonts w:ascii="Times New Roman" w:eastAsia="Times New Roman" w:hAnsi="Times New Roman" w:cs="Calibri"/>
          <w:kern w:val="2"/>
          <w:szCs w:val="24"/>
          <w:lang w:eastAsia="zh-CN"/>
        </w:rPr>
        <w:t xml:space="preserve">odpustenie </w:t>
      </w:r>
      <w:r w:rsidR="003A23C1">
        <w:rPr>
          <w:rFonts w:ascii="Times New Roman" w:eastAsia="Times New Roman" w:hAnsi="Times New Roman" w:cs="Calibri"/>
          <w:kern w:val="2"/>
          <w:szCs w:val="24"/>
          <w:lang w:eastAsia="zh-CN"/>
        </w:rPr>
        <w:t>poplatkov:</w:t>
      </w:r>
    </w:p>
    <w:p w14:paraId="0DDE24B3" w14:textId="04CB1B33" w:rsidR="0052369C" w:rsidRDefault="0052369C" w:rsidP="0052369C">
      <w:pPr>
        <w:widowControl/>
        <w:tabs>
          <w:tab w:val="left" w:pos="1635"/>
        </w:tabs>
        <w:autoSpaceDN/>
        <w:jc w:val="both"/>
        <w:rPr>
          <w:rFonts w:ascii="Times New Roman" w:eastAsia="Times New Roman" w:hAnsi="Times New Roman" w:cs="Calibri"/>
          <w:kern w:val="2"/>
          <w:szCs w:val="24"/>
          <w:lang w:eastAsia="zh-CN"/>
        </w:rPr>
      </w:pP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Miroslav Brandys, Mgr. Be</w:t>
      </w:r>
      <w:r w:rsidR="00CF3959">
        <w:rPr>
          <w:rFonts w:ascii="Times New Roman" w:eastAsia="Times New Roman" w:hAnsi="Times New Roman" w:cs="Calibri"/>
          <w:kern w:val="2"/>
          <w:szCs w:val="24"/>
          <w:lang w:eastAsia="zh-CN"/>
        </w:rPr>
        <w:t>á</w:t>
      </w: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ta Grižáková, PaedDr. Anna Grobarčíková, Bc. Dáša Chudiaková, Peter Chudjak, Ing. Anna Laššáková, Peter Vonšák, Mgr. Martina Vonšáková</w:t>
      </w:r>
      <w:r w:rsidR="00B045AA">
        <w:rPr>
          <w:rFonts w:ascii="Times New Roman" w:eastAsia="Times New Roman" w:hAnsi="Times New Roman" w:cs="Calibri"/>
          <w:kern w:val="2"/>
          <w:szCs w:val="24"/>
          <w:lang w:eastAsia="zh-CN"/>
        </w:rPr>
        <w:t xml:space="preserve"> </w:t>
      </w:r>
    </w:p>
    <w:p w14:paraId="6D26CE74" w14:textId="77777777" w:rsidR="00B045AA" w:rsidRPr="00D563F6" w:rsidRDefault="00B045AA" w:rsidP="0052369C">
      <w:pPr>
        <w:widowControl/>
        <w:tabs>
          <w:tab w:val="left" w:pos="1635"/>
        </w:tabs>
        <w:autoSpaceDN/>
        <w:jc w:val="both"/>
        <w:rPr>
          <w:rFonts w:ascii="Times New Roman" w:eastAsia="Times New Roman" w:hAnsi="Times New Roman" w:cs="Calibri"/>
          <w:kern w:val="2"/>
          <w:szCs w:val="24"/>
          <w:lang w:eastAsia="zh-CN"/>
        </w:rPr>
      </w:pPr>
    </w:p>
    <w:p w14:paraId="1749CDEF" w14:textId="380832FA" w:rsidR="00DD140B" w:rsidRDefault="00DD140B" w:rsidP="00DD140B">
      <w:pPr>
        <w:pStyle w:val="Standarduser"/>
        <w:rPr>
          <w:rFonts w:cs="Calibri"/>
          <w:b/>
          <w:bCs/>
          <w:kern w:val="3"/>
          <w:lang w:eastAsia="zh-CN"/>
        </w:rPr>
      </w:pPr>
      <w:r>
        <w:rPr>
          <w:rFonts w:cs="Calibri"/>
          <w:b/>
          <w:bCs/>
          <w:kern w:val="3"/>
          <w:lang w:eastAsia="zh-CN"/>
        </w:rPr>
        <w:t>1</w:t>
      </w:r>
      <w:r w:rsidR="00B045AA">
        <w:rPr>
          <w:rFonts w:cs="Calibri"/>
          <w:b/>
          <w:bCs/>
          <w:kern w:val="3"/>
          <w:lang w:eastAsia="zh-CN"/>
        </w:rPr>
        <w:t>3</w:t>
      </w:r>
      <w:r>
        <w:rPr>
          <w:rFonts w:cs="Calibri"/>
          <w:b/>
          <w:bCs/>
          <w:kern w:val="3"/>
          <w:lang w:eastAsia="zh-CN"/>
        </w:rPr>
        <w:t>.</w:t>
      </w:r>
      <w:r w:rsidRPr="00B52D5E">
        <w:rPr>
          <w:rFonts w:cs="Calibri"/>
          <w:b/>
          <w:bCs/>
          <w:kern w:val="3"/>
          <w:lang w:eastAsia="zh-CN"/>
        </w:rPr>
        <w:t xml:space="preserve"> Žiadosť </w:t>
      </w:r>
      <w:r>
        <w:rPr>
          <w:rFonts w:cs="Calibri"/>
          <w:b/>
          <w:bCs/>
          <w:kern w:val="3"/>
          <w:lang w:eastAsia="zh-CN"/>
        </w:rPr>
        <w:t>o riešenie problému s parkovaním pri budove CZŠ Sihelné</w:t>
      </w:r>
    </w:p>
    <w:p w14:paraId="056E0432" w14:textId="1EA1CDF9" w:rsidR="00F0245C" w:rsidRPr="003A23C1" w:rsidRDefault="00F0245C" w:rsidP="00DD140B">
      <w:pPr>
        <w:pStyle w:val="Standarduser"/>
        <w:rPr>
          <w:rFonts w:cs="Calibri"/>
          <w:bCs/>
          <w:kern w:val="3"/>
          <w:lang w:eastAsia="zh-CN"/>
        </w:rPr>
      </w:pPr>
      <w:r w:rsidRPr="003A23C1">
        <w:rPr>
          <w:rFonts w:cs="Calibri"/>
          <w:bCs/>
          <w:kern w:val="3"/>
          <w:lang w:eastAsia="zh-CN"/>
        </w:rPr>
        <w:t>Poslanci</w:t>
      </w:r>
      <w:r w:rsidR="00DF4F65">
        <w:rPr>
          <w:rFonts w:cs="Calibri"/>
          <w:bCs/>
          <w:kern w:val="3"/>
          <w:lang w:eastAsia="zh-CN"/>
        </w:rPr>
        <w:t>, ktorí</w:t>
      </w:r>
      <w:r w:rsidRPr="003A23C1">
        <w:rPr>
          <w:rFonts w:cs="Calibri"/>
          <w:bCs/>
          <w:kern w:val="3"/>
          <w:lang w:eastAsia="zh-CN"/>
        </w:rPr>
        <w:t xml:space="preserve"> </w:t>
      </w:r>
      <w:r w:rsidR="003A23C1" w:rsidRPr="003A23C1">
        <w:rPr>
          <w:rFonts w:cs="Calibri"/>
          <w:bCs/>
          <w:kern w:val="3"/>
          <w:lang w:eastAsia="zh-CN"/>
        </w:rPr>
        <w:t>navrhli riešiť tento problém osadením dopravnej značky.</w:t>
      </w:r>
    </w:p>
    <w:p w14:paraId="68A3B8BF" w14:textId="5B08E2F9" w:rsidR="0052369C" w:rsidRPr="00D563F6" w:rsidRDefault="0052369C" w:rsidP="0052369C">
      <w:pPr>
        <w:widowControl/>
        <w:tabs>
          <w:tab w:val="left" w:pos="1635"/>
        </w:tabs>
        <w:autoSpaceDN/>
        <w:jc w:val="both"/>
        <w:rPr>
          <w:rFonts w:ascii="Times New Roman" w:eastAsia="Times New Roman" w:hAnsi="Times New Roman" w:cs="Calibri"/>
          <w:kern w:val="2"/>
          <w:szCs w:val="24"/>
          <w:lang w:eastAsia="zh-CN"/>
        </w:rPr>
      </w:pP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Miroslav Brandys, Mgr. Be</w:t>
      </w:r>
      <w:r w:rsidR="00CF3959">
        <w:rPr>
          <w:rFonts w:ascii="Times New Roman" w:eastAsia="Times New Roman" w:hAnsi="Times New Roman" w:cs="Calibri"/>
          <w:kern w:val="2"/>
          <w:szCs w:val="24"/>
          <w:lang w:eastAsia="zh-CN"/>
        </w:rPr>
        <w:t>á</w:t>
      </w: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ta Grižáková, PaedDr. Anna Grobarčíková, Bc. Dáša Chudiaková, Peter Chudjak, Ing. Anna Laššáková, Peter Vonšák, Mgr. Martina Vonšáková</w:t>
      </w:r>
    </w:p>
    <w:p w14:paraId="6BF35545" w14:textId="77777777" w:rsidR="00E70DA0" w:rsidRDefault="00E70DA0" w:rsidP="001C6485">
      <w:pPr>
        <w:pStyle w:val="Standarduser"/>
        <w:jc w:val="both"/>
        <w:rPr>
          <w:b/>
          <w:kern w:val="3"/>
          <w:lang w:eastAsia="zh-CN"/>
        </w:rPr>
      </w:pPr>
    </w:p>
    <w:p w14:paraId="711B28C2" w14:textId="49BE2412" w:rsidR="00DD140B" w:rsidRPr="00B52D5E" w:rsidRDefault="00DD140B" w:rsidP="00DD140B">
      <w:pPr>
        <w:pStyle w:val="Standarduser"/>
        <w:rPr>
          <w:rFonts w:cs="Calibri"/>
          <w:b/>
          <w:bCs/>
          <w:kern w:val="3"/>
          <w:lang w:eastAsia="zh-CN"/>
        </w:rPr>
      </w:pPr>
      <w:r>
        <w:rPr>
          <w:rFonts w:cs="Calibri"/>
          <w:b/>
          <w:bCs/>
          <w:kern w:val="3"/>
          <w:lang w:eastAsia="zh-CN"/>
        </w:rPr>
        <w:t>1</w:t>
      </w:r>
      <w:r w:rsidR="00B045AA">
        <w:rPr>
          <w:rFonts w:cs="Calibri"/>
          <w:b/>
          <w:bCs/>
          <w:kern w:val="3"/>
          <w:lang w:eastAsia="zh-CN"/>
        </w:rPr>
        <w:t>4</w:t>
      </w:r>
      <w:r>
        <w:rPr>
          <w:rFonts w:cs="Calibri"/>
          <w:b/>
          <w:bCs/>
          <w:kern w:val="3"/>
          <w:lang w:eastAsia="zh-CN"/>
        </w:rPr>
        <w:t>.</w:t>
      </w:r>
      <w:r w:rsidRPr="00B52D5E">
        <w:rPr>
          <w:rFonts w:cs="Calibri"/>
          <w:b/>
          <w:bCs/>
          <w:kern w:val="3"/>
          <w:lang w:eastAsia="zh-CN"/>
        </w:rPr>
        <w:t xml:space="preserve"> Žiadosť </w:t>
      </w:r>
      <w:r>
        <w:rPr>
          <w:rFonts w:cs="Calibri"/>
          <w:b/>
          <w:bCs/>
          <w:kern w:val="3"/>
          <w:lang w:eastAsia="zh-CN"/>
        </w:rPr>
        <w:t>o spolupracovan</w:t>
      </w:r>
      <w:r w:rsidR="00DF4F65">
        <w:rPr>
          <w:rFonts w:cs="Calibri"/>
          <w:b/>
          <w:bCs/>
          <w:kern w:val="3"/>
          <w:lang w:eastAsia="zh-CN"/>
        </w:rPr>
        <w:t>ie</w:t>
      </w:r>
      <w:r>
        <w:rPr>
          <w:rFonts w:cs="Calibri"/>
          <w:b/>
          <w:bCs/>
          <w:kern w:val="3"/>
          <w:lang w:eastAsia="zh-CN"/>
        </w:rPr>
        <w:t xml:space="preserve"> na pripravovanom hudobnom projekte</w:t>
      </w:r>
    </w:p>
    <w:p w14:paraId="02ADDC1C" w14:textId="3302612A" w:rsidR="00DF4F65" w:rsidRDefault="00DF4F65" w:rsidP="00DF4F65">
      <w:pPr>
        <w:pStyle w:val="Standarduser"/>
        <w:jc w:val="both"/>
        <w:rPr>
          <w:rFonts w:cs="Calibri"/>
          <w:bCs/>
          <w:kern w:val="3"/>
          <w:lang w:eastAsia="zh-CN"/>
        </w:rPr>
      </w:pPr>
      <w:r w:rsidRPr="00054551">
        <w:rPr>
          <w:rFonts w:cs="Calibri"/>
          <w:bCs/>
          <w:kern w:val="3"/>
          <w:lang w:eastAsia="zh-CN"/>
        </w:rPr>
        <w:t xml:space="preserve">Žiadosť </w:t>
      </w:r>
      <w:r>
        <w:rPr>
          <w:rFonts w:cs="Calibri"/>
          <w:bCs/>
          <w:kern w:val="3"/>
          <w:lang w:eastAsia="zh-CN"/>
        </w:rPr>
        <w:t xml:space="preserve">p. Nosáľa </w:t>
      </w:r>
      <w:r w:rsidRPr="00054551">
        <w:rPr>
          <w:rFonts w:cs="Calibri"/>
          <w:bCs/>
          <w:kern w:val="3"/>
          <w:lang w:eastAsia="zh-CN"/>
        </w:rPr>
        <w:t>o spoluprác</w:t>
      </w:r>
      <w:r>
        <w:rPr>
          <w:rFonts w:cs="Calibri"/>
          <w:bCs/>
          <w:kern w:val="3"/>
          <w:lang w:eastAsia="zh-CN"/>
        </w:rPr>
        <w:t>u</w:t>
      </w:r>
      <w:r w:rsidRPr="00054551">
        <w:rPr>
          <w:rFonts w:cs="Calibri"/>
          <w:bCs/>
          <w:kern w:val="3"/>
          <w:lang w:eastAsia="zh-CN"/>
        </w:rPr>
        <w:t xml:space="preserve"> na pripravovanom hudobnom projekte</w:t>
      </w:r>
      <w:r>
        <w:rPr>
          <w:rFonts w:cs="Calibri"/>
          <w:bCs/>
          <w:kern w:val="3"/>
          <w:lang w:eastAsia="zh-CN"/>
        </w:rPr>
        <w:t xml:space="preserve"> – CD venované goralskej kultúre. </w:t>
      </w:r>
      <w:r w:rsidR="00340D07">
        <w:rPr>
          <w:rFonts w:cs="Calibri"/>
          <w:kern w:val="2"/>
          <w:lang w:eastAsia="zh-CN"/>
        </w:rPr>
        <w:t>Ide o pripravované hudobné CD venovaného goralskej hudobnej kultúre. Oslovili obec o spoluprácu najmä finančnú pri tomto projekte</w:t>
      </w:r>
      <w:r w:rsidR="00F0245C">
        <w:rPr>
          <w:rFonts w:cs="Calibri"/>
          <w:kern w:val="2"/>
          <w:lang w:eastAsia="zh-CN"/>
        </w:rPr>
        <w:t xml:space="preserve">. </w:t>
      </w:r>
      <w:r w:rsidR="003A23C1">
        <w:rPr>
          <w:rFonts w:cs="Calibri"/>
          <w:kern w:val="2"/>
          <w:lang w:eastAsia="zh-CN"/>
        </w:rPr>
        <w:t>Pomoc na tomto projekte nebola poslancami bližšie špecifikovaná.</w:t>
      </w:r>
      <w:r w:rsidRPr="00DF4F65">
        <w:rPr>
          <w:rFonts w:cs="Calibri"/>
          <w:bCs/>
          <w:kern w:val="3"/>
          <w:lang w:eastAsia="zh-CN"/>
        </w:rPr>
        <w:t xml:space="preserve"> </w:t>
      </w:r>
    </w:p>
    <w:p w14:paraId="664A0CC1" w14:textId="4FCA6A84" w:rsidR="00340D07" w:rsidRDefault="00F0245C" w:rsidP="00DD140B">
      <w:pPr>
        <w:pStyle w:val="Standarduser"/>
        <w:jc w:val="both"/>
        <w:rPr>
          <w:rFonts w:cs="Calibri"/>
          <w:kern w:val="2"/>
          <w:lang w:eastAsia="zh-CN"/>
        </w:rPr>
      </w:pPr>
      <w:r>
        <w:rPr>
          <w:rFonts w:cs="Calibri"/>
          <w:kern w:val="2"/>
          <w:lang w:eastAsia="zh-CN"/>
        </w:rPr>
        <w:t>Poslanci</w:t>
      </w:r>
      <w:r w:rsidR="00DF4F65">
        <w:rPr>
          <w:rFonts w:cs="Calibri"/>
          <w:kern w:val="2"/>
          <w:lang w:eastAsia="zh-CN"/>
        </w:rPr>
        <w:t>, ktorí</w:t>
      </w:r>
      <w:r>
        <w:rPr>
          <w:rFonts w:cs="Calibri"/>
          <w:kern w:val="2"/>
          <w:lang w:eastAsia="zh-CN"/>
        </w:rPr>
        <w:t xml:space="preserve"> berú na vedomie túto žiadosť:</w:t>
      </w:r>
      <w:r w:rsidR="00340D07" w:rsidRPr="00B52D5E">
        <w:rPr>
          <w:rFonts w:cs="Calibri"/>
          <w:kern w:val="2"/>
          <w:lang w:eastAsia="zh-CN"/>
        </w:rPr>
        <w:t xml:space="preserve"> </w:t>
      </w:r>
    </w:p>
    <w:p w14:paraId="41D842D9" w14:textId="149A9235" w:rsidR="0052369C" w:rsidRPr="00D563F6" w:rsidRDefault="0052369C" w:rsidP="0052369C">
      <w:pPr>
        <w:widowControl/>
        <w:tabs>
          <w:tab w:val="left" w:pos="1635"/>
        </w:tabs>
        <w:autoSpaceDN/>
        <w:jc w:val="both"/>
        <w:rPr>
          <w:rFonts w:ascii="Times New Roman" w:eastAsia="Times New Roman" w:hAnsi="Times New Roman" w:cs="Calibri"/>
          <w:kern w:val="2"/>
          <w:szCs w:val="24"/>
          <w:lang w:eastAsia="zh-CN"/>
        </w:rPr>
      </w:pP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Miroslav Brandys, Mgr. Be</w:t>
      </w:r>
      <w:r w:rsidR="00CF3959">
        <w:rPr>
          <w:rFonts w:ascii="Times New Roman" w:eastAsia="Times New Roman" w:hAnsi="Times New Roman" w:cs="Calibri"/>
          <w:kern w:val="2"/>
          <w:szCs w:val="24"/>
          <w:lang w:eastAsia="zh-CN"/>
        </w:rPr>
        <w:t>á</w:t>
      </w: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ta Grižáková, PaedDr. Anna Grobarčíková, Bc. Dáša Chudiaková, Peter Chudjak, Ing. Anna Laššáková, Peter Vonšák, Mgr. Martina Vonšáková</w:t>
      </w:r>
    </w:p>
    <w:p w14:paraId="2089468A" w14:textId="77777777" w:rsidR="00E70DA0" w:rsidRDefault="00E70DA0" w:rsidP="001C6485">
      <w:pPr>
        <w:pStyle w:val="Standarduser"/>
        <w:jc w:val="both"/>
        <w:rPr>
          <w:b/>
          <w:kern w:val="3"/>
          <w:lang w:eastAsia="zh-CN"/>
        </w:rPr>
      </w:pPr>
    </w:p>
    <w:bookmarkEnd w:id="17"/>
    <w:p w14:paraId="4D63EF74" w14:textId="6389A256" w:rsidR="00E70D19" w:rsidRDefault="00F0245C" w:rsidP="00E70D19">
      <w:pPr>
        <w:pStyle w:val="Standarduser"/>
        <w:jc w:val="both"/>
        <w:rPr>
          <w:rFonts w:cs="Calibri"/>
          <w:b/>
          <w:bCs/>
          <w:kern w:val="3"/>
          <w:lang w:eastAsia="zh-CN"/>
        </w:rPr>
      </w:pPr>
      <w:r w:rsidRPr="00F0245C">
        <w:rPr>
          <w:rFonts w:cs="Calibri"/>
          <w:b/>
          <w:bCs/>
          <w:kern w:val="3"/>
          <w:lang w:eastAsia="zh-CN"/>
        </w:rPr>
        <w:t>1</w:t>
      </w:r>
      <w:r w:rsidR="00B045AA">
        <w:rPr>
          <w:rFonts w:cs="Calibri"/>
          <w:b/>
          <w:bCs/>
          <w:kern w:val="3"/>
          <w:lang w:eastAsia="zh-CN"/>
        </w:rPr>
        <w:t>5</w:t>
      </w:r>
      <w:r w:rsidRPr="00F0245C">
        <w:rPr>
          <w:rFonts w:cs="Calibri"/>
          <w:b/>
          <w:bCs/>
          <w:kern w:val="3"/>
          <w:lang w:eastAsia="zh-CN"/>
        </w:rPr>
        <w:t xml:space="preserve">. Zapojenie sa Obce Sihelné s 30 % spoluúčasťou do projektu </w:t>
      </w:r>
      <w:r w:rsidR="004017A8">
        <w:rPr>
          <w:rFonts w:cs="Calibri"/>
          <w:b/>
          <w:bCs/>
          <w:kern w:val="3"/>
          <w:lang w:eastAsia="zh-CN"/>
        </w:rPr>
        <w:t>„Spoločné priestory a šatne OŠK</w:t>
      </w:r>
      <w:r w:rsidR="0041267C">
        <w:rPr>
          <w:rFonts w:cs="Calibri"/>
          <w:b/>
          <w:bCs/>
          <w:kern w:val="3"/>
          <w:lang w:eastAsia="zh-CN"/>
        </w:rPr>
        <w:t>“</w:t>
      </w:r>
    </w:p>
    <w:p w14:paraId="5AA7F27B" w14:textId="38F7BE48" w:rsidR="004017A8" w:rsidRPr="00A53AB6" w:rsidRDefault="004017A8" w:rsidP="00E70D19">
      <w:pPr>
        <w:pStyle w:val="Standarduser"/>
        <w:jc w:val="both"/>
        <w:rPr>
          <w:rFonts w:cs="Calibri"/>
          <w:bCs/>
          <w:kern w:val="3"/>
          <w:lang w:eastAsia="zh-CN"/>
        </w:rPr>
      </w:pPr>
      <w:r w:rsidRPr="00A53AB6">
        <w:rPr>
          <w:rFonts w:cs="Calibri"/>
          <w:bCs/>
          <w:kern w:val="3"/>
          <w:lang w:eastAsia="zh-CN"/>
        </w:rPr>
        <w:t xml:space="preserve">Poslankyňa PaddDr. Anna Grobarčíková  upresnila, že ide o príspevok z Fondu na podporu športu.  Doplnila, že by bolo dobré zvážiť možnosť z Fondu na podporu športu, tiež v rámci výzvy vybudovať prístupovú cestu a parkovacie miesta. Taktiež sa zmienila v tomto bode </w:t>
      </w:r>
      <w:r w:rsidR="00305307" w:rsidRPr="00A53AB6">
        <w:rPr>
          <w:rFonts w:cs="Calibri"/>
          <w:bCs/>
          <w:kern w:val="3"/>
          <w:lang w:eastAsia="zh-CN"/>
        </w:rPr>
        <w:t>žiadosť o doplnkovú aktivitu k hlavnej aktivite projektu výstavba tribúny a to kúpu strojov a zariadenia na úpravu športových plôch</w:t>
      </w:r>
      <w:r w:rsidR="00A53AB6" w:rsidRPr="00A53AB6">
        <w:rPr>
          <w:rFonts w:cs="Calibri"/>
          <w:bCs/>
          <w:kern w:val="3"/>
          <w:lang w:eastAsia="zh-CN"/>
        </w:rPr>
        <w:t>.</w:t>
      </w:r>
    </w:p>
    <w:p w14:paraId="0DE60E62" w14:textId="64CA5E9D" w:rsidR="00F0245C" w:rsidRDefault="00F0245C" w:rsidP="00E70D19">
      <w:pPr>
        <w:pStyle w:val="Standarduser"/>
        <w:jc w:val="both"/>
        <w:rPr>
          <w:rFonts w:cs="Calibri"/>
          <w:bCs/>
          <w:kern w:val="3"/>
          <w:lang w:eastAsia="zh-CN"/>
        </w:rPr>
      </w:pPr>
      <w:r>
        <w:rPr>
          <w:rFonts w:cs="Calibri"/>
          <w:bCs/>
          <w:kern w:val="3"/>
          <w:lang w:eastAsia="zh-CN"/>
        </w:rPr>
        <w:t xml:space="preserve">Poslanci, ktorí súhlasia so zapojením </w:t>
      </w:r>
      <w:r w:rsidR="00DF4F65">
        <w:rPr>
          <w:rFonts w:cs="Calibri"/>
          <w:bCs/>
          <w:kern w:val="3"/>
          <w:lang w:eastAsia="zh-CN"/>
        </w:rPr>
        <w:t xml:space="preserve">sa </w:t>
      </w:r>
      <w:r>
        <w:rPr>
          <w:rFonts w:cs="Calibri"/>
          <w:bCs/>
          <w:kern w:val="3"/>
          <w:lang w:eastAsia="zh-CN"/>
        </w:rPr>
        <w:t>do tohto projektu:</w:t>
      </w:r>
    </w:p>
    <w:p w14:paraId="4DC285E4" w14:textId="3D7732F7" w:rsidR="0052369C" w:rsidRPr="00D563F6" w:rsidRDefault="0052369C" w:rsidP="0052369C">
      <w:pPr>
        <w:widowControl/>
        <w:tabs>
          <w:tab w:val="left" w:pos="1635"/>
        </w:tabs>
        <w:autoSpaceDN/>
        <w:jc w:val="both"/>
        <w:rPr>
          <w:rFonts w:ascii="Times New Roman" w:eastAsia="Times New Roman" w:hAnsi="Times New Roman" w:cs="Calibri"/>
          <w:kern w:val="2"/>
          <w:szCs w:val="24"/>
          <w:lang w:eastAsia="zh-CN"/>
        </w:rPr>
      </w:pP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Miroslav Brandys, Mgr. Be</w:t>
      </w:r>
      <w:r w:rsidR="00CF3959">
        <w:rPr>
          <w:rFonts w:ascii="Times New Roman" w:eastAsia="Times New Roman" w:hAnsi="Times New Roman" w:cs="Calibri"/>
          <w:kern w:val="2"/>
          <w:szCs w:val="24"/>
          <w:lang w:eastAsia="zh-CN"/>
        </w:rPr>
        <w:t>á</w:t>
      </w: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 xml:space="preserve">ta Grižáková, </w:t>
      </w:r>
      <w:bookmarkStart w:id="18" w:name="_Hlk129085124"/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 xml:space="preserve">PaedDr. Anna Grobarčíková, </w:t>
      </w:r>
      <w:bookmarkEnd w:id="18"/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Bc. Dáša Chudiaková, Peter Chudjak, Ing. Anna Laššáková, Peter Vonšák, Mgr. Martina Vonšáková</w:t>
      </w:r>
    </w:p>
    <w:p w14:paraId="3A974FD3" w14:textId="77777777" w:rsidR="00B52D5E" w:rsidRDefault="00B52D5E" w:rsidP="00D563F6">
      <w:pPr>
        <w:widowControl/>
        <w:tabs>
          <w:tab w:val="left" w:pos="1635"/>
        </w:tabs>
        <w:autoSpaceDN/>
        <w:jc w:val="both"/>
        <w:rPr>
          <w:rFonts w:ascii="Times New Roman" w:eastAsia="Times New Roman" w:hAnsi="Times New Roman" w:cs="Calibri"/>
          <w:kern w:val="2"/>
          <w:szCs w:val="24"/>
          <w:lang w:eastAsia="zh-CN"/>
        </w:rPr>
      </w:pPr>
    </w:p>
    <w:p w14:paraId="59DE1CE1" w14:textId="6A74AC05" w:rsidR="003A23C1" w:rsidRPr="003A23C1" w:rsidRDefault="00F0245C" w:rsidP="003A23C1">
      <w:pPr>
        <w:pStyle w:val="Standarduser"/>
        <w:jc w:val="both"/>
        <w:rPr>
          <w:rFonts w:cs="Calibri"/>
          <w:bCs/>
          <w:kern w:val="3"/>
          <w:lang w:eastAsia="zh-CN"/>
        </w:rPr>
      </w:pPr>
      <w:r w:rsidRPr="00F0245C">
        <w:rPr>
          <w:rFonts w:cs="Calibri"/>
          <w:b/>
          <w:bCs/>
          <w:kern w:val="3"/>
          <w:lang w:eastAsia="zh-CN"/>
        </w:rPr>
        <w:t>1</w:t>
      </w:r>
      <w:r w:rsidR="00B045AA">
        <w:rPr>
          <w:rFonts w:cs="Calibri"/>
          <w:b/>
          <w:bCs/>
          <w:kern w:val="3"/>
          <w:lang w:eastAsia="zh-CN"/>
        </w:rPr>
        <w:t>6</w:t>
      </w:r>
      <w:r w:rsidRPr="00F0245C">
        <w:rPr>
          <w:rFonts w:cs="Calibri"/>
          <w:b/>
          <w:bCs/>
          <w:kern w:val="3"/>
          <w:lang w:eastAsia="zh-CN"/>
        </w:rPr>
        <w:t>. Odpustenie poplatku za KD pre Dobrovoľný hasičsky zbor v sume v sume 220 €</w:t>
      </w:r>
      <w:r w:rsidR="00DF4F65">
        <w:rPr>
          <w:rFonts w:cs="Calibri"/>
          <w:b/>
          <w:bCs/>
          <w:kern w:val="3"/>
          <w:lang w:eastAsia="zh-CN"/>
        </w:rPr>
        <w:t xml:space="preserve">                       </w:t>
      </w:r>
      <w:r w:rsidR="003A23C1">
        <w:rPr>
          <w:rFonts w:cs="Calibri"/>
          <w:b/>
          <w:bCs/>
          <w:kern w:val="3"/>
          <w:lang w:eastAsia="zh-CN"/>
        </w:rPr>
        <w:t xml:space="preserve"> </w:t>
      </w:r>
      <w:r w:rsidR="003A23C1" w:rsidRPr="003A23C1">
        <w:rPr>
          <w:rFonts w:cs="Calibri"/>
          <w:bCs/>
          <w:kern w:val="3"/>
          <w:lang w:eastAsia="zh-CN"/>
        </w:rPr>
        <w:t>Ide o odpustenie poplatku len za nájom sály ostatné poplatky už boli uhradené.</w:t>
      </w:r>
    </w:p>
    <w:p w14:paraId="3906CBAA" w14:textId="77777777" w:rsidR="003A23C1" w:rsidRDefault="003A23C1" w:rsidP="003A23C1">
      <w:pPr>
        <w:pStyle w:val="Standarduser"/>
        <w:jc w:val="both"/>
        <w:rPr>
          <w:rFonts w:cs="Calibri"/>
          <w:bCs/>
          <w:kern w:val="3"/>
          <w:lang w:eastAsia="zh-CN"/>
        </w:rPr>
      </w:pPr>
      <w:r>
        <w:rPr>
          <w:rFonts w:cs="Calibri"/>
          <w:bCs/>
          <w:kern w:val="3"/>
          <w:lang w:eastAsia="zh-CN"/>
        </w:rPr>
        <w:t>Poslanci, ktorí súhlasia s odpustením poplatku za nájom KD:</w:t>
      </w:r>
    </w:p>
    <w:p w14:paraId="54C01020" w14:textId="2062695E" w:rsidR="0052369C" w:rsidRDefault="0052369C" w:rsidP="0052369C">
      <w:pPr>
        <w:widowControl/>
        <w:tabs>
          <w:tab w:val="left" w:pos="1635"/>
        </w:tabs>
        <w:autoSpaceDN/>
        <w:jc w:val="both"/>
        <w:rPr>
          <w:rFonts w:ascii="Times New Roman" w:eastAsia="Times New Roman" w:hAnsi="Times New Roman" w:cs="Calibri"/>
          <w:kern w:val="2"/>
          <w:szCs w:val="24"/>
          <w:lang w:eastAsia="zh-CN"/>
        </w:rPr>
      </w:pP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Miroslav Brandys, Mgr. Be</w:t>
      </w:r>
      <w:r w:rsidR="00CA1D52">
        <w:rPr>
          <w:rFonts w:ascii="Times New Roman" w:eastAsia="Times New Roman" w:hAnsi="Times New Roman" w:cs="Calibri"/>
          <w:kern w:val="2"/>
          <w:szCs w:val="24"/>
          <w:lang w:eastAsia="zh-CN"/>
        </w:rPr>
        <w:t>á</w:t>
      </w: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ta Grižáková, PaedDr. Anna Grobarčíková, Bc. Dáša Chudiaková, Peter Chudjak, Ing. Anna Laššáková, Peter Vonšák, Mgr. Martina Vonšáková</w:t>
      </w:r>
    </w:p>
    <w:p w14:paraId="63C267FD" w14:textId="77777777" w:rsidR="00207579" w:rsidRDefault="00207579" w:rsidP="0052369C">
      <w:pPr>
        <w:widowControl/>
        <w:tabs>
          <w:tab w:val="left" w:pos="1635"/>
        </w:tabs>
        <w:autoSpaceDN/>
        <w:jc w:val="both"/>
        <w:rPr>
          <w:rFonts w:ascii="Times New Roman" w:eastAsia="Times New Roman" w:hAnsi="Times New Roman" w:cs="Calibri"/>
          <w:kern w:val="2"/>
          <w:szCs w:val="24"/>
          <w:lang w:eastAsia="zh-CN"/>
        </w:rPr>
      </w:pPr>
    </w:p>
    <w:p w14:paraId="341C3AE3" w14:textId="3A0BF879" w:rsidR="00207579" w:rsidRPr="00207579" w:rsidRDefault="00207579" w:rsidP="0052369C">
      <w:pPr>
        <w:widowControl/>
        <w:tabs>
          <w:tab w:val="left" w:pos="1635"/>
        </w:tabs>
        <w:autoSpaceDN/>
        <w:jc w:val="both"/>
        <w:rPr>
          <w:rFonts w:ascii="Times New Roman" w:eastAsia="Times New Roman" w:hAnsi="Times New Roman" w:cs="Calibri"/>
          <w:b/>
          <w:kern w:val="2"/>
          <w:szCs w:val="24"/>
          <w:lang w:eastAsia="zh-CN"/>
        </w:rPr>
      </w:pPr>
      <w:r w:rsidRPr="00207579">
        <w:rPr>
          <w:rFonts w:ascii="Times New Roman" w:eastAsia="Times New Roman" w:hAnsi="Times New Roman" w:cs="Calibri"/>
          <w:b/>
          <w:kern w:val="2"/>
          <w:szCs w:val="24"/>
          <w:lang w:eastAsia="zh-CN"/>
        </w:rPr>
        <w:t>17. Nákup vozidla na zber odpadov</w:t>
      </w:r>
    </w:p>
    <w:p w14:paraId="3583496F" w14:textId="4903EB73" w:rsidR="00E3541C" w:rsidRDefault="00207579" w:rsidP="00D90D7A">
      <w:pPr>
        <w:pStyle w:val="Standarduser"/>
        <w:jc w:val="both"/>
      </w:pPr>
      <w:r>
        <w:t>Zástupca starosta Peter Chudjak oboznámil poslancov o možnosti nákupu staršieho vozidla  na zber odpadov.</w:t>
      </w:r>
    </w:p>
    <w:p w14:paraId="7B6A277A" w14:textId="6E075128" w:rsidR="00207579" w:rsidRDefault="00207579" w:rsidP="00207579">
      <w:pPr>
        <w:pStyle w:val="Standarduser"/>
        <w:jc w:val="both"/>
        <w:rPr>
          <w:rFonts w:cs="Calibri"/>
          <w:bCs/>
          <w:kern w:val="3"/>
          <w:lang w:eastAsia="zh-CN"/>
        </w:rPr>
      </w:pPr>
      <w:r>
        <w:rPr>
          <w:rFonts w:cs="Calibri"/>
          <w:bCs/>
          <w:kern w:val="3"/>
          <w:lang w:eastAsia="zh-CN"/>
        </w:rPr>
        <w:t xml:space="preserve">Poslanci, ktorí berú na vedomie túto </w:t>
      </w:r>
      <w:r w:rsidR="00DA31AF">
        <w:rPr>
          <w:rFonts w:cs="Calibri"/>
          <w:bCs/>
          <w:kern w:val="3"/>
          <w:lang w:eastAsia="zh-CN"/>
        </w:rPr>
        <w:t>informáciu</w:t>
      </w:r>
      <w:r>
        <w:rPr>
          <w:rFonts w:cs="Calibri"/>
          <w:bCs/>
          <w:kern w:val="3"/>
          <w:lang w:eastAsia="zh-CN"/>
        </w:rPr>
        <w:t>:</w:t>
      </w:r>
    </w:p>
    <w:p w14:paraId="327970C0" w14:textId="77777777" w:rsidR="00207579" w:rsidRDefault="00207579" w:rsidP="00207579">
      <w:pPr>
        <w:widowControl/>
        <w:tabs>
          <w:tab w:val="left" w:pos="1635"/>
        </w:tabs>
        <w:autoSpaceDN/>
        <w:jc w:val="both"/>
        <w:rPr>
          <w:rFonts w:ascii="Times New Roman" w:eastAsia="Times New Roman" w:hAnsi="Times New Roman" w:cs="Calibri"/>
          <w:kern w:val="2"/>
          <w:szCs w:val="24"/>
          <w:lang w:eastAsia="zh-CN"/>
        </w:rPr>
      </w:pP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lastRenderedPageBreak/>
        <w:t>Miroslav Brandys, Mgr. Be</w:t>
      </w:r>
      <w:r>
        <w:rPr>
          <w:rFonts w:ascii="Times New Roman" w:eastAsia="Times New Roman" w:hAnsi="Times New Roman" w:cs="Calibri"/>
          <w:kern w:val="2"/>
          <w:szCs w:val="24"/>
          <w:lang w:eastAsia="zh-CN"/>
        </w:rPr>
        <w:t>á</w:t>
      </w: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ta Grižáková, PaedDr. Anna Grobarčíková, Bc. Dáša Chudiaková, Peter Chudjak, Ing. Anna Laššáková, Peter Vonšák, Mgr. Martina Vonšáková</w:t>
      </w:r>
    </w:p>
    <w:p w14:paraId="2504536B" w14:textId="77777777" w:rsidR="00207579" w:rsidRDefault="00207579" w:rsidP="00D90D7A">
      <w:pPr>
        <w:pStyle w:val="Standarduser"/>
        <w:jc w:val="both"/>
      </w:pPr>
    </w:p>
    <w:p w14:paraId="4570EAD0" w14:textId="7703B75C" w:rsidR="00903293" w:rsidRPr="00903293" w:rsidRDefault="00903293" w:rsidP="00903293">
      <w:pPr>
        <w:pStyle w:val="Standarduser"/>
        <w:jc w:val="both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18</w:t>
      </w:r>
      <w:r w:rsidRPr="00903293">
        <w:rPr>
          <w:b/>
          <w:kern w:val="3"/>
          <w:lang w:eastAsia="zh-CN"/>
        </w:rPr>
        <w:t xml:space="preserve">. Žiadosť o schválenie </w:t>
      </w:r>
      <w:r>
        <w:rPr>
          <w:b/>
          <w:kern w:val="3"/>
          <w:lang w:eastAsia="zh-CN"/>
        </w:rPr>
        <w:t>obedov zadarmo od 1. 5. 2023</w:t>
      </w:r>
    </w:p>
    <w:p w14:paraId="720CA677" w14:textId="20432265" w:rsidR="00903293" w:rsidRDefault="00903293" w:rsidP="00D90D7A">
      <w:pPr>
        <w:pStyle w:val="Standarduser"/>
        <w:jc w:val="both"/>
      </w:pPr>
      <w:r>
        <w:t>Vedúca ŠJ v Sihelnom Bc. Marta Špigurová žiada obecné zastupiteľstvo o schválenie obedov zadarmo platné od 1. 5. 2023 a to pre predškolákov</w:t>
      </w:r>
      <w:r w:rsidR="003E535F">
        <w:t xml:space="preserve">  a</w:t>
      </w:r>
      <w:r>
        <w:t xml:space="preserve"> žiakov 1 až 9 ročníka v Sihelnom na základe právnej úpravy zákona 544/2010 Z.z. o dotáciách.</w:t>
      </w:r>
    </w:p>
    <w:p w14:paraId="1E3D696F" w14:textId="19B1DE8A" w:rsidR="00903293" w:rsidRDefault="00903293" w:rsidP="00903293">
      <w:pPr>
        <w:pStyle w:val="Standarduser"/>
        <w:jc w:val="both"/>
        <w:rPr>
          <w:rFonts w:cs="Calibri"/>
          <w:bCs/>
          <w:kern w:val="3"/>
          <w:lang w:eastAsia="zh-CN"/>
        </w:rPr>
      </w:pPr>
      <w:r>
        <w:rPr>
          <w:rFonts w:cs="Calibri"/>
          <w:bCs/>
          <w:kern w:val="3"/>
          <w:lang w:eastAsia="zh-CN"/>
        </w:rPr>
        <w:t>Poslanci, ktorí súhlasia so schválením tejto žiadosti:</w:t>
      </w:r>
    </w:p>
    <w:p w14:paraId="35028FEE" w14:textId="77777777" w:rsidR="00903293" w:rsidRDefault="00903293" w:rsidP="00903293">
      <w:pPr>
        <w:widowControl/>
        <w:tabs>
          <w:tab w:val="left" w:pos="1635"/>
        </w:tabs>
        <w:autoSpaceDN/>
        <w:jc w:val="both"/>
        <w:rPr>
          <w:rFonts w:ascii="Times New Roman" w:eastAsia="Times New Roman" w:hAnsi="Times New Roman" w:cs="Calibri"/>
          <w:kern w:val="2"/>
          <w:szCs w:val="24"/>
          <w:lang w:eastAsia="zh-CN"/>
        </w:rPr>
      </w:pP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Miroslav Brandys, Mgr. Be</w:t>
      </w:r>
      <w:r>
        <w:rPr>
          <w:rFonts w:ascii="Times New Roman" w:eastAsia="Times New Roman" w:hAnsi="Times New Roman" w:cs="Calibri"/>
          <w:kern w:val="2"/>
          <w:szCs w:val="24"/>
          <w:lang w:eastAsia="zh-CN"/>
        </w:rPr>
        <w:t>á</w:t>
      </w:r>
      <w:r w:rsidRPr="00D563F6">
        <w:rPr>
          <w:rFonts w:ascii="Times New Roman" w:eastAsia="Times New Roman" w:hAnsi="Times New Roman" w:cs="Calibri"/>
          <w:kern w:val="2"/>
          <w:szCs w:val="24"/>
          <w:lang w:eastAsia="zh-CN"/>
        </w:rPr>
        <w:t>ta Grižáková, PaedDr. Anna Grobarčíková, Bc. Dáša Chudiaková, Peter Chudjak, Ing. Anna Laššáková, Peter Vonšák, Mgr. Martina Vonšáková</w:t>
      </w:r>
    </w:p>
    <w:p w14:paraId="7AE5717C" w14:textId="77777777" w:rsidR="00903293" w:rsidRDefault="00903293" w:rsidP="00D90D7A">
      <w:pPr>
        <w:pStyle w:val="Standarduser"/>
        <w:jc w:val="both"/>
      </w:pPr>
    </w:p>
    <w:p w14:paraId="6A5B2395" w14:textId="77777777" w:rsidR="00903293" w:rsidRDefault="00903293" w:rsidP="00D90D7A">
      <w:pPr>
        <w:pStyle w:val="Standarduser"/>
        <w:jc w:val="both"/>
      </w:pPr>
    </w:p>
    <w:p w14:paraId="08A4E8BE" w14:textId="4DD94D1C" w:rsidR="0044611A" w:rsidRPr="0041267C" w:rsidRDefault="0041267C" w:rsidP="0044611A">
      <w:pPr>
        <w:pStyle w:val="Standarduser"/>
        <w:jc w:val="both"/>
        <w:rPr>
          <w:b/>
          <w:color w:val="00000A"/>
          <w:sz w:val="28"/>
          <w:szCs w:val="28"/>
        </w:rPr>
      </w:pPr>
      <w:r w:rsidRPr="0041267C">
        <w:rPr>
          <w:b/>
          <w:color w:val="00000A"/>
          <w:sz w:val="28"/>
          <w:szCs w:val="28"/>
        </w:rPr>
        <w:t>11</w:t>
      </w:r>
      <w:r w:rsidR="00F91EC3" w:rsidRPr="0041267C">
        <w:rPr>
          <w:b/>
          <w:color w:val="00000A"/>
          <w:sz w:val="28"/>
          <w:szCs w:val="28"/>
        </w:rPr>
        <w:t xml:space="preserve">. </w:t>
      </w:r>
      <w:r w:rsidR="0044611A" w:rsidRPr="0041267C">
        <w:rPr>
          <w:b/>
          <w:color w:val="00000A"/>
          <w:sz w:val="28"/>
          <w:szCs w:val="28"/>
        </w:rPr>
        <w:t>Interpelácia poslancov</w:t>
      </w:r>
    </w:p>
    <w:p w14:paraId="1844BB36" w14:textId="2604CC1D" w:rsidR="006E5A54" w:rsidRDefault="006E5A54" w:rsidP="0044611A">
      <w:pPr>
        <w:pStyle w:val="Standarduser"/>
        <w:jc w:val="both"/>
        <w:rPr>
          <w:color w:val="00000A"/>
        </w:rPr>
      </w:pPr>
      <w:r>
        <w:rPr>
          <w:color w:val="00000A"/>
        </w:rPr>
        <w:t>Poslanec Peter Chudiak si prezistil, že či by sme nekúpili nejaké staršie smetné vozidlo, tým by sme znížili náklady na vývoz odpadu v obci. Starosta obce uviedol, že niekedy sa spolu vyberú takéto autá obzrieť.</w:t>
      </w:r>
    </w:p>
    <w:p w14:paraId="39816417" w14:textId="1BDD6A53" w:rsidR="00042DE1" w:rsidRDefault="00042DE1" w:rsidP="0044611A">
      <w:pPr>
        <w:pStyle w:val="Standarduser"/>
        <w:jc w:val="both"/>
        <w:rPr>
          <w:color w:val="00000A"/>
        </w:rPr>
      </w:pPr>
      <w:r w:rsidRPr="00042DE1">
        <w:rPr>
          <w:color w:val="00000A"/>
        </w:rPr>
        <w:t>Poslanec Martin Kovalíček, ktorý sa nezúčastnil zastupiteľstva</w:t>
      </w:r>
      <w:r w:rsidR="00DF4F65">
        <w:rPr>
          <w:color w:val="00000A"/>
        </w:rPr>
        <w:t>, ale bol online</w:t>
      </w:r>
      <w:r w:rsidRPr="00042DE1">
        <w:rPr>
          <w:color w:val="00000A"/>
        </w:rPr>
        <w:t xml:space="preserve"> prostredníctvom Ing.</w:t>
      </w:r>
      <w:r w:rsidR="00DF4F65">
        <w:rPr>
          <w:color w:val="00000A"/>
        </w:rPr>
        <w:t xml:space="preserve"> </w:t>
      </w:r>
      <w:r w:rsidRPr="00042DE1">
        <w:rPr>
          <w:color w:val="00000A"/>
        </w:rPr>
        <w:t xml:space="preserve">Anny Laššákovej navrhol, aby si pracovníčka Mgr. </w:t>
      </w:r>
      <w:r w:rsidR="00DF4F65">
        <w:rPr>
          <w:color w:val="00000A"/>
        </w:rPr>
        <w:t xml:space="preserve">Alena </w:t>
      </w:r>
      <w:r w:rsidRPr="00042DE1">
        <w:rPr>
          <w:color w:val="00000A"/>
        </w:rPr>
        <w:t xml:space="preserve">Vojtašáková pripravila zoznam pozemkov, </w:t>
      </w:r>
      <w:r>
        <w:rPr>
          <w:color w:val="00000A"/>
        </w:rPr>
        <w:t xml:space="preserve">tých, ktorí žiadajú obec o odkúpenie a ponúknuť im </w:t>
      </w:r>
      <w:r w:rsidR="00DF4F65">
        <w:rPr>
          <w:color w:val="00000A"/>
        </w:rPr>
        <w:t xml:space="preserve">pozemky za </w:t>
      </w:r>
      <w:r>
        <w:rPr>
          <w:color w:val="00000A"/>
        </w:rPr>
        <w:t>výmenu.</w:t>
      </w:r>
    </w:p>
    <w:p w14:paraId="33E9A07F" w14:textId="3940C7CC" w:rsidR="003640B6" w:rsidRDefault="00042DE1" w:rsidP="0044611A">
      <w:pPr>
        <w:pStyle w:val="Standarduser"/>
        <w:jc w:val="both"/>
        <w:rPr>
          <w:color w:val="00000A"/>
        </w:rPr>
      </w:pPr>
      <w:r>
        <w:rPr>
          <w:color w:val="00000A"/>
        </w:rPr>
        <w:t xml:space="preserve">Pracovníka Mgr. </w:t>
      </w:r>
      <w:r w:rsidR="00CF3959">
        <w:rPr>
          <w:color w:val="00000A"/>
        </w:rPr>
        <w:t xml:space="preserve">Alena </w:t>
      </w:r>
      <w:r>
        <w:rPr>
          <w:color w:val="00000A"/>
        </w:rPr>
        <w:t>Vojtašáková</w:t>
      </w:r>
      <w:r w:rsidR="003640B6">
        <w:rPr>
          <w:color w:val="00000A"/>
        </w:rPr>
        <w:t xml:space="preserve"> povedala, že ľudia nemajú záujem o výmenu pozemkov.</w:t>
      </w:r>
    </w:p>
    <w:p w14:paraId="4BEFE5B2" w14:textId="5E892534" w:rsidR="00A82194" w:rsidRDefault="00A82194" w:rsidP="0044611A">
      <w:pPr>
        <w:pStyle w:val="Standarduser"/>
        <w:jc w:val="both"/>
        <w:rPr>
          <w:color w:val="00000A"/>
        </w:rPr>
      </w:pPr>
      <w:r>
        <w:rPr>
          <w:color w:val="00000A"/>
        </w:rPr>
        <w:t xml:space="preserve">Poslanec Martin Kovalíček </w:t>
      </w:r>
      <w:r w:rsidR="00DF4F65">
        <w:rPr>
          <w:color w:val="00000A"/>
        </w:rPr>
        <w:t>navrhol</w:t>
      </w:r>
      <w:r>
        <w:rPr>
          <w:color w:val="00000A"/>
        </w:rPr>
        <w:t>, aby sa vyberali záloh</w:t>
      </w:r>
      <w:r w:rsidR="00DF4F65">
        <w:rPr>
          <w:color w:val="00000A"/>
        </w:rPr>
        <w:t>y</w:t>
      </w:r>
      <w:r>
        <w:rPr>
          <w:color w:val="00000A"/>
        </w:rPr>
        <w:t xml:space="preserve"> za poskytnutie </w:t>
      </w:r>
      <w:r w:rsidR="00DF4F65">
        <w:rPr>
          <w:color w:val="00000A"/>
        </w:rPr>
        <w:t>priestorov v </w:t>
      </w:r>
      <w:r>
        <w:rPr>
          <w:color w:val="00000A"/>
        </w:rPr>
        <w:t>KD</w:t>
      </w:r>
      <w:r w:rsidR="00DF4F65">
        <w:rPr>
          <w:color w:val="00000A"/>
        </w:rPr>
        <w:t xml:space="preserve">, aby niekto nezrušil akciu a obec je potom stratová na to. </w:t>
      </w:r>
      <w:r w:rsidR="00932DAD">
        <w:rPr>
          <w:color w:val="00000A"/>
        </w:rPr>
        <w:t xml:space="preserve">Pracovníčka Mgr. </w:t>
      </w:r>
      <w:r w:rsidR="00DF4F65">
        <w:rPr>
          <w:color w:val="00000A"/>
        </w:rPr>
        <w:t xml:space="preserve">Alena </w:t>
      </w:r>
      <w:r w:rsidR="00932DAD">
        <w:rPr>
          <w:color w:val="00000A"/>
        </w:rPr>
        <w:t xml:space="preserve">Vojtašáková, povedala, že sa </w:t>
      </w:r>
      <w:r w:rsidR="00DF4F65">
        <w:rPr>
          <w:color w:val="00000A"/>
        </w:rPr>
        <w:t xml:space="preserve">už </w:t>
      </w:r>
      <w:r w:rsidR="00932DAD">
        <w:rPr>
          <w:color w:val="00000A"/>
        </w:rPr>
        <w:t xml:space="preserve">stalo, že zrušili svadbu, ale je to zriedkavé. </w:t>
      </w:r>
      <w:r w:rsidR="00336CCB">
        <w:rPr>
          <w:color w:val="00000A"/>
        </w:rPr>
        <w:t>Neeviduje, žiaden nedoplatok.</w:t>
      </w:r>
      <w:r>
        <w:rPr>
          <w:color w:val="00000A"/>
        </w:rPr>
        <w:t xml:space="preserve">  </w:t>
      </w:r>
      <w:r w:rsidR="00932DAD">
        <w:rPr>
          <w:color w:val="00000A"/>
        </w:rPr>
        <w:t>Starosta uviedol, že zist</w:t>
      </w:r>
      <w:r w:rsidR="00CA1D52">
        <w:rPr>
          <w:color w:val="00000A"/>
        </w:rPr>
        <w:t xml:space="preserve">í </w:t>
      </w:r>
      <w:r w:rsidR="00932DAD">
        <w:rPr>
          <w:color w:val="00000A"/>
        </w:rPr>
        <w:t>spôsob, ako by sa tieto poplatky vyberali</w:t>
      </w:r>
      <w:r w:rsidR="00CA1D52">
        <w:rPr>
          <w:color w:val="00000A"/>
        </w:rPr>
        <w:t xml:space="preserve">. </w:t>
      </w:r>
    </w:p>
    <w:p w14:paraId="33DF06EC" w14:textId="7049ACCA" w:rsidR="00B7553A" w:rsidRDefault="00CA1D52" w:rsidP="0044611A">
      <w:pPr>
        <w:pStyle w:val="Standarduser"/>
        <w:jc w:val="both"/>
        <w:rPr>
          <w:color w:val="00000A"/>
        </w:rPr>
      </w:pPr>
      <w:r>
        <w:rPr>
          <w:color w:val="00000A"/>
        </w:rPr>
        <w:t xml:space="preserve">Poslankyňa </w:t>
      </w:r>
      <w:r w:rsidR="00932DAD">
        <w:rPr>
          <w:color w:val="00000A"/>
        </w:rPr>
        <w:t xml:space="preserve">Ing. </w:t>
      </w:r>
      <w:r>
        <w:rPr>
          <w:color w:val="00000A"/>
        </w:rPr>
        <w:t xml:space="preserve">Anna </w:t>
      </w:r>
      <w:r w:rsidR="00932DAD">
        <w:rPr>
          <w:color w:val="00000A"/>
        </w:rPr>
        <w:t>Laššáková spomenula, že v </w:t>
      </w:r>
      <w:r w:rsidR="003F7534">
        <w:rPr>
          <w:color w:val="00000A"/>
        </w:rPr>
        <w:t>Rabči</w:t>
      </w:r>
      <w:r w:rsidR="00932DAD">
        <w:rPr>
          <w:color w:val="00000A"/>
        </w:rPr>
        <w:t xml:space="preserve"> sú rozdielne poplatky</w:t>
      </w:r>
      <w:r w:rsidR="00744BB0">
        <w:rPr>
          <w:color w:val="00000A"/>
        </w:rPr>
        <w:t xml:space="preserve"> za prenájom KD</w:t>
      </w:r>
      <w:r w:rsidR="00932DAD">
        <w:rPr>
          <w:color w:val="00000A"/>
        </w:rPr>
        <w:t xml:space="preserve"> pre obyvateľov obce a iné pre tých</w:t>
      </w:r>
      <w:r>
        <w:rPr>
          <w:color w:val="00000A"/>
        </w:rPr>
        <w:t>,</w:t>
      </w:r>
      <w:r w:rsidR="00932DAD">
        <w:rPr>
          <w:color w:val="00000A"/>
        </w:rPr>
        <w:t xml:space="preserve"> čo nebývajú v</w:t>
      </w:r>
      <w:r w:rsidR="00744BB0">
        <w:rPr>
          <w:color w:val="00000A"/>
        </w:rPr>
        <w:t> </w:t>
      </w:r>
      <w:r w:rsidR="00932DAD">
        <w:rPr>
          <w:color w:val="00000A"/>
        </w:rPr>
        <w:t>obci</w:t>
      </w:r>
      <w:r w:rsidR="00744BB0">
        <w:rPr>
          <w:color w:val="00000A"/>
        </w:rPr>
        <w:t xml:space="preserve">. Pracovníčka Mgr. </w:t>
      </w:r>
      <w:r w:rsidR="00CF3959">
        <w:rPr>
          <w:color w:val="00000A"/>
        </w:rPr>
        <w:t xml:space="preserve">Alena </w:t>
      </w:r>
      <w:r w:rsidR="00744BB0">
        <w:rPr>
          <w:color w:val="00000A"/>
        </w:rPr>
        <w:t>Vojtašáková uviedla, že si pamätá len dve svadby, z ktorých ani jeden z novomanželov nemá pobyt v Sihelnom.</w:t>
      </w:r>
      <w:r>
        <w:rPr>
          <w:color w:val="00000A"/>
        </w:rPr>
        <w:t xml:space="preserve"> Obec už má prevádzkový poriadok KD. Poslankyne </w:t>
      </w:r>
      <w:r w:rsidR="002F4D03">
        <w:rPr>
          <w:color w:val="00000A"/>
        </w:rPr>
        <w:t xml:space="preserve">Mgr. </w:t>
      </w:r>
      <w:r>
        <w:rPr>
          <w:color w:val="00000A"/>
        </w:rPr>
        <w:t>Be</w:t>
      </w:r>
      <w:r w:rsidR="00CF3959">
        <w:rPr>
          <w:color w:val="00000A"/>
        </w:rPr>
        <w:t>á</w:t>
      </w:r>
      <w:r>
        <w:rPr>
          <w:color w:val="00000A"/>
        </w:rPr>
        <w:t xml:space="preserve">ta </w:t>
      </w:r>
      <w:r w:rsidR="002F4D03">
        <w:rPr>
          <w:color w:val="00000A"/>
        </w:rPr>
        <w:t>Grižáková a Ing.</w:t>
      </w:r>
      <w:r>
        <w:rPr>
          <w:color w:val="00000A"/>
        </w:rPr>
        <w:t xml:space="preserve"> Anna</w:t>
      </w:r>
      <w:r w:rsidR="002F4D03">
        <w:rPr>
          <w:color w:val="00000A"/>
        </w:rPr>
        <w:t xml:space="preserve"> Laššáková</w:t>
      </w:r>
      <w:r>
        <w:rPr>
          <w:color w:val="00000A"/>
        </w:rPr>
        <w:t xml:space="preserve"> </w:t>
      </w:r>
      <w:r w:rsidR="00B7553A">
        <w:rPr>
          <w:color w:val="00000A"/>
        </w:rPr>
        <w:t>sú sklamané, že starosta neurobil uvítanie det</w:t>
      </w:r>
      <w:r>
        <w:rPr>
          <w:color w:val="00000A"/>
        </w:rPr>
        <w:t>í a</w:t>
      </w:r>
      <w:r w:rsidR="00B7553A">
        <w:rPr>
          <w:color w:val="00000A"/>
        </w:rPr>
        <w:t xml:space="preserve"> </w:t>
      </w:r>
      <w:r>
        <w:rPr>
          <w:color w:val="00000A"/>
        </w:rPr>
        <w:t>z</w:t>
      </w:r>
      <w:r w:rsidR="00B7553A">
        <w:rPr>
          <w:color w:val="00000A"/>
        </w:rPr>
        <w:t xml:space="preserve">áležitosť vyriešil poukážkami na nákup v lekárni. Mohla to byť dobrá spoločenská akcia pre mamy, ktoré sú doma. </w:t>
      </w:r>
      <w:r w:rsidR="009562F3">
        <w:rPr>
          <w:color w:val="00000A"/>
        </w:rPr>
        <w:t>Poslankyne uviedli, že by ako kultúrna komisia s touto akciou rad</w:t>
      </w:r>
      <w:r w:rsidR="001C5DB3">
        <w:rPr>
          <w:color w:val="00000A"/>
        </w:rPr>
        <w:t>i</w:t>
      </w:r>
      <w:r w:rsidR="009562F3">
        <w:rPr>
          <w:color w:val="00000A"/>
        </w:rPr>
        <w:t xml:space="preserve"> pomohli. No neboli oslovené. Starosta uviedol, že v tej chvíli to uznal ako najlepšie riešenie.</w:t>
      </w:r>
      <w:r>
        <w:rPr>
          <w:color w:val="00000A"/>
        </w:rPr>
        <w:t xml:space="preserve"> </w:t>
      </w:r>
      <w:r w:rsidR="009562F3">
        <w:rPr>
          <w:color w:val="00000A"/>
        </w:rPr>
        <w:t>Bolo</w:t>
      </w:r>
      <w:r>
        <w:rPr>
          <w:color w:val="00000A"/>
        </w:rPr>
        <w:t xml:space="preserve"> vyše 100 detí, bola pandémia je to za obdobie 3 rokov.</w:t>
      </w:r>
      <w:r w:rsidR="00EE7577">
        <w:rPr>
          <w:color w:val="00000A"/>
        </w:rPr>
        <w:t xml:space="preserve"> </w:t>
      </w:r>
    </w:p>
    <w:p w14:paraId="1880C1A3" w14:textId="76908B47" w:rsidR="00562FEE" w:rsidRDefault="00CA1D52" w:rsidP="0044611A">
      <w:pPr>
        <w:pStyle w:val="Standarduser"/>
        <w:jc w:val="both"/>
        <w:rPr>
          <w:color w:val="00000A"/>
        </w:rPr>
      </w:pPr>
      <w:r>
        <w:rPr>
          <w:color w:val="00000A"/>
        </w:rPr>
        <w:t xml:space="preserve">Poslankyňa </w:t>
      </w:r>
      <w:r w:rsidR="00B7553A">
        <w:rPr>
          <w:color w:val="00000A"/>
        </w:rPr>
        <w:t>Mgr.</w:t>
      </w:r>
      <w:r>
        <w:rPr>
          <w:color w:val="00000A"/>
        </w:rPr>
        <w:t xml:space="preserve"> Be</w:t>
      </w:r>
      <w:r w:rsidR="00CF3959">
        <w:rPr>
          <w:color w:val="00000A"/>
        </w:rPr>
        <w:t>á</w:t>
      </w:r>
      <w:r>
        <w:rPr>
          <w:color w:val="00000A"/>
        </w:rPr>
        <w:t>ta</w:t>
      </w:r>
      <w:r w:rsidR="00B7553A">
        <w:rPr>
          <w:color w:val="00000A"/>
        </w:rPr>
        <w:t xml:space="preserve"> Grižáková navrhla dlhšie úradné hodiny na obecnom úrade</w:t>
      </w:r>
      <w:r w:rsidR="00562FEE">
        <w:rPr>
          <w:color w:val="00000A"/>
        </w:rPr>
        <w:t xml:space="preserve"> ako príklad uviedla obec Vavrečku, ktorá má v stredu úradné hodiny do 16.30. Častokrát pracujúci ľudia nemajú kde overiť podpis, lebo nestíhajú. Starosta uviedol, že na obecnom úrade máme každý deň </w:t>
      </w:r>
      <w:r w:rsidR="00100D01">
        <w:rPr>
          <w:color w:val="00000A"/>
        </w:rPr>
        <w:t>stránkové</w:t>
      </w:r>
      <w:r w:rsidR="00562FEE">
        <w:rPr>
          <w:color w:val="00000A"/>
        </w:rPr>
        <w:t xml:space="preserve"> hodiny a musel by sa jeden deň stať nestránkový, pretože by mali pracovníčky veľa odpracovaných hodín.</w:t>
      </w:r>
    </w:p>
    <w:p w14:paraId="7BCE32F0" w14:textId="2B406F2D" w:rsidR="00B7553A" w:rsidRPr="00B7553A" w:rsidRDefault="00CF3959" w:rsidP="0044611A">
      <w:pPr>
        <w:pStyle w:val="Standarduser"/>
        <w:jc w:val="both"/>
        <w:rPr>
          <w:color w:val="00000A"/>
        </w:rPr>
      </w:pPr>
      <w:r>
        <w:rPr>
          <w:color w:val="00000A"/>
        </w:rPr>
        <w:t xml:space="preserve">Poslankyňa </w:t>
      </w:r>
      <w:r w:rsidR="00B7553A" w:rsidRPr="00B7553A">
        <w:rPr>
          <w:color w:val="00000A"/>
        </w:rPr>
        <w:t>Mgr.</w:t>
      </w:r>
      <w:r>
        <w:rPr>
          <w:color w:val="00000A"/>
        </w:rPr>
        <w:t xml:space="preserve"> Beáta</w:t>
      </w:r>
      <w:r w:rsidR="00B7553A" w:rsidRPr="00B7553A">
        <w:rPr>
          <w:color w:val="00000A"/>
        </w:rPr>
        <w:t xml:space="preserve"> Grižáková by chcela upozorniť na neopravené zábradlie pri KD. Písala starostovi </w:t>
      </w:r>
      <w:r>
        <w:rPr>
          <w:color w:val="00000A"/>
        </w:rPr>
        <w:t>email, v ktorom ho upozornila pred Vianocami, že tam chýba zábradlie</w:t>
      </w:r>
      <w:r w:rsidR="00B7553A" w:rsidRPr="00B7553A">
        <w:rPr>
          <w:color w:val="00000A"/>
        </w:rPr>
        <w:t xml:space="preserve">. Starosta si </w:t>
      </w:r>
      <w:r w:rsidR="003640B6" w:rsidRPr="00B7553A">
        <w:rPr>
          <w:color w:val="00000A"/>
        </w:rPr>
        <w:t>nepamätá</w:t>
      </w:r>
      <w:r w:rsidR="00B7553A" w:rsidRPr="00B7553A">
        <w:rPr>
          <w:color w:val="00000A"/>
        </w:rPr>
        <w:t>, že tak</w:t>
      </w:r>
      <w:r>
        <w:rPr>
          <w:color w:val="00000A"/>
        </w:rPr>
        <w:t>ýto email</w:t>
      </w:r>
      <w:r w:rsidR="00B7553A" w:rsidRPr="00B7553A">
        <w:rPr>
          <w:color w:val="00000A"/>
        </w:rPr>
        <w:t xml:space="preserve"> dostal</w:t>
      </w:r>
      <w:r w:rsidR="003640B6">
        <w:rPr>
          <w:color w:val="00000A"/>
        </w:rPr>
        <w:t>.</w:t>
      </w:r>
    </w:p>
    <w:p w14:paraId="5951B57E" w14:textId="77777777" w:rsidR="00F82AD3" w:rsidRDefault="00B7553A" w:rsidP="0044611A">
      <w:pPr>
        <w:pStyle w:val="Standarduser"/>
        <w:jc w:val="both"/>
        <w:rPr>
          <w:color w:val="00000A"/>
        </w:rPr>
      </w:pPr>
      <w:r w:rsidRPr="003640B6">
        <w:rPr>
          <w:color w:val="00000A"/>
        </w:rPr>
        <w:t xml:space="preserve">Poslankyňa Mgr. </w:t>
      </w:r>
      <w:r w:rsidR="00CF3959">
        <w:rPr>
          <w:color w:val="00000A"/>
        </w:rPr>
        <w:t xml:space="preserve">Martina </w:t>
      </w:r>
      <w:r w:rsidRPr="003640B6">
        <w:rPr>
          <w:color w:val="00000A"/>
        </w:rPr>
        <w:t>Vonšáková a </w:t>
      </w:r>
      <w:r w:rsidR="003640B6" w:rsidRPr="003640B6">
        <w:rPr>
          <w:color w:val="00000A"/>
        </w:rPr>
        <w:t>M</w:t>
      </w:r>
      <w:r w:rsidRPr="003640B6">
        <w:rPr>
          <w:color w:val="00000A"/>
        </w:rPr>
        <w:t xml:space="preserve">gr. </w:t>
      </w:r>
      <w:r w:rsidR="00CF3959">
        <w:rPr>
          <w:color w:val="00000A"/>
        </w:rPr>
        <w:t xml:space="preserve">Beáta </w:t>
      </w:r>
      <w:r w:rsidRPr="003640B6">
        <w:rPr>
          <w:color w:val="00000A"/>
        </w:rPr>
        <w:t>Grižáková upozornil</w:t>
      </w:r>
      <w:r w:rsidR="00CF3959">
        <w:rPr>
          <w:color w:val="00000A"/>
        </w:rPr>
        <w:t>i</w:t>
      </w:r>
      <w:r w:rsidRPr="003640B6">
        <w:rPr>
          <w:color w:val="00000A"/>
        </w:rPr>
        <w:t xml:space="preserve"> na detské ihriska</w:t>
      </w:r>
      <w:r w:rsidR="00670CF3">
        <w:rPr>
          <w:color w:val="00000A"/>
        </w:rPr>
        <w:t xml:space="preserve"> pri MŠ</w:t>
      </w:r>
      <w:r w:rsidR="00CF3959">
        <w:rPr>
          <w:color w:val="00000A"/>
        </w:rPr>
        <w:t>.</w:t>
      </w:r>
      <w:r w:rsidR="00670CF3">
        <w:rPr>
          <w:color w:val="00000A"/>
        </w:rPr>
        <w:t xml:space="preserve"> </w:t>
      </w:r>
      <w:r w:rsidR="00CF3959">
        <w:rPr>
          <w:color w:val="00000A"/>
        </w:rPr>
        <w:t>H</w:t>
      </w:r>
      <w:r w:rsidR="00670CF3">
        <w:rPr>
          <w:color w:val="00000A"/>
        </w:rPr>
        <w:t xml:space="preserve">orné ihrisko je plné skál a je to nebezpečné. Na dolnom ihrisku je </w:t>
      </w:r>
      <w:r w:rsidR="00CF3959">
        <w:rPr>
          <w:color w:val="00000A"/>
        </w:rPr>
        <w:t xml:space="preserve">veľmi </w:t>
      </w:r>
      <w:r w:rsidR="00670CF3">
        <w:rPr>
          <w:color w:val="00000A"/>
        </w:rPr>
        <w:t>šmykľavo</w:t>
      </w:r>
      <w:r w:rsidR="00CF3959">
        <w:rPr>
          <w:color w:val="00000A"/>
        </w:rPr>
        <w:t xml:space="preserve"> a je klzké</w:t>
      </w:r>
      <w:r w:rsidR="00670CF3">
        <w:rPr>
          <w:color w:val="00000A"/>
        </w:rPr>
        <w:t>.</w:t>
      </w:r>
      <w:r w:rsidR="003640B6" w:rsidRPr="003640B6">
        <w:rPr>
          <w:color w:val="00000A"/>
        </w:rPr>
        <w:t xml:space="preserve"> </w:t>
      </w:r>
      <w:r w:rsidR="00CF3959">
        <w:rPr>
          <w:color w:val="00000A"/>
        </w:rPr>
        <w:t xml:space="preserve">Poslankyňa </w:t>
      </w:r>
      <w:r w:rsidR="00CF3959" w:rsidRPr="00D563F6">
        <w:rPr>
          <w:rFonts w:cs="Calibri"/>
          <w:kern w:val="2"/>
          <w:lang w:eastAsia="zh-CN"/>
        </w:rPr>
        <w:t>PaedDr. Anna Grobarčíková</w:t>
      </w:r>
      <w:r w:rsidR="00CF3959">
        <w:rPr>
          <w:rFonts w:cs="Calibri"/>
          <w:kern w:val="2"/>
          <w:lang w:eastAsia="zh-CN"/>
        </w:rPr>
        <w:t xml:space="preserve"> informovala, že bolo prípravné stretnutie na folklórne slávnosti, ktoré sa budú konať d</w:t>
      </w:r>
      <w:r w:rsidR="00CF3959" w:rsidRPr="00CF3959">
        <w:rPr>
          <w:bCs/>
          <w:color w:val="00000A"/>
        </w:rPr>
        <w:t xml:space="preserve">ňa </w:t>
      </w:r>
      <w:r w:rsidR="002E70C2" w:rsidRPr="00CF3959">
        <w:rPr>
          <w:color w:val="00000A"/>
        </w:rPr>
        <w:t>16. 7. 2023</w:t>
      </w:r>
      <w:r w:rsidR="002E70C2" w:rsidRPr="003640B6">
        <w:rPr>
          <w:color w:val="00000A"/>
        </w:rPr>
        <w:t xml:space="preserve"> </w:t>
      </w:r>
      <w:r w:rsidR="003640B6" w:rsidRPr="003640B6">
        <w:rPr>
          <w:color w:val="00000A"/>
        </w:rPr>
        <w:t>bude</w:t>
      </w:r>
      <w:r w:rsidR="00CF3959">
        <w:rPr>
          <w:color w:val="00000A"/>
        </w:rPr>
        <w:t xml:space="preserve"> to</w:t>
      </w:r>
      <w:r w:rsidR="003640B6" w:rsidRPr="003640B6">
        <w:rPr>
          <w:color w:val="00000A"/>
        </w:rPr>
        <w:t xml:space="preserve"> </w:t>
      </w:r>
      <w:r w:rsidR="002E70C2" w:rsidRPr="003640B6">
        <w:rPr>
          <w:color w:val="00000A"/>
        </w:rPr>
        <w:t>30</w:t>
      </w:r>
      <w:r w:rsidR="00CF3959">
        <w:rPr>
          <w:color w:val="00000A"/>
        </w:rPr>
        <w:t>.</w:t>
      </w:r>
      <w:r w:rsidR="002E70C2" w:rsidRPr="003640B6">
        <w:rPr>
          <w:color w:val="00000A"/>
        </w:rPr>
        <w:t xml:space="preserve"> ročník </w:t>
      </w:r>
      <w:r w:rsidR="003640B6" w:rsidRPr="003640B6">
        <w:rPr>
          <w:color w:val="00000A"/>
        </w:rPr>
        <w:t>folklórnych</w:t>
      </w:r>
      <w:r w:rsidR="002E70C2" w:rsidRPr="003640B6">
        <w:rPr>
          <w:color w:val="00000A"/>
        </w:rPr>
        <w:t xml:space="preserve"> slávnosti pod Piskom a Babou horou.</w:t>
      </w:r>
      <w:r w:rsidR="00CF3959">
        <w:rPr>
          <w:color w:val="00000A"/>
        </w:rPr>
        <w:t xml:space="preserve"> </w:t>
      </w:r>
      <w:r w:rsidR="005441FD" w:rsidRPr="00670CF3">
        <w:rPr>
          <w:color w:val="00000A"/>
        </w:rPr>
        <w:t xml:space="preserve">Poslanec </w:t>
      </w:r>
      <w:r w:rsidR="00383FF5">
        <w:rPr>
          <w:color w:val="00000A"/>
        </w:rPr>
        <w:t xml:space="preserve">Miroslav </w:t>
      </w:r>
      <w:r w:rsidR="005441FD" w:rsidRPr="00670CF3">
        <w:rPr>
          <w:color w:val="00000A"/>
        </w:rPr>
        <w:t xml:space="preserve">Brandys </w:t>
      </w:r>
      <w:r w:rsidR="00670CF3" w:rsidRPr="00670CF3">
        <w:rPr>
          <w:color w:val="00000A"/>
        </w:rPr>
        <w:t>povedal, že</w:t>
      </w:r>
      <w:r w:rsidR="005441FD" w:rsidRPr="00670CF3">
        <w:rPr>
          <w:color w:val="00000A"/>
        </w:rPr>
        <w:t xml:space="preserve"> vlani ich požiadali, aby hrali na bohoslužbách. Sú </w:t>
      </w:r>
      <w:r w:rsidR="00670CF3" w:rsidRPr="00670CF3">
        <w:rPr>
          <w:color w:val="00000A"/>
        </w:rPr>
        <w:t>ochotní</w:t>
      </w:r>
      <w:r w:rsidR="003640B6" w:rsidRPr="00670CF3">
        <w:rPr>
          <w:color w:val="00000A"/>
        </w:rPr>
        <w:t>, ale potrebujú to oznámiť v predstihu, aby sa mohli pripraviť. Tiež treba dať na obecnú stránku prihlášku na tieto slávnosti</w:t>
      </w:r>
      <w:r w:rsidR="00670CF3">
        <w:rPr>
          <w:color w:val="00000A"/>
        </w:rPr>
        <w:t>, ktorá vlani nebola na sihelskej stránke.</w:t>
      </w:r>
      <w:r w:rsidR="005441FD" w:rsidRPr="00670CF3">
        <w:rPr>
          <w:color w:val="00000A"/>
        </w:rPr>
        <w:t xml:space="preserve"> </w:t>
      </w:r>
      <w:r w:rsidR="00F82AD3">
        <w:rPr>
          <w:color w:val="00000A"/>
        </w:rPr>
        <w:t>Poslanci sa opýtali v akom štádiu je územný plán obce. Vyzvali starostu, aby sa oživili práce na tomto pláne.</w:t>
      </w:r>
    </w:p>
    <w:p w14:paraId="7BD72198" w14:textId="7934C176" w:rsidR="00CB05FE" w:rsidRDefault="00F82AD3" w:rsidP="0044611A">
      <w:pPr>
        <w:pStyle w:val="Standarduser"/>
        <w:jc w:val="both"/>
        <w:rPr>
          <w:rFonts w:cs="Calibri"/>
          <w:kern w:val="2"/>
          <w:lang w:eastAsia="zh-CN"/>
        </w:rPr>
      </w:pPr>
      <w:r>
        <w:rPr>
          <w:color w:val="00000A"/>
        </w:rPr>
        <w:lastRenderedPageBreak/>
        <w:t>P</w:t>
      </w:r>
      <w:r w:rsidR="008D0578">
        <w:rPr>
          <w:color w:val="00000A"/>
        </w:rPr>
        <w:t xml:space="preserve">oslankyňa </w:t>
      </w:r>
      <w:r w:rsidR="008D0578" w:rsidRPr="00D563F6">
        <w:rPr>
          <w:rFonts w:cs="Calibri"/>
          <w:kern w:val="2"/>
          <w:lang w:eastAsia="zh-CN"/>
        </w:rPr>
        <w:t>PaedDr. Anna Grobarčíková</w:t>
      </w:r>
      <w:r w:rsidR="008D0578">
        <w:rPr>
          <w:rFonts w:cs="Calibri"/>
          <w:kern w:val="2"/>
          <w:lang w:eastAsia="zh-CN"/>
        </w:rPr>
        <w:t xml:space="preserve"> </w:t>
      </w:r>
      <w:r w:rsidR="001D343F">
        <w:rPr>
          <w:rFonts w:cs="Calibri"/>
          <w:kern w:val="2"/>
          <w:lang w:eastAsia="zh-CN"/>
        </w:rPr>
        <w:t>predstavila  zastupiteľstvu: Grantové programy, Fondy a dotácie pre dediny na rok 2023. Je množstvo projektov do ktorých by sme sa mohli ako obec zapojiť. Informovala o online seminári, ktorého sa chce zúčastniť a dostať tak potrebné informácie. Vyzvala poslancov, ktorí by mali záujem o seminár 1.  4. 2023 a rozšíriť tak svoje vedomosti a tak zvýšiť možnosť dostať nejaké peniaze pre obec, ide</w:t>
      </w:r>
      <w:r w:rsidR="00CB05FE">
        <w:rPr>
          <w:rFonts w:cs="Calibri"/>
          <w:kern w:val="2"/>
          <w:lang w:eastAsia="zh-CN"/>
        </w:rPr>
        <w:t xml:space="preserve"> o:</w:t>
      </w:r>
    </w:p>
    <w:p w14:paraId="74793A27" w14:textId="72F353A3" w:rsidR="00CB05FE" w:rsidRDefault="001D343F" w:rsidP="0044611A">
      <w:pPr>
        <w:pStyle w:val="Standarduser"/>
        <w:jc w:val="both"/>
        <w:rPr>
          <w:rFonts w:cs="Calibri"/>
          <w:kern w:val="2"/>
          <w:lang w:eastAsia="zh-CN"/>
        </w:rPr>
      </w:pPr>
      <w:r>
        <w:rPr>
          <w:rFonts w:cs="Calibri"/>
          <w:kern w:val="2"/>
          <w:lang w:eastAsia="zh-CN"/>
        </w:rPr>
        <w:t>1</w:t>
      </w:r>
      <w:r w:rsidR="00CB05FE">
        <w:rPr>
          <w:rFonts w:cs="Calibri"/>
          <w:kern w:val="2"/>
          <w:lang w:eastAsia="zh-CN"/>
        </w:rPr>
        <w:t>.</w:t>
      </w:r>
      <w:r>
        <w:rPr>
          <w:rFonts w:cs="Calibri"/>
          <w:kern w:val="2"/>
          <w:lang w:eastAsia="zh-CN"/>
        </w:rPr>
        <w:t xml:space="preserve"> Dotácie pre mestá a obce z Programu Slovensko </w:t>
      </w:r>
    </w:p>
    <w:p w14:paraId="565C5408" w14:textId="77777777" w:rsidR="00CB05FE" w:rsidRDefault="001D343F" w:rsidP="0044611A">
      <w:pPr>
        <w:pStyle w:val="Standarduser"/>
        <w:jc w:val="both"/>
        <w:rPr>
          <w:rFonts w:cs="Calibri"/>
          <w:kern w:val="2"/>
          <w:lang w:eastAsia="zh-CN"/>
        </w:rPr>
      </w:pPr>
      <w:r>
        <w:rPr>
          <w:rFonts w:cs="Calibri"/>
          <w:kern w:val="2"/>
          <w:lang w:eastAsia="zh-CN"/>
        </w:rPr>
        <w:t>2</w:t>
      </w:r>
      <w:r w:rsidR="00CB05FE">
        <w:rPr>
          <w:rFonts w:cs="Calibri"/>
          <w:kern w:val="2"/>
          <w:lang w:eastAsia="zh-CN"/>
        </w:rPr>
        <w:t>.</w:t>
      </w:r>
      <w:r>
        <w:rPr>
          <w:rFonts w:cs="Calibri"/>
          <w:kern w:val="2"/>
          <w:lang w:eastAsia="zh-CN"/>
        </w:rPr>
        <w:t xml:space="preserve"> Dotácie pre mestá a obce z Plánu obnovy</w:t>
      </w:r>
    </w:p>
    <w:p w14:paraId="5C8840F2" w14:textId="72306CE3" w:rsidR="00CB05FE" w:rsidRDefault="001D343F" w:rsidP="0044611A">
      <w:pPr>
        <w:pStyle w:val="Standarduser"/>
        <w:jc w:val="both"/>
        <w:rPr>
          <w:rFonts w:cs="Calibri"/>
          <w:kern w:val="2"/>
          <w:lang w:eastAsia="zh-CN"/>
        </w:rPr>
      </w:pPr>
      <w:r>
        <w:rPr>
          <w:rFonts w:cs="Calibri"/>
          <w:kern w:val="2"/>
          <w:lang w:eastAsia="zh-CN"/>
        </w:rPr>
        <w:t>3</w:t>
      </w:r>
      <w:r w:rsidR="00CB05FE">
        <w:rPr>
          <w:rFonts w:cs="Calibri"/>
          <w:kern w:val="2"/>
          <w:lang w:eastAsia="zh-CN"/>
        </w:rPr>
        <w:t xml:space="preserve">. </w:t>
      </w:r>
      <w:r>
        <w:rPr>
          <w:rFonts w:cs="Calibri"/>
          <w:kern w:val="2"/>
          <w:lang w:eastAsia="zh-CN"/>
        </w:rPr>
        <w:t>Program obnovy dediny v roku 2023</w:t>
      </w:r>
    </w:p>
    <w:p w14:paraId="5F8AEC71" w14:textId="46CE2CA9" w:rsidR="002763FA" w:rsidRDefault="001D343F" w:rsidP="0044611A">
      <w:pPr>
        <w:pStyle w:val="Standarduser"/>
        <w:jc w:val="both"/>
        <w:rPr>
          <w:rFonts w:cs="Calibri"/>
          <w:kern w:val="2"/>
          <w:lang w:eastAsia="zh-CN"/>
        </w:rPr>
      </w:pPr>
      <w:r>
        <w:rPr>
          <w:rFonts w:cs="Calibri"/>
          <w:kern w:val="2"/>
          <w:lang w:eastAsia="zh-CN"/>
        </w:rPr>
        <w:t xml:space="preserve">Rada by zastupiteľstvo pravidelne informovala o možnostiach pre obec. </w:t>
      </w:r>
    </w:p>
    <w:p w14:paraId="4F02F053" w14:textId="36041013" w:rsidR="002763FA" w:rsidRDefault="008D0578" w:rsidP="0044611A">
      <w:pPr>
        <w:pStyle w:val="Standarduser"/>
        <w:jc w:val="both"/>
        <w:rPr>
          <w:color w:val="00000A"/>
        </w:rPr>
      </w:pPr>
      <w:r w:rsidRPr="008D0578">
        <w:rPr>
          <w:bCs/>
          <w:color w:val="00000A"/>
        </w:rPr>
        <w:t>Poslankyňa</w:t>
      </w:r>
      <w:r>
        <w:rPr>
          <w:b/>
          <w:color w:val="00000A"/>
          <w:sz w:val="28"/>
          <w:szCs w:val="28"/>
        </w:rPr>
        <w:t xml:space="preserve"> </w:t>
      </w:r>
      <w:r w:rsidR="00670CF3">
        <w:rPr>
          <w:color w:val="00000A"/>
        </w:rPr>
        <w:t xml:space="preserve">Ing. </w:t>
      </w:r>
      <w:r>
        <w:rPr>
          <w:color w:val="00000A"/>
        </w:rPr>
        <w:t xml:space="preserve">Anna </w:t>
      </w:r>
      <w:r w:rsidR="00670CF3">
        <w:rPr>
          <w:color w:val="00000A"/>
        </w:rPr>
        <w:t xml:space="preserve">Laššáková povedala, že </w:t>
      </w:r>
      <w:r w:rsidR="002763FA">
        <w:rPr>
          <w:color w:val="00000A"/>
        </w:rPr>
        <w:t>ako všetci vieme obec Sihelné bola vybratá štátom do komplexných pozemkových úprav – komasácie.</w:t>
      </w:r>
    </w:p>
    <w:p w14:paraId="54E975DA" w14:textId="5576BD50" w:rsidR="002763FA" w:rsidRDefault="002763FA" w:rsidP="0044611A">
      <w:pPr>
        <w:pStyle w:val="Standarduser"/>
        <w:jc w:val="both"/>
        <w:rPr>
          <w:color w:val="00000A"/>
        </w:rPr>
      </w:pPr>
      <w:r>
        <w:rPr>
          <w:color w:val="00000A"/>
        </w:rPr>
        <w:t>Bolo to zverejnené na obecnej tabuli, ale treba, aby to bolo zverejnené aj na obecnej stránke, prípadne v obecnom rozhlase, lebo je to problematik</w:t>
      </w:r>
      <w:r w:rsidR="003F7534">
        <w:rPr>
          <w:color w:val="00000A"/>
        </w:rPr>
        <w:t>a</w:t>
      </w:r>
      <w:r>
        <w:rPr>
          <w:color w:val="00000A"/>
        </w:rPr>
        <w:t>, ktorá je pre ľudí dôležitá, a je podstatné, aby o tom boli dostatočne informovaný. Starosta bol požiadaný pozemkovým a lesným úradom, aby vybral 15 ľudí</w:t>
      </w:r>
      <w:r w:rsidR="003F7534">
        <w:rPr>
          <w:color w:val="00000A"/>
        </w:rPr>
        <w:t xml:space="preserve"> do prípravného výboru. Doteraz to neurobil. Bude sa komasovať celé územie. Ing. Anna Laššáková upozornila, že to na dlhšiu dobu pozastaví úpravu stavebných pozemkov, preto by bolo dobré vybrať 2 -</w:t>
      </w:r>
      <w:r w:rsidR="001C5DB3">
        <w:rPr>
          <w:color w:val="00000A"/>
        </w:rPr>
        <w:t xml:space="preserve"> </w:t>
      </w:r>
      <w:r w:rsidR="003F7534">
        <w:rPr>
          <w:color w:val="00000A"/>
        </w:rPr>
        <w:t>3 najviac štyri lokality, kde by sa mohli začať jednoduché pozemkové úpravy na individuálnu bytovu výstavu  a tým pádom by obec podporila aj mladé rodiny, ktoré by po dokončení projektov mali kde stavať. Preto musíme do júla podať žiadosti na pozemkový úrad s konkrétnymi lokalitami, aby sa tieto lokality mohli následne vyňať z celkového obvodu komplexných pozemkových úprav.</w:t>
      </w:r>
    </w:p>
    <w:p w14:paraId="14BC4979" w14:textId="474990AF" w:rsidR="00670CF3" w:rsidRPr="006E5A54" w:rsidRDefault="008D0578" w:rsidP="0044611A">
      <w:pPr>
        <w:pStyle w:val="Standarduser"/>
        <w:jc w:val="both"/>
        <w:rPr>
          <w:b/>
          <w:color w:val="00000A"/>
          <w:sz w:val="28"/>
          <w:szCs w:val="28"/>
        </w:rPr>
      </w:pPr>
      <w:r w:rsidRPr="00B404D5">
        <w:rPr>
          <w:bCs/>
          <w:color w:val="00000A"/>
        </w:rPr>
        <w:t>Poslankyňa</w:t>
      </w:r>
      <w:r w:rsidRPr="00B404D5">
        <w:rPr>
          <w:color w:val="00000A"/>
          <w:sz w:val="28"/>
          <w:szCs w:val="28"/>
        </w:rPr>
        <w:t xml:space="preserve"> </w:t>
      </w:r>
      <w:r w:rsidR="00670CF3" w:rsidRPr="00B404D5">
        <w:rPr>
          <w:color w:val="00000A"/>
        </w:rPr>
        <w:t xml:space="preserve">Mgr. </w:t>
      </w:r>
      <w:r w:rsidRPr="00B404D5">
        <w:rPr>
          <w:color w:val="00000A"/>
        </w:rPr>
        <w:t xml:space="preserve">Beáta </w:t>
      </w:r>
      <w:r w:rsidR="00670CF3" w:rsidRPr="00B404D5">
        <w:rPr>
          <w:color w:val="00000A"/>
        </w:rPr>
        <w:t>G</w:t>
      </w:r>
      <w:r w:rsidR="00383FF5" w:rsidRPr="00B404D5">
        <w:rPr>
          <w:color w:val="00000A"/>
        </w:rPr>
        <w:t>r</w:t>
      </w:r>
      <w:r w:rsidR="00670CF3" w:rsidRPr="00B404D5">
        <w:rPr>
          <w:color w:val="00000A"/>
        </w:rPr>
        <w:t>ižáková sa</w:t>
      </w:r>
      <w:r w:rsidR="00670CF3">
        <w:rPr>
          <w:color w:val="00000A"/>
        </w:rPr>
        <w:t xml:space="preserve"> opýtala v akom štádiu je monografia obce. Starosta uviedol, že monografia sa už tlačí.</w:t>
      </w:r>
      <w:r w:rsidR="00562FEE">
        <w:rPr>
          <w:color w:val="00000A"/>
        </w:rPr>
        <w:t xml:space="preserve"> Taktiež sa opýtal</w:t>
      </w:r>
      <w:r w:rsidR="001C5DB3">
        <w:rPr>
          <w:color w:val="00000A"/>
        </w:rPr>
        <w:t>a</w:t>
      </w:r>
      <w:r w:rsidR="00562FEE">
        <w:rPr>
          <w:color w:val="00000A"/>
        </w:rPr>
        <w:t xml:space="preserve"> na projekt kanalizácie v </w:t>
      </w:r>
      <w:r w:rsidR="004017A8">
        <w:rPr>
          <w:color w:val="00000A"/>
        </w:rPr>
        <w:t>hodnote</w:t>
      </w:r>
      <w:r w:rsidR="00562FEE">
        <w:rPr>
          <w:color w:val="00000A"/>
        </w:rPr>
        <w:t xml:space="preserve"> 10 000 € na panelovej ceste, ktorý sa vypracoval a nedokončil.</w:t>
      </w:r>
    </w:p>
    <w:p w14:paraId="165B73C3" w14:textId="77777777" w:rsidR="00B320B1" w:rsidRDefault="00B320B1" w:rsidP="0044611A">
      <w:pPr>
        <w:pStyle w:val="Standarduser"/>
        <w:jc w:val="both"/>
        <w:rPr>
          <w:b/>
          <w:color w:val="00000A"/>
          <w:sz w:val="28"/>
          <w:szCs w:val="28"/>
        </w:rPr>
      </w:pPr>
    </w:p>
    <w:p w14:paraId="4D74BA49" w14:textId="77777777" w:rsidR="00D80386" w:rsidRDefault="00D80386" w:rsidP="00474B80">
      <w:pPr>
        <w:pStyle w:val="Standarduser"/>
        <w:tabs>
          <w:tab w:val="left" w:pos="8025"/>
        </w:tabs>
        <w:jc w:val="both"/>
        <w:rPr>
          <w:color w:val="00000A"/>
        </w:rPr>
      </w:pPr>
    </w:p>
    <w:p w14:paraId="121B5013" w14:textId="3C736244" w:rsidR="00F91EC3" w:rsidRPr="00F91EC3" w:rsidRDefault="00F91EC3" w:rsidP="00474B80">
      <w:pPr>
        <w:pStyle w:val="Standarduser"/>
        <w:tabs>
          <w:tab w:val="left" w:pos="8025"/>
        </w:tabs>
        <w:jc w:val="both"/>
        <w:rPr>
          <w:b/>
          <w:color w:val="00000A"/>
          <w:sz w:val="28"/>
          <w:szCs w:val="28"/>
        </w:rPr>
      </w:pPr>
      <w:r w:rsidRPr="00F91EC3">
        <w:rPr>
          <w:b/>
          <w:color w:val="00000A"/>
          <w:sz w:val="28"/>
          <w:szCs w:val="28"/>
        </w:rPr>
        <w:t>1</w:t>
      </w:r>
      <w:r w:rsidR="0041267C">
        <w:rPr>
          <w:b/>
          <w:color w:val="00000A"/>
          <w:sz w:val="28"/>
          <w:szCs w:val="28"/>
        </w:rPr>
        <w:t>2</w:t>
      </w:r>
      <w:r w:rsidRPr="00F91EC3">
        <w:rPr>
          <w:b/>
          <w:color w:val="00000A"/>
          <w:sz w:val="28"/>
          <w:szCs w:val="28"/>
        </w:rPr>
        <w:t>. Záver</w:t>
      </w:r>
    </w:p>
    <w:p w14:paraId="3CDB9C4E" w14:textId="77777777" w:rsidR="00CF0B7F" w:rsidRDefault="00CF0B7F" w:rsidP="00CF0B7F">
      <w:pPr>
        <w:pStyle w:val="Standarduser"/>
        <w:tabs>
          <w:tab w:val="left" w:pos="8025"/>
        </w:tabs>
        <w:jc w:val="both"/>
        <w:rPr>
          <w:color w:val="00000A"/>
        </w:rPr>
      </w:pPr>
      <w:r>
        <w:rPr>
          <w:color w:val="00000A"/>
        </w:rPr>
        <w:t>Na záver starosta obce poďakoval poslancom za spoluprácu.</w:t>
      </w:r>
    </w:p>
    <w:p w14:paraId="5008270A" w14:textId="77777777" w:rsidR="00CF0B7F" w:rsidRDefault="00CF0B7F" w:rsidP="00CF0B7F">
      <w:pPr>
        <w:pStyle w:val="Standarduser"/>
        <w:tabs>
          <w:tab w:val="left" w:pos="8025"/>
        </w:tabs>
        <w:jc w:val="both"/>
        <w:rPr>
          <w:color w:val="00000A"/>
        </w:rPr>
      </w:pPr>
    </w:p>
    <w:p w14:paraId="63CE8824" w14:textId="77777777" w:rsidR="00BF7D83" w:rsidRDefault="00BF7D83" w:rsidP="0044611A">
      <w:pPr>
        <w:pStyle w:val="Standarduser"/>
        <w:jc w:val="both"/>
        <w:rPr>
          <w:color w:val="00000A"/>
        </w:rPr>
      </w:pPr>
    </w:p>
    <w:p w14:paraId="0549C14C" w14:textId="77777777" w:rsidR="0044611A" w:rsidRDefault="004B5DEE" w:rsidP="0044611A">
      <w:pPr>
        <w:pStyle w:val="Standarduser"/>
        <w:jc w:val="both"/>
        <w:rPr>
          <w:color w:val="00000A"/>
        </w:rPr>
      </w:pPr>
      <w:r>
        <w:rPr>
          <w:color w:val="00000A"/>
        </w:rPr>
        <w:t>Peter Chudjak</w:t>
      </w:r>
      <w:r w:rsidR="0044611A">
        <w:rPr>
          <w:color w:val="00000A"/>
        </w:rPr>
        <w:t xml:space="preserve">   </w:t>
      </w:r>
      <w:r w:rsidR="00383FF5">
        <w:rPr>
          <w:color w:val="00000A"/>
        </w:rPr>
        <w:t xml:space="preserve">                      </w:t>
      </w:r>
      <w:r w:rsidR="0044611A">
        <w:rPr>
          <w:color w:val="00000A"/>
        </w:rPr>
        <w:t>.............................................</w:t>
      </w:r>
    </w:p>
    <w:p w14:paraId="79892984" w14:textId="77777777" w:rsidR="0044611A" w:rsidRDefault="0044611A" w:rsidP="0044611A">
      <w:pPr>
        <w:pStyle w:val="Standarduser"/>
        <w:ind w:left="360"/>
        <w:jc w:val="both"/>
        <w:rPr>
          <w:color w:val="00000A"/>
        </w:rPr>
      </w:pPr>
    </w:p>
    <w:p w14:paraId="1E0AB3E7" w14:textId="77777777" w:rsidR="0044611A" w:rsidRDefault="00383FF5" w:rsidP="0044611A">
      <w:pPr>
        <w:pStyle w:val="Standarduser"/>
        <w:jc w:val="both"/>
        <w:rPr>
          <w:color w:val="00000A"/>
        </w:rPr>
      </w:pPr>
      <w:r>
        <w:rPr>
          <w:color w:val="00000A"/>
        </w:rPr>
        <w:t>Ing. Anna Laššáková</w:t>
      </w:r>
      <w:r w:rsidR="0044611A">
        <w:rPr>
          <w:color w:val="00000A"/>
        </w:rPr>
        <w:t xml:space="preserve">    </w:t>
      </w:r>
      <w:r>
        <w:rPr>
          <w:color w:val="00000A"/>
        </w:rPr>
        <w:t xml:space="preserve">          </w:t>
      </w:r>
      <w:r w:rsidR="0044611A">
        <w:rPr>
          <w:color w:val="00000A"/>
        </w:rPr>
        <w:t>.............................................</w:t>
      </w:r>
    </w:p>
    <w:p w14:paraId="1BA45DA4" w14:textId="77777777" w:rsidR="0044611A" w:rsidRDefault="0044611A" w:rsidP="0044611A">
      <w:pPr>
        <w:pStyle w:val="Standarduser"/>
        <w:jc w:val="both"/>
        <w:rPr>
          <w:color w:val="00000A"/>
        </w:rPr>
      </w:pPr>
    </w:p>
    <w:p w14:paraId="0BA92350" w14:textId="77777777" w:rsidR="0044611A" w:rsidRDefault="0044611A" w:rsidP="0044611A">
      <w:pPr>
        <w:pStyle w:val="Standarduser"/>
        <w:jc w:val="both"/>
        <w:rPr>
          <w:color w:val="00000A"/>
        </w:rPr>
      </w:pPr>
      <w:r>
        <w:rPr>
          <w:color w:val="00000A"/>
        </w:rPr>
        <w:t>Zapísala:</w:t>
      </w:r>
    </w:p>
    <w:p w14:paraId="72BC7985" w14:textId="77777777" w:rsidR="0044611A" w:rsidRDefault="001C6485" w:rsidP="0044611A">
      <w:pPr>
        <w:pStyle w:val="Standarduser"/>
        <w:jc w:val="both"/>
        <w:rPr>
          <w:color w:val="00000A"/>
        </w:rPr>
      </w:pPr>
      <w:r>
        <w:rPr>
          <w:color w:val="00000A"/>
        </w:rPr>
        <w:t>Mgr.</w:t>
      </w:r>
      <w:r w:rsidR="00383FF5">
        <w:rPr>
          <w:color w:val="00000A"/>
        </w:rPr>
        <w:t xml:space="preserve"> </w:t>
      </w:r>
      <w:r w:rsidR="00791548">
        <w:rPr>
          <w:color w:val="00000A"/>
        </w:rPr>
        <w:t>Alena Vojtašáková</w:t>
      </w:r>
      <w:r w:rsidR="00383FF5">
        <w:rPr>
          <w:color w:val="00000A"/>
        </w:rPr>
        <w:t xml:space="preserve">        </w:t>
      </w:r>
      <w:r w:rsidR="0044611A">
        <w:rPr>
          <w:color w:val="00000A"/>
        </w:rPr>
        <w:t>.............................................</w:t>
      </w:r>
    </w:p>
    <w:p w14:paraId="438ECBC4" w14:textId="77777777" w:rsidR="0044611A" w:rsidRDefault="0044611A" w:rsidP="0044611A">
      <w:pPr>
        <w:pStyle w:val="Standarduser"/>
        <w:jc w:val="both"/>
        <w:rPr>
          <w:color w:val="00000A"/>
        </w:rPr>
      </w:pPr>
    </w:p>
    <w:p w14:paraId="582C0022" w14:textId="77777777" w:rsidR="0044611A" w:rsidRDefault="0044611A" w:rsidP="0044611A">
      <w:pPr>
        <w:pStyle w:val="Standarduser"/>
        <w:jc w:val="both"/>
        <w:rPr>
          <w:color w:val="00000A"/>
        </w:rPr>
      </w:pPr>
    </w:p>
    <w:p w14:paraId="2B0E01B4" w14:textId="77777777" w:rsidR="0044611A" w:rsidRDefault="0044611A" w:rsidP="0044611A">
      <w:pPr>
        <w:pStyle w:val="Standarduser"/>
        <w:jc w:val="both"/>
        <w:rPr>
          <w:color w:val="00000A"/>
        </w:rPr>
      </w:pPr>
    </w:p>
    <w:p w14:paraId="536418B4" w14:textId="77777777" w:rsidR="0044611A" w:rsidRDefault="0044611A" w:rsidP="0044611A">
      <w:pPr>
        <w:pStyle w:val="Standarduser"/>
        <w:jc w:val="both"/>
        <w:rPr>
          <w:color w:val="00000A"/>
        </w:rPr>
      </w:pPr>
    </w:p>
    <w:p w14:paraId="421481B7" w14:textId="77777777" w:rsidR="0039069C" w:rsidRDefault="0039069C" w:rsidP="0044611A">
      <w:pPr>
        <w:pStyle w:val="Standarduser"/>
        <w:jc w:val="both"/>
        <w:rPr>
          <w:color w:val="00000A"/>
        </w:rPr>
      </w:pPr>
    </w:p>
    <w:p w14:paraId="27C11888" w14:textId="77777777" w:rsidR="0039069C" w:rsidRDefault="0039069C" w:rsidP="0044611A">
      <w:pPr>
        <w:pStyle w:val="Standarduser"/>
        <w:jc w:val="both"/>
        <w:rPr>
          <w:color w:val="00000A"/>
        </w:rPr>
      </w:pPr>
    </w:p>
    <w:p w14:paraId="35D6E516" w14:textId="77777777" w:rsidR="0039069C" w:rsidRDefault="0039069C" w:rsidP="0044611A">
      <w:pPr>
        <w:pStyle w:val="Standarduser"/>
        <w:jc w:val="both"/>
        <w:rPr>
          <w:color w:val="00000A"/>
        </w:rPr>
      </w:pPr>
    </w:p>
    <w:p w14:paraId="101F4201" w14:textId="77777777" w:rsidR="0044611A" w:rsidRDefault="0044611A" w:rsidP="0044611A">
      <w:pPr>
        <w:pStyle w:val="Standarduser"/>
        <w:jc w:val="both"/>
        <w:rPr>
          <w:color w:val="00000A"/>
        </w:rPr>
      </w:pPr>
    </w:p>
    <w:p w14:paraId="1A33DF02" w14:textId="77777777" w:rsidR="0044611A" w:rsidRDefault="0044611A" w:rsidP="0044611A">
      <w:pPr>
        <w:pStyle w:val="Standarduser"/>
        <w:jc w:val="both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                  Mgr. Ľubomír Piták</w:t>
      </w:r>
    </w:p>
    <w:p w14:paraId="52FEFD82" w14:textId="77777777" w:rsidR="0044611A" w:rsidRDefault="00383FF5" w:rsidP="007E01A9">
      <w:pPr>
        <w:pStyle w:val="Standarduser"/>
        <w:ind w:left="360"/>
        <w:jc w:val="center"/>
        <w:rPr>
          <w:color w:val="00000A"/>
        </w:rPr>
        <w:sectPr w:rsidR="0044611A">
          <w:pgSz w:w="11906" w:h="16838"/>
          <w:pgMar w:top="1417" w:right="1417" w:bottom="1417" w:left="1417" w:header="708" w:footer="708" w:gutter="0"/>
          <w:cols w:space="708"/>
        </w:sectPr>
      </w:pPr>
      <w:r>
        <w:rPr>
          <w:color w:val="00000A"/>
        </w:rPr>
        <w:t xml:space="preserve">                                                                                                         </w:t>
      </w:r>
      <w:r w:rsidR="00927B6B">
        <w:rPr>
          <w:color w:val="00000A"/>
        </w:rPr>
        <w:t xml:space="preserve">  </w:t>
      </w:r>
      <w:r>
        <w:rPr>
          <w:color w:val="00000A"/>
        </w:rPr>
        <w:t>s</w:t>
      </w:r>
      <w:r w:rsidR="0044611A">
        <w:rPr>
          <w:color w:val="00000A"/>
        </w:rPr>
        <w:t>tarosta</w:t>
      </w:r>
      <w:r>
        <w:rPr>
          <w:color w:val="00000A"/>
        </w:rPr>
        <w:t xml:space="preserve"> </w:t>
      </w:r>
      <w:r w:rsidR="0044611A">
        <w:rPr>
          <w:color w:val="00000A"/>
        </w:rPr>
        <w:t>obce</w:t>
      </w:r>
    </w:p>
    <w:p w14:paraId="1B503D65" w14:textId="77777777" w:rsidR="00F55A6B" w:rsidRDefault="00F55A6B" w:rsidP="00F55A6B">
      <w:pPr>
        <w:pStyle w:val="Standarduser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Uznesenia</w:t>
      </w:r>
    </w:p>
    <w:p w14:paraId="70500502" w14:textId="77777777" w:rsidR="00F55A6B" w:rsidRDefault="00F55A6B" w:rsidP="00F55A6B">
      <w:pPr>
        <w:pStyle w:val="Standarduser"/>
        <w:ind w:left="36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zo zasadania Obecného zastupiteľstva obce Sihelné,</w:t>
      </w:r>
    </w:p>
    <w:p w14:paraId="48DD1C35" w14:textId="77777777" w:rsidR="00F55A6B" w:rsidRDefault="00F55A6B" w:rsidP="00F55A6B">
      <w:pPr>
        <w:pStyle w:val="Standarduser"/>
        <w:ind w:left="36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ktoré sa uskutočnilo</w:t>
      </w:r>
    </w:p>
    <w:p w14:paraId="658FE81B" w14:textId="77777777" w:rsidR="00F55A6B" w:rsidRDefault="00F55A6B" w:rsidP="00F55A6B">
      <w:pPr>
        <w:pStyle w:val="Standarduser"/>
        <w:ind w:left="360"/>
        <w:jc w:val="center"/>
      </w:pPr>
      <w:r>
        <w:rPr>
          <w:rFonts w:cs="Calibri"/>
          <w:b/>
          <w:sz w:val="28"/>
          <w:szCs w:val="28"/>
        </w:rPr>
        <w:t>dňa 24. 2. 2023 o 15</w:t>
      </w:r>
      <w:r>
        <w:rPr>
          <w:rFonts w:cs="Calibri"/>
          <w:b/>
          <w:sz w:val="28"/>
          <w:szCs w:val="28"/>
          <w:vertAlign w:val="superscript"/>
        </w:rPr>
        <w:t>30</w:t>
      </w:r>
      <w:r>
        <w:rPr>
          <w:rFonts w:cs="Calibri"/>
          <w:b/>
          <w:sz w:val="28"/>
          <w:szCs w:val="28"/>
        </w:rPr>
        <w:t xml:space="preserve"> hodine v zasadačke OcÚ Sihelné</w:t>
      </w:r>
    </w:p>
    <w:p w14:paraId="5CC83F41" w14:textId="77777777" w:rsidR="00F55A6B" w:rsidRDefault="00F55A6B" w:rsidP="00F55A6B">
      <w:pPr>
        <w:pStyle w:val="Standarduser"/>
        <w:ind w:left="360"/>
        <w:jc w:val="center"/>
        <w:rPr>
          <w:rFonts w:cs="Calibri"/>
          <w:b/>
          <w:sz w:val="28"/>
          <w:szCs w:val="28"/>
        </w:rPr>
      </w:pPr>
    </w:p>
    <w:p w14:paraId="092F8C97" w14:textId="77777777" w:rsidR="00F55A6B" w:rsidRDefault="00F55A6B" w:rsidP="00F55A6B">
      <w:pPr>
        <w:pStyle w:val="Standarduser"/>
        <w:ind w:left="36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 b e c n é    z a s t u p i t e ľ s t v o</w:t>
      </w:r>
    </w:p>
    <w:p w14:paraId="789F6F7D" w14:textId="77777777" w:rsidR="00F55A6B" w:rsidRDefault="00F55A6B" w:rsidP="00F55A6B">
      <w:pPr>
        <w:pStyle w:val="Standarduser"/>
        <w:ind w:left="360"/>
        <w:jc w:val="center"/>
        <w:rPr>
          <w:rFonts w:cs="Calibri"/>
          <w:b/>
          <w:sz w:val="28"/>
          <w:szCs w:val="28"/>
        </w:rPr>
      </w:pPr>
    </w:p>
    <w:p w14:paraId="178510F1" w14:textId="77777777" w:rsidR="00F55A6B" w:rsidRDefault="00F55A6B" w:rsidP="00F55A6B">
      <w:pPr>
        <w:pStyle w:val="Standarduser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A. Berie na vedomie</w:t>
      </w:r>
    </w:p>
    <w:p w14:paraId="66E79915" w14:textId="77777777" w:rsidR="00F55A6B" w:rsidRDefault="00F55A6B" w:rsidP="00F55A6B">
      <w:pPr>
        <w:pStyle w:val="Standarduser"/>
        <w:jc w:val="both"/>
        <w:rPr>
          <w:rFonts w:cs="Calibri"/>
          <w:bCs/>
          <w:kern w:val="3"/>
          <w:lang w:eastAsia="zh-CN"/>
        </w:rPr>
      </w:pPr>
      <w:r>
        <w:rPr>
          <w:rFonts w:cs="Calibri"/>
          <w:bCs/>
          <w:kern w:val="3"/>
          <w:lang w:eastAsia="zh-CN"/>
        </w:rPr>
        <w:t>1</w:t>
      </w:r>
      <w:r w:rsidRPr="00520B0F">
        <w:rPr>
          <w:rFonts w:cs="Calibri"/>
          <w:bCs/>
          <w:kern w:val="3"/>
          <w:lang w:eastAsia="zh-CN"/>
        </w:rPr>
        <w:t>. Prehľad a správy kontrolóra o vykonaných kontrolách za obdobie IV. štvrťroka 2022</w:t>
      </w:r>
    </w:p>
    <w:p w14:paraId="5DE8A8EC" w14:textId="77777777" w:rsidR="00F55A6B" w:rsidRDefault="00F55A6B" w:rsidP="00F55A6B">
      <w:pPr>
        <w:pStyle w:val="Standarduser"/>
        <w:jc w:val="both"/>
        <w:rPr>
          <w:rFonts w:cs="Calibri"/>
          <w:bCs/>
          <w:kern w:val="3"/>
          <w:lang w:eastAsia="zh-CN"/>
        </w:rPr>
      </w:pPr>
      <w:r>
        <w:rPr>
          <w:rFonts w:cs="Calibri"/>
          <w:bCs/>
          <w:kern w:val="3"/>
          <w:lang w:eastAsia="zh-CN"/>
        </w:rPr>
        <w:t>2</w:t>
      </w:r>
      <w:r w:rsidRPr="00520B0F">
        <w:rPr>
          <w:rFonts w:cs="Calibri"/>
          <w:bCs/>
          <w:kern w:val="3"/>
          <w:lang w:eastAsia="zh-CN"/>
        </w:rPr>
        <w:t>. Polročn</w:t>
      </w:r>
      <w:r>
        <w:rPr>
          <w:rFonts w:cs="Calibri"/>
          <w:bCs/>
          <w:kern w:val="3"/>
          <w:lang w:eastAsia="zh-CN"/>
        </w:rPr>
        <w:t>ú</w:t>
      </w:r>
      <w:r w:rsidRPr="00520B0F">
        <w:rPr>
          <w:rFonts w:cs="Calibri"/>
          <w:bCs/>
          <w:kern w:val="3"/>
          <w:lang w:eastAsia="zh-CN"/>
        </w:rPr>
        <w:t xml:space="preserve"> správa a vyhodnotenie plánu kontrolnej činnosti hlavnej kontrolórky za obdobie od júna do decembra 2022</w:t>
      </w:r>
    </w:p>
    <w:p w14:paraId="41A54DF6" w14:textId="77777777" w:rsidR="00F55A6B" w:rsidRDefault="00F55A6B" w:rsidP="00F55A6B">
      <w:pPr>
        <w:pStyle w:val="Standarduser"/>
        <w:jc w:val="both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>3</w:t>
      </w:r>
      <w:r w:rsidRPr="0039069C">
        <w:rPr>
          <w:bCs/>
          <w:kern w:val="3"/>
          <w:lang w:eastAsia="zh-CN"/>
        </w:rPr>
        <w:t xml:space="preserve">. </w:t>
      </w:r>
      <w:r w:rsidRPr="00520B0F">
        <w:rPr>
          <w:bCs/>
          <w:kern w:val="3"/>
          <w:lang w:eastAsia="zh-CN"/>
        </w:rPr>
        <w:t>Majetkové priznanie starostu obce Mgr. Ľubomír</w:t>
      </w:r>
      <w:r>
        <w:rPr>
          <w:bCs/>
          <w:kern w:val="3"/>
          <w:lang w:eastAsia="zh-CN"/>
        </w:rPr>
        <w:t>a</w:t>
      </w:r>
      <w:r w:rsidRPr="00520B0F">
        <w:rPr>
          <w:bCs/>
          <w:kern w:val="3"/>
          <w:lang w:eastAsia="zh-CN"/>
        </w:rPr>
        <w:t xml:space="preserve"> Piták</w:t>
      </w:r>
      <w:r>
        <w:rPr>
          <w:bCs/>
          <w:kern w:val="3"/>
          <w:lang w:eastAsia="zh-CN"/>
        </w:rPr>
        <w:t>a</w:t>
      </w:r>
    </w:p>
    <w:p w14:paraId="7DACA33D" w14:textId="77777777" w:rsidR="00F55A6B" w:rsidRPr="00BC106F" w:rsidRDefault="00F55A6B" w:rsidP="00F55A6B">
      <w:pPr>
        <w:pStyle w:val="Standarduser"/>
        <w:jc w:val="both"/>
        <w:rPr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4. </w:t>
      </w:r>
      <w:r w:rsidRPr="00520B0F">
        <w:rPr>
          <w:kern w:val="3"/>
          <w:lang w:eastAsia="zh-CN"/>
        </w:rPr>
        <w:t>Správ</w:t>
      </w:r>
      <w:r>
        <w:rPr>
          <w:kern w:val="3"/>
          <w:lang w:eastAsia="zh-CN"/>
        </w:rPr>
        <w:t>u</w:t>
      </w:r>
      <w:r w:rsidRPr="00520B0F">
        <w:rPr>
          <w:kern w:val="3"/>
          <w:lang w:eastAsia="zh-CN"/>
        </w:rPr>
        <w:t xml:space="preserve"> stavebnej komisie z pred kolaudačnej obhliadky</w:t>
      </w:r>
      <w:r>
        <w:rPr>
          <w:kern w:val="3"/>
          <w:lang w:eastAsia="zh-CN"/>
        </w:rPr>
        <w:t xml:space="preserve"> prístavby PZ v Sihelnom</w:t>
      </w:r>
    </w:p>
    <w:p w14:paraId="62FF694C" w14:textId="77777777" w:rsidR="00F55A6B" w:rsidRDefault="00F55A6B" w:rsidP="00F55A6B">
      <w:pPr>
        <w:pStyle w:val="Standarduser"/>
        <w:jc w:val="both"/>
        <w:rPr>
          <w:kern w:val="3"/>
          <w:lang w:eastAsia="zh-CN"/>
        </w:rPr>
      </w:pPr>
      <w:r>
        <w:rPr>
          <w:kern w:val="3"/>
          <w:lang w:eastAsia="zh-CN"/>
        </w:rPr>
        <w:t>5. Žiadosť o riešenie problému s parkovaním pri budove CZŠ Sihelné, bude osadená dopravná značka</w:t>
      </w:r>
    </w:p>
    <w:p w14:paraId="7B777879" w14:textId="77777777" w:rsidR="00F55A6B" w:rsidRDefault="00F55A6B" w:rsidP="00F55A6B">
      <w:pPr>
        <w:pStyle w:val="Standarduser"/>
        <w:jc w:val="both"/>
        <w:rPr>
          <w:rFonts w:cs="Calibri"/>
          <w:bCs/>
          <w:kern w:val="3"/>
          <w:lang w:eastAsia="zh-CN"/>
        </w:rPr>
      </w:pPr>
      <w:r>
        <w:rPr>
          <w:rFonts w:cs="Calibri"/>
          <w:bCs/>
          <w:kern w:val="3"/>
          <w:lang w:eastAsia="zh-CN"/>
        </w:rPr>
        <w:t>6</w:t>
      </w:r>
      <w:r w:rsidRPr="00054551">
        <w:rPr>
          <w:rFonts w:cs="Calibri"/>
          <w:bCs/>
          <w:kern w:val="3"/>
          <w:lang w:eastAsia="zh-CN"/>
        </w:rPr>
        <w:t xml:space="preserve">. Žiadosť </w:t>
      </w:r>
      <w:r>
        <w:rPr>
          <w:rFonts w:cs="Calibri"/>
          <w:bCs/>
          <w:kern w:val="3"/>
          <w:lang w:eastAsia="zh-CN"/>
        </w:rPr>
        <w:t xml:space="preserve">p. Nosáľa </w:t>
      </w:r>
      <w:r w:rsidRPr="00054551">
        <w:rPr>
          <w:rFonts w:cs="Calibri"/>
          <w:bCs/>
          <w:kern w:val="3"/>
          <w:lang w:eastAsia="zh-CN"/>
        </w:rPr>
        <w:t>o spoluprác</w:t>
      </w:r>
      <w:r>
        <w:rPr>
          <w:rFonts w:cs="Calibri"/>
          <w:bCs/>
          <w:kern w:val="3"/>
          <w:lang w:eastAsia="zh-CN"/>
        </w:rPr>
        <w:t>u</w:t>
      </w:r>
      <w:r w:rsidRPr="00054551">
        <w:rPr>
          <w:rFonts w:cs="Calibri"/>
          <w:bCs/>
          <w:kern w:val="3"/>
          <w:lang w:eastAsia="zh-CN"/>
        </w:rPr>
        <w:t xml:space="preserve"> na pripravovanom hudobnom projekte</w:t>
      </w:r>
      <w:r>
        <w:rPr>
          <w:rFonts w:cs="Calibri"/>
          <w:bCs/>
          <w:kern w:val="3"/>
          <w:lang w:eastAsia="zh-CN"/>
        </w:rPr>
        <w:t xml:space="preserve"> – CD venované goralskej kultúre</w:t>
      </w:r>
    </w:p>
    <w:p w14:paraId="3155C16E" w14:textId="77777777" w:rsidR="00F55A6B" w:rsidRDefault="00F55A6B" w:rsidP="00F55A6B">
      <w:pPr>
        <w:pStyle w:val="Standarduser"/>
        <w:jc w:val="both"/>
        <w:rPr>
          <w:kern w:val="3"/>
          <w:lang w:eastAsia="zh-CN"/>
        </w:rPr>
      </w:pPr>
      <w:r>
        <w:rPr>
          <w:kern w:val="3"/>
          <w:lang w:eastAsia="zh-CN"/>
        </w:rPr>
        <w:t>7. Správu o plnení úloh komunitného plánu sociálnych služieb obce Sihelné za rok 2022</w:t>
      </w:r>
    </w:p>
    <w:p w14:paraId="41EA5C06" w14:textId="77777777" w:rsidR="00F55A6B" w:rsidRDefault="00F55A6B" w:rsidP="00F55A6B">
      <w:pPr>
        <w:pStyle w:val="Standarduser"/>
        <w:jc w:val="both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8</w:t>
      </w:r>
      <w:r w:rsidRPr="00520B0F">
        <w:rPr>
          <w:rFonts w:cs="Calibri"/>
          <w:kern w:val="3"/>
          <w:lang w:eastAsia="zh-CN"/>
        </w:rPr>
        <w:t>. Žiadosť Petra Grobarčíka, ml.  Sihelné 485, o pridelenie nájomného bytu</w:t>
      </w:r>
      <w:r>
        <w:rPr>
          <w:rFonts w:cs="Calibri"/>
          <w:kern w:val="3"/>
          <w:lang w:eastAsia="zh-CN"/>
        </w:rPr>
        <w:t>, bude zapísaný do poradovníka na byty</w:t>
      </w:r>
    </w:p>
    <w:p w14:paraId="56D91B75" w14:textId="77777777" w:rsidR="00F55A6B" w:rsidRDefault="00F55A6B" w:rsidP="00F55A6B">
      <w:pPr>
        <w:pStyle w:val="Standarduser"/>
        <w:jc w:val="both"/>
        <w:rPr>
          <w:kern w:val="3"/>
          <w:lang w:eastAsia="zh-CN"/>
        </w:rPr>
      </w:pPr>
      <w:r>
        <w:rPr>
          <w:kern w:val="3"/>
          <w:lang w:eastAsia="zh-CN"/>
        </w:rPr>
        <w:t xml:space="preserve">9. </w:t>
      </w:r>
      <w:r w:rsidRPr="00054551">
        <w:rPr>
          <w:kern w:val="3"/>
          <w:lang w:eastAsia="zh-CN"/>
        </w:rPr>
        <w:t>Žiadosť Mariana Grobarčíka, Oravská Polhora</w:t>
      </w:r>
      <w:r>
        <w:rPr>
          <w:kern w:val="3"/>
          <w:lang w:eastAsia="zh-CN"/>
        </w:rPr>
        <w:t xml:space="preserve"> o odkúpenie obecného pozemku</w:t>
      </w:r>
    </w:p>
    <w:p w14:paraId="61FF4A11" w14:textId="77777777" w:rsidR="00F55A6B" w:rsidRDefault="00F55A6B" w:rsidP="00F55A6B">
      <w:pPr>
        <w:pStyle w:val="Standarduser"/>
        <w:jc w:val="both"/>
        <w:rPr>
          <w:kern w:val="3"/>
          <w:lang w:eastAsia="zh-CN"/>
        </w:rPr>
      </w:pPr>
      <w:r>
        <w:rPr>
          <w:kern w:val="3"/>
          <w:lang w:eastAsia="zh-CN"/>
        </w:rPr>
        <w:t>10. Oznámenie o zrušení prevádzky textil Anna</w:t>
      </w:r>
    </w:p>
    <w:p w14:paraId="08EDBBB7" w14:textId="762CF4A8" w:rsidR="00207579" w:rsidRPr="00207579" w:rsidRDefault="00207579" w:rsidP="00207579">
      <w:pPr>
        <w:widowControl/>
        <w:tabs>
          <w:tab w:val="left" w:pos="1635"/>
        </w:tabs>
        <w:autoSpaceDN/>
        <w:jc w:val="both"/>
        <w:rPr>
          <w:rFonts w:ascii="Times New Roman" w:eastAsia="Times New Roman" w:hAnsi="Times New Roman" w:cs="Calibri"/>
          <w:kern w:val="2"/>
          <w:szCs w:val="24"/>
          <w:lang w:eastAsia="zh-CN"/>
        </w:rPr>
      </w:pPr>
      <w:r w:rsidRPr="00207579">
        <w:rPr>
          <w:rFonts w:ascii="Times New Roman" w:eastAsia="Times New Roman" w:hAnsi="Times New Roman" w:cs="Calibri"/>
          <w:kern w:val="2"/>
          <w:szCs w:val="24"/>
          <w:lang w:eastAsia="zh-CN"/>
        </w:rPr>
        <w:t>11. Nákup vozidla na zber odpadov</w:t>
      </w:r>
    </w:p>
    <w:p w14:paraId="19C963F7" w14:textId="77777777" w:rsidR="00F55A6B" w:rsidRDefault="00F55A6B" w:rsidP="00F55A6B">
      <w:pPr>
        <w:pStyle w:val="Standarduser"/>
        <w:jc w:val="both"/>
        <w:rPr>
          <w:kern w:val="3"/>
          <w:lang w:eastAsia="zh-CN"/>
        </w:rPr>
      </w:pPr>
    </w:p>
    <w:p w14:paraId="5E0CC2E3" w14:textId="77777777" w:rsidR="00F55A6B" w:rsidRDefault="00F55A6B" w:rsidP="00F55A6B">
      <w:pPr>
        <w:pStyle w:val="Standarduser"/>
        <w:jc w:val="both"/>
        <w:rPr>
          <w:rFonts w:cs="Calibri"/>
          <w:b/>
          <w:bCs/>
          <w:kern w:val="3"/>
          <w:sz w:val="28"/>
          <w:szCs w:val="28"/>
          <w:lang w:eastAsia="zh-CN"/>
        </w:rPr>
      </w:pPr>
      <w:r>
        <w:rPr>
          <w:rFonts w:cs="Calibri"/>
          <w:b/>
          <w:bCs/>
          <w:kern w:val="3"/>
          <w:sz w:val="28"/>
          <w:szCs w:val="28"/>
          <w:lang w:eastAsia="zh-CN"/>
        </w:rPr>
        <w:t>B. Ukladá</w:t>
      </w:r>
    </w:p>
    <w:p w14:paraId="2A9D553C" w14:textId="77777777" w:rsidR="00F55A6B" w:rsidRDefault="00F55A6B" w:rsidP="00F55A6B">
      <w:pPr>
        <w:pStyle w:val="Standarduser"/>
        <w:jc w:val="both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1. Umiestniť nádoby na triedený odpad na cintoríne</w:t>
      </w:r>
    </w:p>
    <w:p w14:paraId="70DB9F4F" w14:textId="77777777" w:rsidR="00F55A6B" w:rsidRDefault="00F55A6B" w:rsidP="00F55A6B">
      <w:pPr>
        <w:pStyle w:val="Standarduser"/>
        <w:jc w:val="both"/>
        <w:rPr>
          <w:kern w:val="3"/>
          <w:lang w:eastAsia="zh-CN"/>
        </w:rPr>
      </w:pPr>
      <w:r>
        <w:rPr>
          <w:kern w:val="3"/>
          <w:lang w:eastAsia="zh-CN"/>
        </w:rPr>
        <w:t>2. Pozvať pána Františka Mazuráka ohľadom odkúpenia pozemku pod zberný dvor na 17. marca 2023</w:t>
      </w:r>
    </w:p>
    <w:p w14:paraId="347B829A" w14:textId="77777777" w:rsidR="00F55A6B" w:rsidRDefault="00F55A6B" w:rsidP="00F55A6B">
      <w:pPr>
        <w:pStyle w:val="Standarduser"/>
        <w:jc w:val="both"/>
        <w:rPr>
          <w:kern w:val="3"/>
          <w:lang w:eastAsia="zh-CN"/>
        </w:rPr>
      </w:pPr>
      <w:r>
        <w:rPr>
          <w:kern w:val="3"/>
          <w:lang w:eastAsia="zh-CN"/>
        </w:rPr>
        <w:t>3. Napísať žiadosť na Slovenský pozemkový fond o odkúpenie veselkovskej cesty, informovať sa  u právničky ohľadom vysporiadania tejto cesty vydržaním</w:t>
      </w:r>
    </w:p>
    <w:p w14:paraId="014E0CD0" w14:textId="77777777" w:rsidR="00F55A6B" w:rsidRDefault="00F55A6B" w:rsidP="00F55A6B">
      <w:pPr>
        <w:pStyle w:val="Standarduser"/>
        <w:jc w:val="both"/>
        <w:rPr>
          <w:kern w:val="3"/>
          <w:lang w:eastAsia="zh-CN"/>
        </w:rPr>
      </w:pPr>
    </w:p>
    <w:p w14:paraId="2A4E4A40" w14:textId="77777777" w:rsidR="00F55A6B" w:rsidRDefault="00F55A6B" w:rsidP="00F55A6B">
      <w:pPr>
        <w:pStyle w:val="Standarduser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E. Schvaľuje</w:t>
      </w:r>
    </w:p>
    <w:p w14:paraId="1883460E" w14:textId="77777777" w:rsidR="00F55A6B" w:rsidRPr="00BC106F" w:rsidRDefault="00F55A6B" w:rsidP="00F55A6B">
      <w:pPr>
        <w:pStyle w:val="Standarduser"/>
        <w:rPr>
          <w:bCs/>
        </w:rPr>
      </w:pPr>
      <w:r w:rsidRPr="00BC106F">
        <w:rPr>
          <w:bCs/>
        </w:rPr>
        <w:t>1. Program rokovania obecného zastupiteľstva</w:t>
      </w:r>
    </w:p>
    <w:p w14:paraId="7F234D07" w14:textId="77777777" w:rsidR="00F55A6B" w:rsidRPr="00BC106F" w:rsidRDefault="00F55A6B" w:rsidP="00F55A6B">
      <w:pPr>
        <w:pStyle w:val="Standarduser"/>
        <w:rPr>
          <w:rFonts w:cs="Calibri"/>
          <w:bCs/>
        </w:rPr>
      </w:pPr>
      <w:r w:rsidRPr="00BC106F">
        <w:rPr>
          <w:rFonts w:cs="Calibri"/>
          <w:bCs/>
        </w:rPr>
        <w:t xml:space="preserve">2. </w:t>
      </w:r>
      <w:r w:rsidRPr="00520B0F">
        <w:rPr>
          <w:rFonts w:cs="Calibri"/>
          <w:bCs/>
        </w:rPr>
        <w:t>Zásady hospodárenia a nakladania s majetkom obce Sihelné</w:t>
      </w:r>
    </w:p>
    <w:p w14:paraId="084F081C" w14:textId="77777777" w:rsidR="00F55A6B" w:rsidRPr="00BC106F" w:rsidRDefault="00F55A6B" w:rsidP="00F55A6B">
      <w:pPr>
        <w:pStyle w:val="Standarduser"/>
        <w:rPr>
          <w:bCs/>
        </w:rPr>
      </w:pPr>
      <w:r>
        <w:rPr>
          <w:bCs/>
        </w:rPr>
        <w:t>3</w:t>
      </w:r>
      <w:r w:rsidRPr="00BC106F">
        <w:rPr>
          <w:bCs/>
        </w:rPr>
        <w:t xml:space="preserve">. </w:t>
      </w:r>
      <w:r w:rsidRPr="00520B0F">
        <w:rPr>
          <w:bCs/>
        </w:rPr>
        <w:t>Komunitný plán sociálnych služieb 2023-2030</w:t>
      </w:r>
    </w:p>
    <w:p w14:paraId="5AF6CE19" w14:textId="77777777" w:rsidR="00F55A6B" w:rsidRPr="00430B80" w:rsidRDefault="00F55A6B" w:rsidP="00F55A6B">
      <w:pPr>
        <w:pStyle w:val="Standarduser"/>
        <w:jc w:val="both"/>
        <w:rPr>
          <w:kern w:val="3"/>
          <w:vertAlign w:val="superscript"/>
          <w:lang w:eastAsia="zh-CN"/>
        </w:rPr>
      </w:pPr>
      <w:r>
        <w:rPr>
          <w:kern w:val="3"/>
          <w:lang w:eastAsia="zh-CN"/>
        </w:rPr>
        <w:t>4</w:t>
      </w:r>
      <w:r w:rsidRPr="00BC106F">
        <w:rPr>
          <w:kern w:val="3"/>
          <w:lang w:eastAsia="zh-CN"/>
        </w:rPr>
        <w:t xml:space="preserve">. </w:t>
      </w:r>
      <w:r w:rsidRPr="00520B0F">
        <w:rPr>
          <w:kern w:val="3"/>
          <w:lang w:eastAsia="zh-CN"/>
        </w:rPr>
        <w:t>Schválenie obecnej ceny vody na roky 2023-2027</w:t>
      </w:r>
      <w:r>
        <w:rPr>
          <w:kern w:val="3"/>
          <w:lang w:eastAsia="zh-CN"/>
        </w:rPr>
        <w:t xml:space="preserve"> v sume 0,8750  €/m</w:t>
      </w:r>
      <w:r>
        <w:rPr>
          <w:kern w:val="3"/>
          <w:vertAlign w:val="superscript"/>
          <w:lang w:eastAsia="zh-CN"/>
        </w:rPr>
        <w:t>3</w:t>
      </w:r>
      <w:r>
        <w:rPr>
          <w:kern w:val="3"/>
          <w:lang w:eastAsia="zh-CN"/>
        </w:rPr>
        <w:t xml:space="preserve"> bez DPH -1,050 €/m</w:t>
      </w:r>
      <w:r>
        <w:rPr>
          <w:kern w:val="3"/>
          <w:vertAlign w:val="superscript"/>
          <w:lang w:eastAsia="zh-CN"/>
        </w:rPr>
        <w:t>3</w:t>
      </w:r>
      <w:r>
        <w:rPr>
          <w:kern w:val="3"/>
          <w:lang w:eastAsia="zh-CN"/>
        </w:rPr>
        <w:t xml:space="preserve"> s DPH </w:t>
      </w:r>
    </w:p>
    <w:p w14:paraId="494D6A33" w14:textId="77777777" w:rsidR="00F55A6B" w:rsidRDefault="00F55A6B" w:rsidP="00F55A6B">
      <w:pPr>
        <w:pStyle w:val="Standarduser"/>
        <w:jc w:val="both"/>
        <w:rPr>
          <w:kern w:val="3"/>
          <w:lang w:eastAsia="zh-CN"/>
        </w:rPr>
      </w:pPr>
      <w:r>
        <w:rPr>
          <w:kern w:val="3"/>
          <w:lang w:eastAsia="zh-CN"/>
        </w:rPr>
        <w:t>5</w:t>
      </w:r>
      <w:r w:rsidRPr="00BC106F">
        <w:rPr>
          <w:kern w:val="3"/>
          <w:lang w:eastAsia="zh-CN"/>
        </w:rPr>
        <w:t xml:space="preserve">. </w:t>
      </w:r>
      <w:r w:rsidRPr="00520B0F">
        <w:rPr>
          <w:kern w:val="3"/>
          <w:lang w:eastAsia="zh-CN"/>
        </w:rPr>
        <w:t xml:space="preserve">Žiadosť </w:t>
      </w:r>
      <w:r>
        <w:rPr>
          <w:kern w:val="3"/>
          <w:lang w:eastAsia="zh-CN"/>
        </w:rPr>
        <w:t>Školskej jedálne v Sihelnom o </w:t>
      </w:r>
      <w:r w:rsidRPr="00520B0F">
        <w:rPr>
          <w:kern w:val="3"/>
          <w:lang w:eastAsia="zh-CN"/>
        </w:rPr>
        <w:t>schválenie</w:t>
      </w:r>
      <w:r>
        <w:rPr>
          <w:kern w:val="3"/>
          <w:lang w:eastAsia="zh-CN"/>
        </w:rPr>
        <w:t xml:space="preserve"> 2.</w:t>
      </w:r>
      <w:r w:rsidRPr="00520B0F">
        <w:rPr>
          <w:kern w:val="3"/>
          <w:lang w:eastAsia="zh-CN"/>
        </w:rPr>
        <w:t xml:space="preserve"> finančného pásma A, B od 1. 3. 2023</w:t>
      </w:r>
    </w:p>
    <w:p w14:paraId="39F00D8E" w14:textId="77777777" w:rsidR="00F55A6B" w:rsidRDefault="00F55A6B" w:rsidP="00F55A6B">
      <w:pPr>
        <w:pStyle w:val="Standarduser"/>
        <w:jc w:val="both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>6</w:t>
      </w:r>
      <w:r w:rsidRPr="00BC106F">
        <w:rPr>
          <w:bCs/>
          <w:kern w:val="3"/>
          <w:lang w:eastAsia="zh-CN"/>
        </w:rPr>
        <w:t xml:space="preserve">. </w:t>
      </w:r>
      <w:r w:rsidRPr="00520B0F">
        <w:rPr>
          <w:bCs/>
          <w:kern w:val="3"/>
          <w:lang w:eastAsia="zh-CN"/>
        </w:rPr>
        <w:t>Žiadosť Mgr. Martiny Brezoňákovej,  Sihelné 216, o pridelenie nájomného bytu</w:t>
      </w:r>
      <w:r>
        <w:rPr>
          <w:bCs/>
          <w:kern w:val="3"/>
          <w:lang w:eastAsia="zh-CN"/>
        </w:rPr>
        <w:t xml:space="preserve"> na jeden rok</w:t>
      </w:r>
    </w:p>
    <w:p w14:paraId="4944D10F" w14:textId="77777777" w:rsidR="00F55A6B" w:rsidRDefault="00F55A6B" w:rsidP="00F55A6B">
      <w:pPr>
        <w:pStyle w:val="Standarduser"/>
        <w:jc w:val="both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>7</w:t>
      </w:r>
      <w:r w:rsidRPr="00520B0F">
        <w:rPr>
          <w:bCs/>
          <w:kern w:val="3"/>
          <w:lang w:eastAsia="zh-CN"/>
        </w:rPr>
        <w:t>. Žiadosť Patrície Brišákovej,  Sihelné 308, o pridelenie nájomného bytu</w:t>
      </w:r>
      <w:r>
        <w:rPr>
          <w:bCs/>
          <w:kern w:val="3"/>
          <w:lang w:eastAsia="zh-CN"/>
        </w:rPr>
        <w:t xml:space="preserve"> na jeden rok</w:t>
      </w:r>
    </w:p>
    <w:p w14:paraId="7015096F" w14:textId="77777777" w:rsidR="00F55A6B" w:rsidRDefault="00F55A6B" w:rsidP="00F55A6B">
      <w:pPr>
        <w:pStyle w:val="Standarduser"/>
        <w:jc w:val="both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>8</w:t>
      </w:r>
      <w:r w:rsidRPr="00BC106F">
        <w:rPr>
          <w:bCs/>
          <w:kern w:val="3"/>
          <w:lang w:eastAsia="zh-CN"/>
        </w:rPr>
        <w:t xml:space="preserve">. </w:t>
      </w:r>
      <w:r w:rsidRPr="00520B0F">
        <w:rPr>
          <w:bCs/>
          <w:kern w:val="3"/>
          <w:lang w:eastAsia="zh-CN"/>
        </w:rPr>
        <w:t>Žiadosť Andrej</w:t>
      </w:r>
      <w:r>
        <w:rPr>
          <w:bCs/>
          <w:kern w:val="3"/>
          <w:lang w:eastAsia="zh-CN"/>
        </w:rPr>
        <w:t>a</w:t>
      </w:r>
      <w:r w:rsidRPr="00520B0F">
        <w:rPr>
          <w:bCs/>
          <w:kern w:val="3"/>
          <w:lang w:eastAsia="zh-CN"/>
        </w:rPr>
        <w:t xml:space="preserve"> Chudiak</w:t>
      </w:r>
      <w:r>
        <w:rPr>
          <w:bCs/>
          <w:kern w:val="3"/>
          <w:lang w:eastAsia="zh-CN"/>
        </w:rPr>
        <w:t>a</w:t>
      </w:r>
      <w:r w:rsidRPr="00520B0F">
        <w:rPr>
          <w:bCs/>
          <w:kern w:val="3"/>
          <w:lang w:eastAsia="zh-CN"/>
        </w:rPr>
        <w:t xml:space="preserve">,  Sihelné 215, o predlženie nájomnej zmluvy na </w:t>
      </w:r>
      <w:r>
        <w:rPr>
          <w:bCs/>
          <w:kern w:val="3"/>
          <w:lang w:eastAsia="zh-CN"/>
        </w:rPr>
        <w:t>dva</w:t>
      </w:r>
      <w:r w:rsidRPr="00520B0F">
        <w:rPr>
          <w:bCs/>
          <w:kern w:val="3"/>
          <w:lang w:eastAsia="zh-CN"/>
        </w:rPr>
        <w:t xml:space="preserve"> roky</w:t>
      </w:r>
    </w:p>
    <w:p w14:paraId="7217D11F" w14:textId="77777777" w:rsidR="00F55A6B" w:rsidRPr="00054551" w:rsidRDefault="00F55A6B" w:rsidP="00F55A6B">
      <w:pPr>
        <w:pStyle w:val="Standarduser"/>
        <w:jc w:val="both"/>
        <w:rPr>
          <w:color w:val="00000A"/>
        </w:rPr>
      </w:pPr>
      <w:r>
        <w:rPr>
          <w:rFonts w:cs="Calibri"/>
          <w:bCs/>
          <w:kern w:val="3"/>
          <w:lang w:eastAsia="zh-CN"/>
        </w:rPr>
        <w:t>9</w:t>
      </w:r>
      <w:r w:rsidRPr="00054551">
        <w:rPr>
          <w:rFonts w:cs="Calibri"/>
          <w:bCs/>
          <w:kern w:val="3"/>
          <w:lang w:eastAsia="zh-CN"/>
        </w:rPr>
        <w:t>.</w:t>
      </w:r>
      <w:r>
        <w:rPr>
          <w:rFonts w:cs="Calibri"/>
          <w:bCs/>
          <w:kern w:val="3"/>
          <w:lang w:eastAsia="zh-CN"/>
        </w:rPr>
        <w:t xml:space="preserve"> </w:t>
      </w:r>
      <w:r w:rsidRPr="00054551">
        <w:rPr>
          <w:rFonts w:cs="Calibri"/>
          <w:bCs/>
          <w:kern w:val="3"/>
          <w:lang w:eastAsia="zh-CN"/>
        </w:rPr>
        <w:t>Žiadosť o pridelenie dotácie na činnosť stolnotenisového oddielu v sume 300 €</w:t>
      </w:r>
    </w:p>
    <w:p w14:paraId="16BE7E63" w14:textId="77777777" w:rsidR="00F55A6B" w:rsidRPr="00054551" w:rsidRDefault="00F55A6B" w:rsidP="00F55A6B">
      <w:pPr>
        <w:pStyle w:val="Standarduser"/>
        <w:rPr>
          <w:rFonts w:cs="Calibri"/>
          <w:bCs/>
          <w:kern w:val="3"/>
          <w:lang w:eastAsia="zh-CN"/>
        </w:rPr>
      </w:pPr>
      <w:r w:rsidRPr="00054551">
        <w:rPr>
          <w:rFonts w:cs="Calibri"/>
          <w:bCs/>
          <w:kern w:val="3"/>
          <w:lang w:eastAsia="zh-CN"/>
        </w:rPr>
        <w:t>1</w:t>
      </w:r>
      <w:r>
        <w:rPr>
          <w:rFonts w:cs="Calibri"/>
          <w:bCs/>
          <w:kern w:val="3"/>
          <w:lang w:eastAsia="zh-CN"/>
        </w:rPr>
        <w:t>0</w:t>
      </w:r>
      <w:r w:rsidRPr="00054551">
        <w:rPr>
          <w:rFonts w:cs="Calibri"/>
          <w:bCs/>
          <w:kern w:val="3"/>
          <w:lang w:eastAsia="zh-CN"/>
        </w:rPr>
        <w:t>. Žiadosť o pridelenie dotácie na eRko v sume 1000 €</w:t>
      </w:r>
      <w:r>
        <w:rPr>
          <w:rFonts w:cs="Calibri"/>
          <w:bCs/>
          <w:kern w:val="3"/>
          <w:lang w:eastAsia="zh-CN"/>
        </w:rPr>
        <w:t xml:space="preserve"> na letný tábor</w:t>
      </w:r>
    </w:p>
    <w:p w14:paraId="250353A3" w14:textId="77777777" w:rsidR="00F55A6B" w:rsidRPr="00054551" w:rsidRDefault="00F55A6B" w:rsidP="00F55A6B">
      <w:pPr>
        <w:pStyle w:val="Standarduser"/>
        <w:jc w:val="both"/>
        <w:rPr>
          <w:kern w:val="3"/>
          <w:lang w:eastAsia="zh-CN"/>
        </w:rPr>
      </w:pPr>
      <w:r>
        <w:rPr>
          <w:kern w:val="3"/>
          <w:lang w:eastAsia="zh-CN"/>
        </w:rPr>
        <w:t xml:space="preserve">11. </w:t>
      </w:r>
      <w:r w:rsidRPr="00054551">
        <w:rPr>
          <w:kern w:val="3"/>
          <w:lang w:eastAsia="zh-CN"/>
        </w:rPr>
        <w:t>Žiadosť  eRko o odpustenie poplatk</w:t>
      </w:r>
      <w:r>
        <w:rPr>
          <w:kern w:val="3"/>
          <w:lang w:eastAsia="zh-CN"/>
        </w:rPr>
        <w:t>u</w:t>
      </w:r>
      <w:r w:rsidRPr="00054551">
        <w:rPr>
          <w:kern w:val="3"/>
          <w:lang w:eastAsia="zh-CN"/>
        </w:rPr>
        <w:t xml:space="preserve"> za prenájom kultúrneho domu počas organizovania eRko plesu</w:t>
      </w:r>
    </w:p>
    <w:p w14:paraId="16DB23FF" w14:textId="4447735C" w:rsidR="005A2463" w:rsidRPr="005A2463" w:rsidRDefault="005A2463" w:rsidP="005A2463">
      <w:pPr>
        <w:pStyle w:val="Standarduser"/>
        <w:jc w:val="both"/>
        <w:rPr>
          <w:rFonts w:cs="Calibri"/>
          <w:bCs/>
          <w:kern w:val="3"/>
          <w:lang w:eastAsia="zh-CN"/>
        </w:rPr>
      </w:pPr>
      <w:r w:rsidRPr="005A2463">
        <w:rPr>
          <w:rFonts w:cs="Calibri"/>
          <w:bCs/>
          <w:kern w:val="3"/>
          <w:lang w:eastAsia="zh-CN"/>
        </w:rPr>
        <w:lastRenderedPageBreak/>
        <w:t>1</w:t>
      </w:r>
      <w:r>
        <w:rPr>
          <w:rFonts w:cs="Calibri"/>
          <w:bCs/>
          <w:kern w:val="3"/>
          <w:lang w:eastAsia="zh-CN"/>
        </w:rPr>
        <w:t>2</w:t>
      </w:r>
      <w:bookmarkStart w:id="19" w:name="_GoBack"/>
      <w:bookmarkEnd w:id="19"/>
      <w:r w:rsidRPr="005A2463">
        <w:rPr>
          <w:rFonts w:cs="Calibri"/>
          <w:bCs/>
          <w:kern w:val="3"/>
          <w:lang w:eastAsia="zh-CN"/>
        </w:rPr>
        <w:t>. Zapojenie sa Obce Sihelné s 30 % spoluúčasťou do projektu „Spoločné priestory a šatne OŠK</w:t>
      </w:r>
      <w:r>
        <w:rPr>
          <w:rFonts w:cs="Calibri"/>
          <w:bCs/>
          <w:kern w:val="3"/>
          <w:lang w:eastAsia="zh-CN"/>
        </w:rPr>
        <w:t>“</w:t>
      </w:r>
    </w:p>
    <w:p w14:paraId="70CA8379" w14:textId="77777777" w:rsidR="00F55A6B" w:rsidRDefault="00F55A6B" w:rsidP="00F55A6B">
      <w:pPr>
        <w:pStyle w:val="Standarduser"/>
        <w:jc w:val="both"/>
        <w:rPr>
          <w:rFonts w:cs="Calibri"/>
          <w:bCs/>
          <w:kern w:val="3"/>
          <w:lang w:eastAsia="zh-CN"/>
        </w:rPr>
      </w:pPr>
      <w:r>
        <w:rPr>
          <w:rFonts w:cs="Calibri"/>
          <w:bCs/>
          <w:kern w:val="3"/>
          <w:lang w:eastAsia="zh-CN"/>
        </w:rPr>
        <w:t>13. Odpustenie poplatku za KD pre Dobrovoľný hasičsky zbor v sume v sume 220 €</w:t>
      </w:r>
    </w:p>
    <w:p w14:paraId="0DC70B5B" w14:textId="5C1F1AD6" w:rsidR="00903293" w:rsidRPr="00903293" w:rsidRDefault="00903293" w:rsidP="00903293">
      <w:pPr>
        <w:pStyle w:val="Standarduser"/>
        <w:jc w:val="both"/>
        <w:rPr>
          <w:kern w:val="3"/>
          <w:lang w:eastAsia="zh-CN"/>
        </w:rPr>
      </w:pPr>
      <w:r>
        <w:rPr>
          <w:kern w:val="3"/>
          <w:lang w:eastAsia="zh-CN"/>
        </w:rPr>
        <w:t>14</w:t>
      </w:r>
      <w:r w:rsidRPr="00903293">
        <w:rPr>
          <w:kern w:val="3"/>
          <w:lang w:eastAsia="zh-CN"/>
        </w:rPr>
        <w:t>. Žiadosť o schválenie obedov zadarmo od 1. 5. 2023</w:t>
      </w:r>
      <w:r>
        <w:rPr>
          <w:kern w:val="3"/>
          <w:lang w:eastAsia="zh-CN"/>
        </w:rPr>
        <w:t xml:space="preserve"> v Školskej jedálni v Sihelnom</w:t>
      </w:r>
    </w:p>
    <w:p w14:paraId="24229C2A" w14:textId="77777777" w:rsidR="00F55A6B" w:rsidRDefault="00F55A6B" w:rsidP="00F55A6B">
      <w:pPr>
        <w:pStyle w:val="Standarduser"/>
        <w:jc w:val="both"/>
        <w:rPr>
          <w:rFonts w:cs="Calibri"/>
          <w:bCs/>
          <w:kern w:val="3"/>
          <w:lang w:eastAsia="zh-CN"/>
        </w:rPr>
      </w:pPr>
    </w:p>
    <w:p w14:paraId="15F01F62" w14:textId="77777777" w:rsidR="00F55A6B" w:rsidRDefault="00F55A6B" w:rsidP="00F55A6B">
      <w:pPr>
        <w:pStyle w:val="Standarduser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E. Neschvaľuje</w:t>
      </w:r>
    </w:p>
    <w:p w14:paraId="37F0A2EE" w14:textId="77777777" w:rsidR="00F55A6B" w:rsidRDefault="00F55A6B" w:rsidP="00F55A6B">
      <w:pPr>
        <w:pStyle w:val="Standarduser"/>
        <w:jc w:val="both"/>
        <w:rPr>
          <w:kern w:val="3"/>
          <w:lang w:eastAsia="zh-CN"/>
        </w:rPr>
      </w:pPr>
      <w:r>
        <w:rPr>
          <w:kern w:val="3"/>
          <w:lang w:eastAsia="zh-CN"/>
        </w:rPr>
        <w:t xml:space="preserve">1. </w:t>
      </w:r>
      <w:r w:rsidRPr="00054551">
        <w:rPr>
          <w:kern w:val="3"/>
          <w:lang w:eastAsia="zh-CN"/>
        </w:rPr>
        <w:t>Žiadosť Moniky Zboroňovej, Sihelné  552, o odkúpenie obecného pozemku</w:t>
      </w:r>
    </w:p>
    <w:p w14:paraId="25A7645F" w14:textId="77777777" w:rsidR="00F55A6B" w:rsidRDefault="00F55A6B" w:rsidP="00F55A6B">
      <w:pPr>
        <w:pStyle w:val="Standarduser"/>
        <w:jc w:val="both"/>
        <w:rPr>
          <w:kern w:val="3"/>
          <w:lang w:eastAsia="zh-CN"/>
        </w:rPr>
      </w:pPr>
      <w:r>
        <w:rPr>
          <w:bCs/>
          <w:kern w:val="3"/>
          <w:lang w:eastAsia="zh-CN"/>
        </w:rPr>
        <w:t xml:space="preserve">2. </w:t>
      </w:r>
      <w:r w:rsidRPr="00520B0F">
        <w:rPr>
          <w:bCs/>
          <w:kern w:val="3"/>
          <w:lang w:eastAsia="zh-CN"/>
        </w:rPr>
        <w:t>Žiadosť Filipa Sušienk</w:t>
      </w:r>
      <w:r>
        <w:rPr>
          <w:bCs/>
          <w:kern w:val="3"/>
          <w:lang w:eastAsia="zh-CN"/>
        </w:rPr>
        <w:t>u</w:t>
      </w:r>
      <w:r w:rsidRPr="00520B0F">
        <w:rPr>
          <w:bCs/>
          <w:kern w:val="3"/>
          <w:lang w:eastAsia="zh-CN"/>
        </w:rPr>
        <w:t>,  Sihelné 215</w:t>
      </w:r>
      <w:r>
        <w:rPr>
          <w:bCs/>
          <w:kern w:val="3"/>
          <w:lang w:eastAsia="zh-CN"/>
        </w:rPr>
        <w:t xml:space="preserve"> o predlženie nájomnej zmluvy </w:t>
      </w:r>
    </w:p>
    <w:p w14:paraId="21C2572C" w14:textId="77777777" w:rsidR="00F55A6B" w:rsidRDefault="00F55A6B" w:rsidP="00F55A6B">
      <w:pPr>
        <w:pStyle w:val="Standarduser"/>
        <w:ind w:left="6372" w:firstLine="708"/>
        <w:jc w:val="both"/>
        <w:rPr>
          <w:color w:val="00000A"/>
        </w:rPr>
      </w:pPr>
    </w:p>
    <w:p w14:paraId="3796F17A" w14:textId="77777777" w:rsidR="00F55A6B" w:rsidRDefault="00F55A6B" w:rsidP="00F55A6B">
      <w:pPr>
        <w:pStyle w:val="Standarduser"/>
        <w:ind w:left="6372" w:firstLine="708"/>
        <w:jc w:val="both"/>
        <w:rPr>
          <w:color w:val="00000A"/>
        </w:rPr>
      </w:pPr>
    </w:p>
    <w:p w14:paraId="34BA9B87" w14:textId="77777777" w:rsidR="00F55A6B" w:rsidRDefault="00F55A6B" w:rsidP="00F55A6B">
      <w:pPr>
        <w:pStyle w:val="Standarduser"/>
        <w:ind w:left="6372" w:firstLine="708"/>
        <w:jc w:val="both"/>
        <w:rPr>
          <w:color w:val="00000A"/>
        </w:rPr>
      </w:pPr>
    </w:p>
    <w:p w14:paraId="75ED6B72" w14:textId="77777777" w:rsidR="00F55A6B" w:rsidRDefault="00F55A6B" w:rsidP="00F55A6B">
      <w:pPr>
        <w:pStyle w:val="Standarduser"/>
        <w:ind w:left="6372" w:firstLine="708"/>
        <w:jc w:val="both"/>
        <w:rPr>
          <w:color w:val="00000A"/>
        </w:rPr>
      </w:pPr>
    </w:p>
    <w:p w14:paraId="303FF9B6" w14:textId="77777777" w:rsidR="00F55A6B" w:rsidRDefault="00F55A6B" w:rsidP="00F55A6B">
      <w:pPr>
        <w:pStyle w:val="Standarduser"/>
        <w:ind w:left="6372" w:firstLine="708"/>
        <w:jc w:val="both"/>
        <w:rPr>
          <w:color w:val="00000A"/>
        </w:rPr>
      </w:pPr>
    </w:p>
    <w:p w14:paraId="215B9A5A" w14:textId="77777777" w:rsidR="00F55A6B" w:rsidRDefault="00F55A6B" w:rsidP="00F55A6B">
      <w:pPr>
        <w:pStyle w:val="Standarduser"/>
        <w:ind w:left="6372" w:firstLine="708"/>
        <w:jc w:val="both"/>
        <w:rPr>
          <w:color w:val="00000A"/>
        </w:rPr>
      </w:pPr>
      <w:r>
        <w:rPr>
          <w:color w:val="00000A"/>
        </w:rPr>
        <w:t>Mgr. Ľubomír Piták</w:t>
      </w:r>
    </w:p>
    <w:p w14:paraId="523D435D" w14:textId="77777777" w:rsidR="00F55A6B" w:rsidRDefault="00F55A6B" w:rsidP="00F55A6B">
      <w:pPr>
        <w:pStyle w:val="Standarduser"/>
        <w:ind w:left="360"/>
        <w:jc w:val="both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                  starosta obce</w:t>
      </w:r>
    </w:p>
    <w:p w14:paraId="134E2A5E" w14:textId="77777777" w:rsidR="00F55A6B" w:rsidRDefault="00F55A6B" w:rsidP="00F55A6B">
      <w:pPr>
        <w:pStyle w:val="Standarduser"/>
        <w:ind w:left="360"/>
        <w:jc w:val="both"/>
        <w:rPr>
          <w:color w:val="00000A"/>
        </w:rPr>
      </w:pPr>
    </w:p>
    <w:p w14:paraId="38BC1AFC" w14:textId="77777777" w:rsidR="00F55A6B" w:rsidRDefault="00F55A6B" w:rsidP="00F55A6B">
      <w:pPr>
        <w:pStyle w:val="Standarduser"/>
        <w:ind w:left="360"/>
        <w:jc w:val="both"/>
        <w:rPr>
          <w:color w:val="00000A"/>
        </w:rPr>
      </w:pPr>
    </w:p>
    <w:p w14:paraId="23641049" w14:textId="77777777" w:rsidR="00F55A6B" w:rsidRDefault="00F55A6B" w:rsidP="00F55A6B">
      <w:pPr>
        <w:pStyle w:val="Standarduser"/>
        <w:ind w:left="360"/>
        <w:jc w:val="both"/>
        <w:rPr>
          <w:color w:val="00000A"/>
        </w:rPr>
      </w:pPr>
    </w:p>
    <w:p w14:paraId="50D19916" w14:textId="77777777" w:rsidR="00F55A6B" w:rsidRDefault="00F55A6B" w:rsidP="00F55A6B">
      <w:pPr>
        <w:pStyle w:val="Standarduser"/>
        <w:ind w:left="360"/>
        <w:jc w:val="both"/>
        <w:rPr>
          <w:color w:val="00000A"/>
        </w:rPr>
      </w:pPr>
    </w:p>
    <w:p w14:paraId="13EAAF4C" w14:textId="77777777" w:rsidR="00F55A6B" w:rsidRDefault="00F55A6B" w:rsidP="00F55A6B">
      <w:pPr>
        <w:pStyle w:val="Standarduser"/>
        <w:ind w:left="360"/>
        <w:jc w:val="both"/>
        <w:rPr>
          <w:color w:val="00000A"/>
        </w:rPr>
      </w:pPr>
    </w:p>
    <w:p w14:paraId="2D53A2F8" w14:textId="77777777" w:rsidR="0044611A" w:rsidRDefault="0044611A" w:rsidP="0044611A">
      <w:pPr>
        <w:pStyle w:val="Standard"/>
      </w:pPr>
    </w:p>
    <w:p w14:paraId="7C9FCBF2" w14:textId="77777777" w:rsidR="008D5834" w:rsidRDefault="008D5834"/>
    <w:p w14:paraId="19600A89" w14:textId="77777777" w:rsidR="0015008C" w:rsidRDefault="0015008C"/>
    <w:p w14:paraId="1480FAEB" w14:textId="77777777" w:rsidR="0015008C" w:rsidRDefault="0015008C"/>
    <w:p w14:paraId="3326D859" w14:textId="77777777" w:rsidR="0015008C" w:rsidRDefault="0015008C"/>
    <w:p w14:paraId="7446930A" w14:textId="77777777" w:rsidR="0015008C" w:rsidRDefault="0015008C"/>
    <w:sectPr w:rsidR="0015008C" w:rsidSect="007B0A2F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2773B" w14:textId="77777777" w:rsidR="00310512" w:rsidRDefault="00310512" w:rsidP="00367C66">
      <w:r>
        <w:separator/>
      </w:r>
    </w:p>
  </w:endnote>
  <w:endnote w:type="continuationSeparator" w:id="0">
    <w:p w14:paraId="0EFCADD2" w14:textId="77777777" w:rsidR="00310512" w:rsidRDefault="00310512" w:rsidP="0036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5B927" w14:textId="77777777" w:rsidR="00310512" w:rsidRDefault="00310512" w:rsidP="00367C66">
      <w:r>
        <w:separator/>
      </w:r>
    </w:p>
  </w:footnote>
  <w:footnote w:type="continuationSeparator" w:id="0">
    <w:p w14:paraId="701FC3F7" w14:textId="77777777" w:rsidR="00310512" w:rsidRDefault="00310512" w:rsidP="00367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67A"/>
    <w:multiLevelType w:val="hybridMultilevel"/>
    <w:tmpl w:val="9FE8F288"/>
    <w:lvl w:ilvl="0" w:tplc="3250B0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D7F01"/>
    <w:multiLevelType w:val="hybridMultilevel"/>
    <w:tmpl w:val="BF2C9EAC"/>
    <w:lvl w:ilvl="0" w:tplc="D07CCCEA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20671"/>
    <w:multiLevelType w:val="hybridMultilevel"/>
    <w:tmpl w:val="88303D56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7E726D"/>
    <w:multiLevelType w:val="hybridMultilevel"/>
    <w:tmpl w:val="18608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3091B"/>
    <w:multiLevelType w:val="multilevel"/>
    <w:tmpl w:val="03CA9E68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45FA44DE"/>
    <w:multiLevelType w:val="hybridMultilevel"/>
    <w:tmpl w:val="30E07A80"/>
    <w:lvl w:ilvl="0" w:tplc="E0AA73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87CB5"/>
    <w:multiLevelType w:val="multilevel"/>
    <w:tmpl w:val="17B0421C"/>
    <w:styleLink w:val="WW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67822A50"/>
    <w:multiLevelType w:val="hybridMultilevel"/>
    <w:tmpl w:val="DB90D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41BAC"/>
    <w:multiLevelType w:val="hybridMultilevel"/>
    <w:tmpl w:val="A7F00C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85"/>
    <w:rsid w:val="00001522"/>
    <w:rsid w:val="0000224A"/>
    <w:rsid w:val="000039C0"/>
    <w:rsid w:val="00006CF6"/>
    <w:rsid w:val="00010843"/>
    <w:rsid w:val="00016990"/>
    <w:rsid w:val="0002112F"/>
    <w:rsid w:val="00022756"/>
    <w:rsid w:val="0003693F"/>
    <w:rsid w:val="00036E0F"/>
    <w:rsid w:val="00041AB8"/>
    <w:rsid w:val="00042DE1"/>
    <w:rsid w:val="00045A57"/>
    <w:rsid w:val="000466A0"/>
    <w:rsid w:val="00051C08"/>
    <w:rsid w:val="00052333"/>
    <w:rsid w:val="000530B3"/>
    <w:rsid w:val="00054551"/>
    <w:rsid w:val="0006291A"/>
    <w:rsid w:val="00065DC3"/>
    <w:rsid w:val="00066019"/>
    <w:rsid w:val="00067DAC"/>
    <w:rsid w:val="0007678B"/>
    <w:rsid w:val="00080BAD"/>
    <w:rsid w:val="00083C84"/>
    <w:rsid w:val="00097CF2"/>
    <w:rsid w:val="000A31F9"/>
    <w:rsid w:val="000A5E28"/>
    <w:rsid w:val="000A5E44"/>
    <w:rsid w:val="000B4056"/>
    <w:rsid w:val="000C215A"/>
    <w:rsid w:val="000C39E2"/>
    <w:rsid w:val="000C6685"/>
    <w:rsid w:val="000D5BE1"/>
    <w:rsid w:val="000E1B58"/>
    <w:rsid w:val="000E553C"/>
    <w:rsid w:val="000E6CE0"/>
    <w:rsid w:val="000F5CFD"/>
    <w:rsid w:val="00100D01"/>
    <w:rsid w:val="00112466"/>
    <w:rsid w:val="00113315"/>
    <w:rsid w:val="00131659"/>
    <w:rsid w:val="00141A6B"/>
    <w:rsid w:val="00142E21"/>
    <w:rsid w:val="0015008C"/>
    <w:rsid w:val="001512CD"/>
    <w:rsid w:val="00152240"/>
    <w:rsid w:val="001526B9"/>
    <w:rsid w:val="001562DF"/>
    <w:rsid w:val="00163AF2"/>
    <w:rsid w:val="00164946"/>
    <w:rsid w:val="00164DC9"/>
    <w:rsid w:val="001756C8"/>
    <w:rsid w:val="00181AF6"/>
    <w:rsid w:val="00184092"/>
    <w:rsid w:val="001906CD"/>
    <w:rsid w:val="001A04AA"/>
    <w:rsid w:val="001C5DB3"/>
    <w:rsid w:val="001C6485"/>
    <w:rsid w:val="001C7984"/>
    <w:rsid w:val="001C7A24"/>
    <w:rsid w:val="001C7CD9"/>
    <w:rsid w:val="001D023F"/>
    <w:rsid w:val="001D0B5C"/>
    <w:rsid w:val="001D212E"/>
    <w:rsid w:val="001D2285"/>
    <w:rsid w:val="001D343F"/>
    <w:rsid w:val="001D6040"/>
    <w:rsid w:val="001E4643"/>
    <w:rsid w:val="002013F0"/>
    <w:rsid w:val="00203C2A"/>
    <w:rsid w:val="00207579"/>
    <w:rsid w:val="00234270"/>
    <w:rsid w:val="00240972"/>
    <w:rsid w:val="00261951"/>
    <w:rsid w:val="00263EFF"/>
    <w:rsid w:val="002675DC"/>
    <w:rsid w:val="00270740"/>
    <w:rsid w:val="00276342"/>
    <w:rsid w:val="002763FA"/>
    <w:rsid w:val="002856EB"/>
    <w:rsid w:val="00286495"/>
    <w:rsid w:val="00290DD5"/>
    <w:rsid w:val="002A0188"/>
    <w:rsid w:val="002A1232"/>
    <w:rsid w:val="002A4E16"/>
    <w:rsid w:val="002B531A"/>
    <w:rsid w:val="002C56C0"/>
    <w:rsid w:val="002E70C2"/>
    <w:rsid w:val="002F2798"/>
    <w:rsid w:val="002F4D03"/>
    <w:rsid w:val="00300CAF"/>
    <w:rsid w:val="00301491"/>
    <w:rsid w:val="00303A06"/>
    <w:rsid w:val="00305307"/>
    <w:rsid w:val="003070E0"/>
    <w:rsid w:val="00310512"/>
    <w:rsid w:val="003202A2"/>
    <w:rsid w:val="00325FBC"/>
    <w:rsid w:val="00336CCB"/>
    <w:rsid w:val="00340956"/>
    <w:rsid w:val="00340D07"/>
    <w:rsid w:val="00353215"/>
    <w:rsid w:val="00362393"/>
    <w:rsid w:val="003640B6"/>
    <w:rsid w:val="00367C66"/>
    <w:rsid w:val="00367D7F"/>
    <w:rsid w:val="0037343B"/>
    <w:rsid w:val="00383FF5"/>
    <w:rsid w:val="00385A7A"/>
    <w:rsid w:val="0039069C"/>
    <w:rsid w:val="003A0F74"/>
    <w:rsid w:val="003A23C1"/>
    <w:rsid w:val="003A4ACC"/>
    <w:rsid w:val="003A7394"/>
    <w:rsid w:val="003B0DD3"/>
    <w:rsid w:val="003B47AD"/>
    <w:rsid w:val="003C6CE7"/>
    <w:rsid w:val="003D0C25"/>
    <w:rsid w:val="003E535F"/>
    <w:rsid w:val="003F4442"/>
    <w:rsid w:val="003F4D1F"/>
    <w:rsid w:val="003F551B"/>
    <w:rsid w:val="003F7534"/>
    <w:rsid w:val="00401233"/>
    <w:rsid w:val="004017A8"/>
    <w:rsid w:val="0041267C"/>
    <w:rsid w:val="0041591D"/>
    <w:rsid w:val="004177C6"/>
    <w:rsid w:val="0043328A"/>
    <w:rsid w:val="0044611A"/>
    <w:rsid w:val="004461C5"/>
    <w:rsid w:val="00452B73"/>
    <w:rsid w:val="00452E2C"/>
    <w:rsid w:val="0046031F"/>
    <w:rsid w:val="004629B0"/>
    <w:rsid w:val="004661DE"/>
    <w:rsid w:val="00474B80"/>
    <w:rsid w:val="0048527B"/>
    <w:rsid w:val="004A7F03"/>
    <w:rsid w:val="004B4A3B"/>
    <w:rsid w:val="004B5DEE"/>
    <w:rsid w:val="004B60ED"/>
    <w:rsid w:val="004F17CB"/>
    <w:rsid w:val="004F69D9"/>
    <w:rsid w:val="00507E53"/>
    <w:rsid w:val="00516388"/>
    <w:rsid w:val="00520759"/>
    <w:rsid w:val="00520B0F"/>
    <w:rsid w:val="00521FB9"/>
    <w:rsid w:val="0052369C"/>
    <w:rsid w:val="005441FD"/>
    <w:rsid w:val="0055413A"/>
    <w:rsid w:val="00555F33"/>
    <w:rsid w:val="005564A5"/>
    <w:rsid w:val="005564D5"/>
    <w:rsid w:val="00556549"/>
    <w:rsid w:val="00562ED8"/>
    <w:rsid w:val="00562FEE"/>
    <w:rsid w:val="00563FEC"/>
    <w:rsid w:val="00585486"/>
    <w:rsid w:val="00596285"/>
    <w:rsid w:val="005A1C79"/>
    <w:rsid w:val="005A2463"/>
    <w:rsid w:val="005A3245"/>
    <w:rsid w:val="005A33B7"/>
    <w:rsid w:val="005B0C20"/>
    <w:rsid w:val="005D2FCF"/>
    <w:rsid w:val="005D79EE"/>
    <w:rsid w:val="005F46BC"/>
    <w:rsid w:val="005F5641"/>
    <w:rsid w:val="00605B1B"/>
    <w:rsid w:val="006138F5"/>
    <w:rsid w:val="00615CDC"/>
    <w:rsid w:val="00617D46"/>
    <w:rsid w:val="0062296C"/>
    <w:rsid w:val="00632B22"/>
    <w:rsid w:val="00636825"/>
    <w:rsid w:val="00645368"/>
    <w:rsid w:val="00660E93"/>
    <w:rsid w:val="00670CF3"/>
    <w:rsid w:val="006769A6"/>
    <w:rsid w:val="006866AD"/>
    <w:rsid w:val="00690B07"/>
    <w:rsid w:val="006960C0"/>
    <w:rsid w:val="00697ABC"/>
    <w:rsid w:val="006A2DD2"/>
    <w:rsid w:val="006A3223"/>
    <w:rsid w:val="006A34E5"/>
    <w:rsid w:val="006D1C79"/>
    <w:rsid w:val="006D5E5F"/>
    <w:rsid w:val="006D75EF"/>
    <w:rsid w:val="006E4E87"/>
    <w:rsid w:val="006E5A54"/>
    <w:rsid w:val="006F1D99"/>
    <w:rsid w:val="006F7D92"/>
    <w:rsid w:val="00705E00"/>
    <w:rsid w:val="00711D28"/>
    <w:rsid w:val="0073546F"/>
    <w:rsid w:val="00740FA6"/>
    <w:rsid w:val="00744BB0"/>
    <w:rsid w:val="00751390"/>
    <w:rsid w:val="00757B18"/>
    <w:rsid w:val="00763ED6"/>
    <w:rsid w:val="007669A9"/>
    <w:rsid w:val="007813D0"/>
    <w:rsid w:val="00783FD2"/>
    <w:rsid w:val="00784704"/>
    <w:rsid w:val="00791548"/>
    <w:rsid w:val="0079226D"/>
    <w:rsid w:val="00792CBB"/>
    <w:rsid w:val="00797022"/>
    <w:rsid w:val="00797B13"/>
    <w:rsid w:val="007A20A0"/>
    <w:rsid w:val="007A6C4B"/>
    <w:rsid w:val="007B02C1"/>
    <w:rsid w:val="007B0A2F"/>
    <w:rsid w:val="007B464B"/>
    <w:rsid w:val="007B7B36"/>
    <w:rsid w:val="007C3B01"/>
    <w:rsid w:val="007E01A9"/>
    <w:rsid w:val="007E1C09"/>
    <w:rsid w:val="007E4ED6"/>
    <w:rsid w:val="007F121D"/>
    <w:rsid w:val="007F4AFE"/>
    <w:rsid w:val="007F62FC"/>
    <w:rsid w:val="008008D4"/>
    <w:rsid w:val="0080315D"/>
    <w:rsid w:val="008032F7"/>
    <w:rsid w:val="00803350"/>
    <w:rsid w:val="00804E2C"/>
    <w:rsid w:val="0081155D"/>
    <w:rsid w:val="008121EE"/>
    <w:rsid w:val="008149A6"/>
    <w:rsid w:val="00815C84"/>
    <w:rsid w:val="008229ED"/>
    <w:rsid w:val="008236B3"/>
    <w:rsid w:val="008253CD"/>
    <w:rsid w:val="00830BD5"/>
    <w:rsid w:val="00837906"/>
    <w:rsid w:val="008479B4"/>
    <w:rsid w:val="00851939"/>
    <w:rsid w:val="00852332"/>
    <w:rsid w:val="00855899"/>
    <w:rsid w:val="008573BA"/>
    <w:rsid w:val="0085776D"/>
    <w:rsid w:val="0086234F"/>
    <w:rsid w:val="00870B4B"/>
    <w:rsid w:val="00872CBE"/>
    <w:rsid w:val="00873090"/>
    <w:rsid w:val="0087559B"/>
    <w:rsid w:val="008856E2"/>
    <w:rsid w:val="00894371"/>
    <w:rsid w:val="008A03C5"/>
    <w:rsid w:val="008C1760"/>
    <w:rsid w:val="008D0578"/>
    <w:rsid w:val="008D5834"/>
    <w:rsid w:val="008E1BE3"/>
    <w:rsid w:val="00901E9C"/>
    <w:rsid w:val="00903293"/>
    <w:rsid w:val="0091323F"/>
    <w:rsid w:val="0091411D"/>
    <w:rsid w:val="00917AEF"/>
    <w:rsid w:val="00920DDA"/>
    <w:rsid w:val="00927B6B"/>
    <w:rsid w:val="00930059"/>
    <w:rsid w:val="00932DAD"/>
    <w:rsid w:val="009377F4"/>
    <w:rsid w:val="00941D6E"/>
    <w:rsid w:val="00943F6A"/>
    <w:rsid w:val="00945CF3"/>
    <w:rsid w:val="00951403"/>
    <w:rsid w:val="00951435"/>
    <w:rsid w:val="009550B0"/>
    <w:rsid w:val="0095607F"/>
    <w:rsid w:val="009562F3"/>
    <w:rsid w:val="0096003C"/>
    <w:rsid w:val="0096153E"/>
    <w:rsid w:val="00967A35"/>
    <w:rsid w:val="00974320"/>
    <w:rsid w:val="00977412"/>
    <w:rsid w:val="00977B3F"/>
    <w:rsid w:val="00990043"/>
    <w:rsid w:val="0099311E"/>
    <w:rsid w:val="009A498E"/>
    <w:rsid w:val="009A6601"/>
    <w:rsid w:val="009C036F"/>
    <w:rsid w:val="009D2359"/>
    <w:rsid w:val="009D6C4E"/>
    <w:rsid w:val="009E0748"/>
    <w:rsid w:val="009E3636"/>
    <w:rsid w:val="009E7B98"/>
    <w:rsid w:val="009F397E"/>
    <w:rsid w:val="00A03FB3"/>
    <w:rsid w:val="00A078A1"/>
    <w:rsid w:val="00A10BF5"/>
    <w:rsid w:val="00A16CA3"/>
    <w:rsid w:val="00A23319"/>
    <w:rsid w:val="00A35DAB"/>
    <w:rsid w:val="00A36C3A"/>
    <w:rsid w:val="00A42BD7"/>
    <w:rsid w:val="00A4518A"/>
    <w:rsid w:val="00A452C7"/>
    <w:rsid w:val="00A53AB6"/>
    <w:rsid w:val="00A56591"/>
    <w:rsid w:val="00A56E54"/>
    <w:rsid w:val="00A6509E"/>
    <w:rsid w:val="00A66AA0"/>
    <w:rsid w:val="00A72951"/>
    <w:rsid w:val="00A75151"/>
    <w:rsid w:val="00A82194"/>
    <w:rsid w:val="00A8229A"/>
    <w:rsid w:val="00A91BB0"/>
    <w:rsid w:val="00A97DF2"/>
    <w:rsid w:val="00AA0527"/>
    <w:rsid w:val="00AA762D"/>
    <w:rsid w:val="00AA780A"/>
    <w:rsid w:val="00AB184C"/>
    <w:rsid w:val="00AB252D"/>
    <w:rsid w:val="00AB2C87"/>
    <w:rsid w:val="00AC0272"/>
    <w:rsid w:val="00AC4D26"/>
    <w:rsid w:val="00AD3B5C"/>
    <w:rsid w:val="00AE3C8E"/>
    <w:rsid w:val="00B01988"/>
    <w:rsid w:val="00B02E7B"/>
    <w:rsid w:val="00B045AA"/>
    <w:rsid w:val="00B070FB"/>
    <w:rsid w:val="00B10740"/>
    <w:rsid w:val="00B2191B"/>
    <w:rsid w:val="00B26D46"/>
    <w:rsid w:val="00B320B1"/>
    <w:rsid w:val="00B404D5"/>
    <w:rsid w:val="00B40A09"/>
    <w:rsid w:val="00B417F8"/>
    <w:rsid w:val="00B52D5E"/>
    <w:rsid w:val="00B54D95"/>
    <w:rsid w:val="00B55856"/>
    <w:rsid w:val="00B5717E"/>
    <w:rsid w:val="00B656BF"/>
    <w:rsid w:val="00B71EEA"/>
    <w:rsid w:val="00B72A43"/>
    <w:rsid w:val="00B753E8"/>
    <w:rsid w:val="00B7553A"/>
    <w:rsid w:val="00B7561C"/>
    <w:rsid w:val="00B76F9D"/>
    <w:rsid w:val="00B83E6F"/>
    <w:rsid w:val="00B840CC"/>
    <w:rsid w:val="00BA0C98"/>
    <w:rsid w:val="00BA1BAD"/>
    <w:rsid w:val="00BB1EA0"/>
    <w:rsid w:val="00BB1F5A"/>
    <w:rsid w:val="00BC106F"/>
    <w:rsid w:val="00BC3417"/>
    <w:rsid w:val="00BC4F51"/>
    <w:rsid w:val="00BC685C"/>
    <w:rsid w:val="00BD1DB4"/>
    <w:rsid w:val="00BD44C9"/>
    <w:rsid w:val="00BD5CF7"/>
    <w:rsid w:val="00BD7C03"/>
    <w:rsid w:val="00BE3923"/>
    <w:rsid w:val="00BE6970"/>
    <w:rsid w:val="00BF03B7"/>
    <w:rsid w:val="00BF0866"/>
    <w:rsid w:val="00BF176C"/>
    <w:rsid w:val="00BF2957"/>
    <w:rsid w:val="00BF4B39"/>
    <w:rsid w:val="00BF7D83"/>
    <w:rsid w:val="00C0242B"/>
    <w:rsid w:val="00C03F48"/>
    <w:rsid w:val="00C044FF"/>
    <w:rsid w:val="00C116AD"/>
    <w:rsid w:val="00C1246D"/>
    <w:rsid w:val="00C22184"/>
    <w:rsid w:val="00C233C4"/>
    <w:rsid w:val="00C23A8A"/>
    <w:rsid w:val="00C251B3"/>
    <w:rsid w:val="00C31EAB"/>
    <w:rsid w:val="00C32664"/>
    <w:rsid w:val="00C437BB"/>
    <w:rsid w:val="00C56E4A"/>
    <w:rsid w:val="00C7161F"/>
    <w:rsid w:val="00C72D55"/>
    <w:rsid w:val="00C74CE6"/>
    <w:rsid w:val="00C87C75"/>
    <w:rsid w:val="00C97543"/>
    <w:rsid w:val="00CA06BC"/>
    <w:rsid w:val="00CA1D52"/>
    <w:rsid w:val="00CB05FE"/>
    <w:rsid w:val="00CC6660"/>
    <w:rsid w:val="00CD0A09"/>
    <w:rsid w:val="00CD619A"/>
    <w:rsid w:val="00CD77D9"/>
    <w:rsid w:val="00CE1A09"/>
    <w:rsid w:val="00CE3484"/>
    <w:rsid w:val="00CF0B7F"/>
    <w:rsid w:val="00CF3959"/>
    <w:rsid w:val="00CF5E3B"/>
    <w:rsid w:val="00D01A34"/>
    <w:rsid w:val="00D1083B"/>
    <w:rsid w:val="00D12DA4"/>
    <w:rsid w:val="00D25E00"/>
    <w:rsid w:val="00D2721A"/>
    <w:rsid w:val="00D27AD2"/>
    <w:rsid w:val="00D328A1"/>
    <w:rsid w:val="00D34527"/>
    <w:rsid w:val="00D363E5"/>
    <w:rsid w:val="00D55276"/>
    <w:rsid w:val="00D563F6"/>
    <w:rsid w:val="00D60392"/>
    <w:rsid w:val="00D617DE"/>
    <w:rsid w:val="00D76D07"/>
    <w:rsid w:val="00D80386"/>
    <w:rsid w:val="00D85F03"/>
    <w:rsid w:val="00D90D7A"/>
    <w:rsid w:val="00D9724F"/>
    <w:rsid w:val="00DA2466"/>
    <w:rsid w:val="00DA3172"/>
    <w:rsid w:val="00DA31AF"/>
    <w:rsid w:val="00DA49AA"/>
    <w:rsid w:val="00DA4E5D"/>
    <w:rsid w:val="00DB1E00"/>
    <w:rsid w:val="00DB25AC"/>
    <w:rsid w:val="00DD140B"/>
    <w:rsid w:val="00DD16BA"/>
    <w:rsid w:val="00DD4BBE"/>
    <w:rsid w:val="00DE3710"/>
    <w:rsid w:val="00DE5A00"/>
    <w:rsid w:val="00DF2D17"/>
    <w:rsid w:val="00DF3FA1"/>
    <w:rsid w:val="00DF45C5"/>
    <w:rsid w:val="00DF4F65"/>
    <w:rsid w:val="00DF5A85"/>
    <w:rsid w:val="00DF7BBB"/>
    <w:rsid w:val="00E2287D"/>
    <w:rsid w:val="00E35220"/>
    <w:rsid w:val="00E353B1"/>
    <w:rsid w:val="00E3541C"/>
    <w:rsid w:val="00E547CC"/>
    <w:rsid w:val="00E6628C"/>
    <w:rsid w:val="00E70D19"/>
    <w:rsid w:val="00E70DA0"/>
    <w:rsid w:val="00E81120"/>
    <w:rsid w:val="00E85CBE"/>
    <w:rsid w:val="00E93CB8"/>
    <w:rsid w:val="00E96AF2"/>
    <w:rsid w:val="00E96CA8"/>
    <w:rsid w:val="00EA03B1"/>
    <w:rsid w:val="00EA2F4D"/>
    <w:rsid w:val="00EA5578"/>
    <w:rsid w:val="00EA5830"/>
    <w:rsid w:val="00EA5FAA"/>
    <w:rsid w:val="00EB20FE"/>
    <w:rsid w:val="00EB6851"/>
    <w:rsid w:val="00EC0927"/>
    <w:rsid w:val="00EC2B67"/>
    <w:rsid w:val="00ED6CE1"/>
    <w:rsid w:val="00ED767C"/>
    <w:rsid w:val="00ED7FA7"/>
    <w:rsid w:val="00EE3112"/>
    <w:rsid w:val="00EE4563"/>
    <w:rsid w:val="00EE6528"/>
    <w:rsid w:val="00EE7577"/>
    <w:rsid w:val="00EF2F8F"/>
    <w:rsid w:val="00F0245C"/>
    <w:rsid w:val="00F063A2"/>
    <w:rsid w:val="00F06893"/>
    <w:rsid w:val="00F11B15"/>
    <w:rsid w:val="00F11D46"/>
    <w:rsid w:val="00F16E92"/>
    <w:rsid w:val="00F2145A"/>
    <w:rsid w:val="00F34C48"/>
    <w:rsid w:val="00F43D6D"/>
    <w:rsid w:val="00F515EB"/>
    <w:rsid w:val="00F528AE"/>
    <w:rsid w:val="00F5305A"/>
    <w:rsid w:val="00F55A6B"/>
    <w:rsid w:val="00F60D78"/>
    <w:rsid w:val="00F61D0E"/>
    <w:rsid w:val="00F63475"/>
    <w:rsid w:val="00F64C30"/>
    <w:rsid w:val="00F7017D"/>
    <w:rsid w:val="00F72151"/>
    <w:rsid w:val="00F736E9"/>
    <w:rsid w:val="00F73CCA"/>
    <w:rsid w:val="00F75A05"/>
    <w:rsid w:val="00F803D9"/>
    <w:rsid w:val="00F82AD3"/>
    <w:rsid w:val="00F86705"/>
    <w:rsid w:val="00F91EC3"/>
    <w:rsid w:val="00F931DC"/>
    <w:rsid w:val="00F96732"/>
    <w:rsid w:val="00FA075B"/>
    <w:rsid w:val="00FB0CE7"/>
    <w:rsid w:val="00FB1B1C"/>
    <w:rsid w:val="00FC183C"/>
    <w:rsid w:val="00FC1984"/>
    <w:rsid w:val="00FC2D9B"/>
    <w:rsid w:val="00FC3016"/>
    <w:rsid w:val="00FC5F34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923D"/>
  <w15:docId w15:val="{1298E6D0-00C3-4161-8FEC-1E785E5B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44611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paragraph" w:styleId="Nadpis1">
    <w:name w:val="heading 1"/>
    <w:basedOn w:val="Normlny"/>
    <w:next w:val="Normlny"/>
    <w:link w:val="Nadpis1Char"/>
    <w:qFormat/>
    <w:rsid w:val="00FC5F34"/>
    <w:pPr>
      <w:keepNext/>
      <w:widowControl/>
      <w:suppressAutoHyphens w:val="0"/>
      <w:autoSpaceDN/>
      <w:spacing w:before="120" w:after="120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E65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E65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4611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paragraph" w:customStyle="1" w:styleId="Standarduser">
    <w:name w:val="Standard (user)"/>
    <w:rsid w:val="004461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Standard"/>
    <w:uiPriority w:val="34"/>
    <w:qFormat/>
    <w:rsid w:val="0044611A"/>
    <w:pPr>
      <w:ind w:left="720"/>
    </w:pPr>
  </w:style>
  <w:style w:type="numbering" w:customStyle="1" w:styleId="WWNum1">
    <w:name w:val="WWNum1"/>
    <w:basedOn w:val="Bezzoznamu"/>
    <w:rsid w:val="0044611A"/>
    <w:pPr>
      <w:numPr>
        <w:numId w:val="1"/>
      </w:numPr>
    </w:pPr>
  </w:style>
  <w:style w:type="numbering" w:customStyle="1" w:styleId="WWNum2">
    <w:name w:val="WWNum2"/>
    <w:basedOn w:val="Bezzoznamu"/>
    <w:rsid w:val="0044611A"/>
    <w:pPr>
      <w:numPr>
        <w:numId w:val="2"/>
      </w:numPr>
    </w:pPr>
  </w:style>
  <w:style w:type="paragraph" w:styleId="Hlavika">
    <w:name w:val="header"/>
    <w:basedOn w:val="Normlny"/>
    <w:link w:val="HlavikaChar"/>
    <w:uiPriority w:val="99"/>
    <w:semiHidden/>
    <w:unhideWhenUsed/>
    <w:rsid w:val="00367C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67C66"/>
    <w:rPr>
      <w:rFonts w:ascii="Calibri" w:eastAsia="Calibri" w:hAnsi="Calibri" w:cs="Tahoma"/>
      <w:sz w:val="24"/>
    </w:rPr>
  </w:style>
  <w:style w:type="paragraph" w:styleId="Pta">
    <w:name w:val="footer"/>
    <w:basedOn w:val="Normlny"/>
    <w:link w:val="PtaChar"/>
    <w:uiPriority w:val="99"/>
    <w:semiHidden/>
    <w:unhideWhenUsed/>
    <w:rsid w:val="00367C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67C66"/>
    <w:rPr>
      <w:rFonts w:ascii="Calibri" w:eastAsia="Calibri" w:hAnsi="Calibri" w:cs="Tahoma"/>
      <w:sz w:val="24"/>
    </w:rPr>
  </w:style>
  <w:style w:type="character" w:customStyle="1" w:styleId="Nadpis1Char">
    <w:name w:val="Nadpis 1 Char"/>
    <w:basedOn w:val="Predvolenpsmoodseku"/>
    <w:link w:val="Nadpis1"/>
    <w:rsid w:val="00FC5F3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Default">
    <w:name w:val="Default"/>
    <w:rsid w:val="008149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F03B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03B7"/>
    <w:rPr>
      <w:rFonts w:ascii="Calibri" w:eastAsia="Calibri" w:hAnsi="Calibri" w:cs="Tahoma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EE65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EE6528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ListLabel1">
    <w:name w:val="ListLabel 1"/>
    <w:qFormat/>
    <w:rsid w:val="00EC0927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7E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7E53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FC301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4A7F0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A7F03"/>
    <w:rPr>
      <w:rFonts w:ascii="Calibri" w:eastAsia="Calibri" w:hAnsi="Calibri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2C3A2-8981-4B47-8D37-ADCBECCD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19</Pages>
  <Words>8620</Words>
  <Characters>49138</Characters>
  <Application>Microsoft Office Word</Application>
  <DocSecurity>0</DocSecurity>
  <Lines>409</Lines>
  <Paragraphs>115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26</cp:revision>
  <cp:lastPrinted>2023-02-28T08:12:00Z</cp:lastPrinted>
  <dcterms:created xsi:type="dcterms:W3CDTF">2023-03-07T07:51:00Z</dcterms:created>
  <dcterms:modified xsi:type="dcterms:W3CDTF">2023-03-27T12:04:00Z</dcterms:modified>
</cp:coreProperties>
</file>