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70" w:rsidRPr="00B21970" w:rsidRDefault="00B21970" w:rsidP="00B21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70">
        <w:rPr>
          <w:rFonts w:ascii="Times New Roman" w:hAnsi="Times New Roman" w:cs="Times New Roman"/>
          <w:b/>
          <w:sz w:val="28"/>
          <w:szCs w:val="28"/>
        </w:rPr>
        <w:t xml:space="preserve">        Stanovisko  kontrolóra obc</w:t>
      </w:r>
      <w:r>
        <w:rPr>
          <w:rFonts w:ascii="Times New Roman" w:hAnsi="Times New Roman" w:cs="Times New Roman"/>
          <w:b/>
          <w:sz w:val="28"/>
          <w:szCs w:val="28"/>
        </w:rPr>
        <w:t>e k záverečnému účtu za rok 2013</w:t>
      </w:r>
      <w:r w:rsidRPr="00B21970">
        <w:rPr>
          <w:rFonts w:ascii="Times New Roman" w:hAnsi="Times New Roman" w:cs="Times New Roman"/>
          <w:b/>
          <w:sz w:val="28"/>
          <w:szCs w:val="28"/>
        </w:rPr>
        <w:t>.</w:t>
      </w:r>
    </w:p>
    <w:p w:rsidR="00B21970" w:rsidRPr="00A6784A" w:rsidRDefault="00B21970" w:rsidP="00B84C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A6784A">
          <w:rPr>
            <w:rFonts w:ascii="Times New Roman" w:hAnsi="Times New Roman" w:cs="Times New Roman"/>
          </w:rPr>
          <w:t>18f</w:t>
        </w:r>
      </w:smartTag>
      <w:r w:rsidRPr="00A6784A">
        <w:rPr>
          <w:rFonts w:ascii="Times New Roman" w:hAnsi="Times New Roman" w:cs="Times New Roman"/>
        </w:rPr>
        <w:t xml:space="preserve"> zákona č.369/1990 Zb. o obecnom zriadení v znení neskorších predpisov predkladám nasledujúce stanovisko k záverečnému účtu obce Sihelné za rok 2013.</w:t>
      </w:r>
    </w:p>
    <w:p w:rsidR="00B21970" w:rsidRPr="00A6784A" w:rsidRDefault="00B21970" w:rsidP="00B84C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Počas celého účtovného obdobia roku 2013 postupovala obec v zmysle zákona SNR č.369/1990 Zb. o obecnom zriadení, Zákona  SNR č.</w:t>
      </w:r>
      <w:r w:rsidR="0061237C" w:rsidRPr="00A6784A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138/1991 Zb. o majetku obcí, Zákona SNR č. 523/2004 Z. z. o rozpočtových pravidlách , Zákona č.</w:t>
      </w:r>
      <w:r w:rsidR="0061237C" w:rsidRPr="00A6784A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 xml:space="preserve">431/2002 Z. z. o účtovníctve, Opatrenia Min. financií SR č. 24501/2003-92, ktorým sa ustanovujú podrobnosti o postupoch účtovania a rámcovej účtovnej osnove pre rozpočtové organizácie, štátne fondy, príspevkové organizácie, obce a vyššie územné celky v znení neskorších predpisov. </w:t>
      </w:r>
    </w:p>
    <w:p w:rsidR="005076CE" w:rsidRPr="00A6784A" w:rsidRDefault="005076CE" w:rsidP="00B84C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B21970" w:rsidRPr="00A6784A">
        <w:rPr>
          <w:rFonts w:ascii="Times New Roman" w:hAnsi="Times New Roman" w:cs="Times New Roman"/>
        </w:rPr>
        <w:t xml:space="preserve">§ 16 ods. 3 Zákona o rozpočtových pravidlách územnej samosprávy ukladá obci povinnosť dať si overiť účtovnú závierku audítorom. </w:t>
      </w:r>
      <w:r w:rsidRPr="00A6784A">
        <w:rPr>
          <w:rFonts w:ascii="Times New Roman" w:hAnsi="Times New Roman" w:cs="Times New Roman"/>
        </w:rPr>
        <w:t xml:space="preserve">Individuálna účtovná závierka u </w:t>
      </w:r>
      <w:proofErr w:type="spellStart"/>
      <w:r w:rsidRPr="00A6784A">
        <w:rPr>
          <w:rFonts w:ascii="Times New Roman" w:hAnsi="Times New Roman" w:cs="Times New Roman"/>
        </w:rPr>
        <w:t>OcÚ</w:t>
      </w:r>
      <w:proofErr w:type="spellEnd"/>
      <w:r w:rsidRPr="00A6784A">
        <w:rPr>
          <w:rFonts w:ascii="Times New Roman" w:hAnsi="Times New Roman" w:cs="Times New Roman"/>
        </w:rPr>
        <w:t xml:space="preserve"> Sihelné, je overovaná audítorom, v súlade s § 19 zákona o účtovníctve č. 431/2002 Z. z. </w:t>
      </w:r>
      <w:proofErr w:type="spellStart"/>
      <w:r w:rsidRPr="00A6784A">
        <w:rPr>
          <w:rFonts w:ascii="Times New Roman" w:hAnsi="Times New Roman" w:cs="Times New Roman"/>
        </w:rPr>
        <w:t>OcÚ</w:t>
      </w:r>
      <w:proofErr w:type="spellEnd"/>
      <w:r w:rsidRPr="00A6784A">
        <w:rPr>
          <w:rFonts w:ascii="Times New Roman" w:hAnsi="Times New Roman" w:cs="Times New Roman"/>
        </w:rPr>
        <w:t xml:space="preserve"> Sihelné. </w:t>
      </w:r>
    </w:p>
    <w:p w:rsidR="00FB6574" w:rsidRPr="00A6784A" w:rsidRDefault="00FB6574" w:rsidP="00B84C93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6784A">
        <w:rPr>
          <w:rFonts w:ascii="Times New Roman" w:hAnsi="Times New Roman" w:cs="Times New Roman"/>
        </w:rPr>
        <w:tab/>
        <w:t>Návrh záverečného účtu bol verejne sprístupnený na úradnej tabuli obce v zákonom stanovenej lehote, t. j. najmenej 15 dní pred jeho schválením v súlade s § 9 ods. 2 zákona č 369/1990 Zb. o obecnom zriadení.</w:t>
      </w:r>
    </w:p>
    <w:p w:rsidR="005076CE" w:rsidRPr="00A6784A" w:rsidRDefault="005076CE" w:rsidP="00B219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970" w:rsidRPr="00A6784A" w:rsidRDefault="00B21970" w:rsidP="00B21970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Stavba rozpočtu:</w:t>
      </w:r>
    </w:p>
    <w:p w:rsidR="00B21970" w:rsidRPr="00A6784A" w:rsidRDefault="00A71410" w:rsidP="00B84C93">
      <w:pPr>
        <w:spacing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B21970" w:rsidRPr="00A6784A">
        <w:rPr>
          <w:rFonts w:ascii="Times New Roman" w:hAnsi="Times New Roman" w:cs="Times New Roman"/>
        </w:rPr>
        <w:t>Návrh programového rozpočtu obce na rok 2013 bol schválený na Obecnom zastupiteľstve dňa 10. 12. 2012</w:t>
      </w:r>
      <w:r w:rsidR="001F31C6" w:rsidRPr="00A6784A">
        <w:rPr>
          <w:rFonts w:ascii="Times New Roman" w:hAnsi="Times New Roman" w:cs="Times New Roman"/>
        </w:rPr>
        <w:t>, obsahuje 12 programov, prislúchajúce podprogramy, zámery, ukazovatele a ciele rozpočtovaného roka.</w:t>
      </w:r>
      <w:r w:rsidR="00B21970" w:rsidRPr="00A6784A">
        <w:rPr>
          <w:rFonts w:ascii="Times New Roman" w:hAnsi="Times New Roman" w:cs="Times New Roman"/>
        </w:rPr>
        <w:t xml:space="preserve"> </w:t>
      </w:r>
      <w:r w:rsidR="00FB6574" w:rsidRPr="00A6784A">
        <w:rPr>
          <w:rFonts w:ascii="Times New Roman" w:hAnsi="Times New Roman" w:cs="Times New Roman"/>
        </w:rPr>
        <w:t xml:space="preserve">Bol zostavený ako vyrovnaný rozpočet.                                     </w:t>
      </w:r>
      <w:r w:rsidRPr="00A6784A">
        <w:rPr>
          <w:rFonts w:ascii="Times New Roman" w:hAnsi="Times New Roman" w:cs="Times New Roman"/>
        </w:rPr>
        <w:t xml:space="preserve">                             </w:t>
      </w:r>
      <w:r w:rsidRPr="00A6784A">
        <w:rPr>
          <w:rFonts w:ascii="Times New Roman" w:hAnsi="Times New Roman" w:cs="Times New Roman"/>
        </w:rPr>
        <w:tab/>
      </w:r>
      <w:r w:rsidR="00B21970" w:rsidRPr="00A6784A">
        <w:rPr>
          <w:rFonts w:ascii="Times New Roman" w:hAnsi="Times New Roman" w:cs="Times New Roman"/>
        </w:rPr>
        <w:t>Prvá úprava rozpočtu bol</w:t>
      </w:r>
      <w:r w:rsidR="001E2D7C" w:rsidRPr="00A6784A">
        <w:rPr>
          <w:rFonts w:ascii="Times New Roman" w:hAnsi="Times New Roman" w:cs="Times New Roman"/>
        </w:rPr>
        <w:t>a</w:t>
      </w:r>
      <w:r w:rsidR="00B21970" w:rsidRPr="00A6784A">
        <w:rPr>
          <w:rFonts w:ascii="Times New Roman" w:hAnsi="Times New Roman" w:cs="Times New Roman"/>
        </w:rPr>
        <w:t xml:space="preserve"> 11. 3. </w:t>
      </w:r>
      <w:r w:rsidRPr="00A6784A">
        <w:rPr>
          <w:rFonts w:ascii="Times New Roman" w:hAnsi="Times New Roman" w:cs="Times New Roman"/>
        </w:rPr>
        <w:t xml:space="preserve">2013 </w:t>
      </w:r>
      <w:r w:rsidRPr="00A6784A">
        <w:rPr>
          <w:rFonts w:ascii="Times New Roman" w:eastAsia="Times New Roman" w:hAnsi="Times New Roman" w:cs="Times New Roman"/>
        </w:rPr>
        <w:t xml:space="preserve">z dôvodu prideleného transferu ochrana pred povodňami, vrátenie dotácie folklór spoločnými očami z minulých rokov. V rozpočte sú vyrovnané príjmy a výdavky rozpočtu. 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ab/>
        <w:t>D</w:t>
      </w:r>
      <w:r w:rsidR="00D01E5B" w:rsidRPr="00A6784A">
        <w:rPr>
          <w:rFonts w:ascii="Times New Roman" w:hAnsi="Times New Roman" w:cs="Times New Roman"/>
        </w:rPr>
        <w:t>ruhá úprava bola 9. 9. 2013</w:t>
      </w:r>
      <w:r w:rsidR="00B21970" w:rsidRPr="00A6784A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 xml:space="preserve">z dôvodu </w:t>
      </w:r>
      <w:r w:rsidR="00D01E5B" w:rsidRPr="00A6784A">
        <w:rPr>
          <w:rFonts w:ascii="Times New Roman" w:hAnsi="Times New Roman" w:cs="Times New Roman"/>
        </w:rPr>
        <w:t xml:space="preserve">opatrení MF SR </w:t>
      </w:r>
      <w:r w:rsidRPr="00A6784A">
        <w:rPr>
          <w:rFonts w:ascii="Times New Roman" w:hAnsi="Times New Roman" w:cs="Times New Roman"/>
        </w:rPr>
        <w:t>šetrenia 5 % výdavkov obce</w:t>
      </w:r>
      <w:r w:rsidR="00D01E5B" w:rsidRPr="00A6784A">
        <w:rPr>
          <w:rFonts w:ascii="Times New Roman" w:hAnsi="Times New Roman" w:cs="Times New Roman"/>
        </w:rPr>
        <w:t xml:space="preserve">. Rozpočet bol prebytkový. </w:t>
      </w:r>
      <w:r w:rsidR="00B21970" w:rsidRPr="00A6784A">
        <w:rPr>
          <w:rFonts w:ascii="Times New Roman" w:hAnsi="Times New Roman" w:cs="Times New Roman"/>
        </w:rPr>
        <w:t>Programový rozpočet bol zostavený  v zmysle  zákona č. 583/2004 Z. z. - §10 odsek</w:t>
      </w:r>
      <w:r w:rsidR="0061237C" w:rsidRPr="00A6784A">
        <w:rPr>
          <w:rFonts w:ascii="Times New Roman" w:hAnsi="Times New Roman" w:cs="Times New Roman"/>
        </w:rPr>
        <w:t xml:space="preserve"> </w:t>
      </w:r>
      <w:r w:rsidR="00B21970" w:rsidRPr="00A6784A">
        <w:rPr>
          <w:rFonts w:ascii="Times New Roman" w:hAnsi="Times New Roman" w:cs="Times New Roman"/>
        </w:rPr>
        <w:t>7) o rozpočtových pravidlách územnej samosprávy a o zmene a doplnení niektorých zákono</w:t>
      </w:r>
      <w:r w:rsidR="001C6F2D" w:rsidRPr="00A6784A">
        <w:rPr>
          <w:rFonts w:ascii="Times New Roman" w:hAnsi="Times New Roman" w:cs="Times New Roman"/>
        </w:rPr>
        <w:t xml:space="preserve">v v znení neskorších predpisov, </w:t>
      </w:r>
      <w:r w:rsidR="00B21970" w:rsidRPr="00A6784A">
        <w:rPr>
          <w:rFonts w:ascii="Times New Roman" w:hAnsi="Times New Roman" w:cs="Times New Roman"/>
        </w:rPr>
        <w:t> je vnútorne členený na bežný rozpočet a kapitálový rozpočet.</w:t>
      </w:r>
      <w:r w:rsidR="00B21970" w:rsidRPr="00A6784A">
        <w:rPr>
          <w:rFonts w:ascii="Times New Roman" w:eastAsiaTheme="minorHAnsi" w:hAnsi="Times New Roman" w:cs="Times New Roman"/>
          <w:color w:val="000000"/>
          <w:lang w:eastAsia="en-US"/>
        </w:rPr>
        <w:t xml:space="preserve">  </w:t>
      </w:r>
      <w:r w:rsidR="00B21970" w:rsidRPr="00A6784A">
        <w:rPr>
          <w:rFonts w:ascii="Times New Roman" w:hAnsi="Times New Roman" w:cs="Times New Roman"/>
        </w:rPr>
        <w:tab/>
      </w:r>
    </w:p>
    <w:p w:rsidR="00B21970" w:rsidRPr="00A6784A" w:rsidRDefault="00B21970" w:rsidP="00B21970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Bežný rozpočet: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Bežné príjmy </w:t>
      </w:r>
      <w:r w:rsidR="00873303" w:rsidRPr="00A6784A">
        <w:rPr>
          <w:rFonts w:ascii="Times New Roman" w:hAnsi="Times New Roman" w:cs="Times New Roman"/>
        </w:rPr>
        <w:t>spolu                      551 330</w:t>
      </w:r>
      <w:r w:rsidRPr="00A6784A">
        <w:rPr>
          <w:rFonts w:ascii="Times New Roman" w:hAnsi="Times New Roman" w:cs="Times New Roman"/>
        </w:rPr>
        <w:t xml:space="preserve"> €</w:t>
      </w:r>
    </w:p>
    <w:p w:rsidR="00B21970" w:rsidRPr="00A6784A" w:rsidRDefault="00B21970" w:rsidP="00B21970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Bežné výdavky spolu            </w:t>
      </w:r>
      <w:r w:rsidR="00873303" w:rsidRPr="00A6784A">
        <w:rPr>
          <w:rFonts w:ascii="Times New Roman" w:hAnsi="Times New Roman" w:cs="Times New Roman"/>
        </w:rPr>
        <w:t xml:space="preserve">       433 242</w:t>
      </w:r>
      <w:r w:rsidRPr="00A6784A">
        <w:rPr>
          <w:rFonts w:ascii="Times New Roman" w:hAnsi="Times New Roman" w:cs="Times New Roman"/>
        </w:rPr>
        <w:t xml:space="preserve"> €                                                                             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Kapitálový rozpočet: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Kapitálové príjmy spolu             </w:t>
      </w:r>
      <w:r w:rsidR="00873303" w:rsidRPr="00A6784A">
        <w:rPr>
          <w:rFonts w:ascii="Times New Roman" w:hAnsi="Times New Roman" w:cs="Times New Roman"/>
        </w:rPr>
        <w:t xml:space="preserve">     </w:t>
      </w:r>
      <w:r w:rsidRPr="00A6784A">
        <w:rPr>
          <w:rFonts w:ascii="Times New Roman" w:hAnsi="Times New Roman" w:cs="Times New Roman"/>
        </w:rPr>
        <w:t xml:space="preserve">  </w:t>
      </w:r>
      <w:r w:rsidR="00873303" w:rsidRPr="00A6784A">
        <w:rPr>
          <w:rFonts w:ascii="Times New Roman" w:hAnsi="Times New Roman" w:cs="Times New Roman"/>
        </w:rPr>
        <w:t xml:space="preserve"> -</w:t>
      </w:r>
      <w:r w:rsidRPr="00A6784A">
        <w:rPr>
          <w:rFonts w:ascii="Times New Roman" w:hAnsi="Times New Roman" w:cs="Times New Roman"/>
        </w:rPr>
        <w:t xml:space="preserve">                           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Kapitálové výdavky spolu      </w:t>
      </w:r>
      <w:r w:rsidR="00873303" w:rsidRPr="00A6784A">
        <w:rPr>
          <w:rFonts w:ascii="Times New Roman" w:hAnsi="Times New Roman" w:cs="Times New Roman"/>
        </w:rPr>
        <w:t xml:space="preserve">     118 088 €</w:t>
      </w:r>
      <w:r w:rsidRPr="00A6784A">
        <w:rPr>
          <w:rFonts w:ascii="Times New Roman" w:hAnsi="Times New Roman" w:cs="Times New Roman"/>
        </w:rPr>
        <w:t xml:space="preserve"> 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Finančné operácie: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Príjmové fin. operácie spolu      </w:t>
      </w:r>
      <w:r w:rsidR="00873303" w:rsidRPr="00A6784A">
        <w:rPr>
          <w:rFonts w:ascii="Times New Roman" w:hAnsi="Times New Roman" w:cs="Times New Roman"/>
        </w:rPr>
        <w:t xml:space="preserve">       -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Príjmy bežného a kapitálového rozpočtu a f</w:t>
      </w:r>
      <w:r w:rsidR="00873303" w:rsidRPr="00A6784A">
        <w:rPr>
          <w:rFonts w:ascii="Times New Roman" w:hAnsi="Times New Roman" w:cs="Times New Roman"/>
        </w:rPr>
        <w:t>inančné operácie spolu   551 330</w:t>
      </w:r>
      <w:r w:rsidRPr="00A6784A">
        <w:rPr>
          <w:rFonts w:ascii="Times New Roman" w:hAnsi="Times New Roman" w:cs="Times New Roman"/>
        </w:rPr>
        <w:t xml:space="preserve"> €</w:t>
      </w:r>
    </w:p>
    <w:p w:rsidR="00B21970" w:rsidRPr="00A6784A" w:rsidRDefault="00B21970" w:rsidP="00B219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Výdaje bežného a kapitálového rozpočtu spolu         </w:t>
      </w:r>
      <w:r w:rsidR="00873303" w:rsidRPr="00A6784A">
        <w:rPr>
          <w:rFonts w:ascii="Times New Roman" w:hAnsi="Times New Roman" w:cs="Times New Roman"/>
        </w:rPr>
        <w:t xml:space="preserve">                          551 330 </w:t>
      </w:r>
      <w:r w:rsidRPr="00A6784A">
        <w:rPr>
          <w:rFonts w:ascii="Times New Roman" w:hAnsi="Times New Roman" w:cs="Times New Roman"/>
        </w:rPr>
        <w:t>€</w:t>
      </w:r>
    </w:p>
    <w:p w:rsidR="00873303" w:rsidRPr="00A6784A" w:rsidRDefault="00873303" w:rsidP="00B21970">
      <w:pPr>
        <w:pStyle w:val="Bezriadkovania"/>
        <w:jc w:val="center"/>
        <w:rPr>
          <w:b/>
          <w:sz w:val="22"/>
          <w:szCs w:val="22"/>
        </w:rPr>
      </w:pPr>
    </w:p>
    <w:p w:rsidR="00873303" w:rsidRPr="00A6784A" w:rsidRDefault="00873303" w:rsidP="00B21970">
      <w:pPr>
        <w:pStyle w:val="Bezriadkovania"/>
        <w:jc w:val="center"/>
        <w:rPr>
          <w:b/>
          <w:sz w:val="22"/>
          <w:szCs w:val="22"/>
        </w:rPr>
      </w:pPr>
    </w:p>
    <w:p w:rsidR="00B21970" w:rsidRPr="00A6784A" w:rsidRDefault="00B21970" w:rsidP="00B21970">
      <w:pPr>
        <w:pStyle w:val="Bezriadkovania"/>
        <w:jc w:val="center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R</w:t>
      </w:r>
      <w:r w:rsidR="00873303" w:rsidRPr="00A6784A">
        <w:rPr>
          <w:b/>
          <w:sz w:val="22"/>
          <w:szCs w:val="22"/>
        </w:rPr>
        <w:t>ekapitulácia príjmov za rok 2013</w:t>
      </w:r>
    </w:p>
    <w:tbl>
      <w:tblPr>
        <w:tblpPr w:leftFromText="141" w:rightFromText="141" w:vertAnchor="text" w:horzAnchor="margin" w:tblpY="288"/>
        <w:tblW w:w="9731" w:type="dxa"/>
        <w:tblCellMar>
          <w:left w:w="0" w:type="dxa"/>
          <w:right w:w="0" w:type="dxa"/>
        </w:tblCellMar>
        <w:tblLook w:val="04A0"/>
      </w:tblPr>
      <w:tblGrid>
        <w:gridCol w:w="2709"/>
        <w:gridCol w:w="1720"/>
        <w:gridCol w:w="1428"/>
        <w:gridCol w:w="3874"/>
      </w:tblGrid>
      <w:tr w:rsidR="00B21970" w:rsidRPr="00A6784A" w:rsidTr="00281FD7">
        <w:trPr>
          <w:trHeight w:val="4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 xml:space="preserve">schválený </w:t>
            </w:r>
          </w:p>
        </w:tc>
        <w:tc>
          <w:tcPr>
            <w:tcW w:w="1428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>1. úprava</w:t>
            </w:r>
          </w:p>
        </w:tc>
        <w:tc>
          <w:tcPr>
            <w:tcW w:w="387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>2. úprava         skutočnosť</w:t>
            </w:r>
          </w:p>
        </w:tc>
      </w:tr>
      <w:tr w:rsidR="00B21970" w:rsidRPr="00A6784A" w:rsidTr="00281FD7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bežný rozpočet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  <w:r w:rsidR="00846BFD" w:rsidRPr="00A6784A">
              <w:rPr>
                <w:sz w:val="22"/>
                <w:szCs w:val="22"/>
              </w:rPr>
              <w:t>551 330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402F85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558 565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A17042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622 580        </w:t>
            </w:r>
            <w:r w:rsidR="009E4E98" w:rsidRPr="00A6784A">
              <w:rPr>
                <w:sz w:val="22"/>
                <w:szCs w:val="22"/>
              </w:rPr>
              <w:t xml:space="preserve">    633 842,86</w:t>
            </w:r>
          </w:p>
        </w:tc>
      </w:tr>
      <w:tr w:rsidR="00B21970" w:rsidRPr="00A6784A" w:rsidTr="00281FD7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-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402F85" w:rsidRPr="00A6784A">
              <w:rPr>
                <w:sz w:val="22"/>
                <w:szCs w:val="22"/>
              </w:rPr>
              <w:t>436 939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A17042" w:rsidRPr="00A6784A">
              <w:rPr>
                <w:sz w:val="22"/>
                <w:szCs w:val="22"/>
              </w:rPr>
              <w:t xml:space="preserve">222 162           </w:t>
            </w:r>
            <w:r w:rsidR="009E4E98" w:rsidRPr="00A6784A">
              <w:rPr>
                <w:sz w:val="22"/>
                <w:szCs w:val="22"/>
              </w:rPr>
              <w:t xml:space="preserve"> 210 436</w:t>
            </w:r>
          </w:p>
        </w:tc>
      </w:tr>
      <w:tr w:rsidR="00B21970" w:rsidRPr="00A6784A" w:rsidTr="00281FD7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finančné operácie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-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</w:t>
            </w:r>
            <w:r w:rsidR="00F743D3" w:rsidRPr="00A6784A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36D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  <w:r w:rsidR="00A17042" w:rsidRPr="00A6784A">
              <w:rPr>
                <w:sz w:val="22"/>
                <w:szCs w:val="22"/>
              </w:rPr>
              <w:t xml:space="preserve"> 18 885           </w:t>
            </w:r>
            <w:r w:rsidRPr="00A6784A">
              <w:rPr>
                <w:sz w:val="22"/>
                <w:szCs w:val="22"/>
              </w:rPr>
              <w:t xml:space="preserve">    </w:t>
            </w:r>
            <w:r w:rsidR="009E4E98" w:rsidRPr="00A6784A">
              <w:rPr>
                <w:sz w:val="22"/>
                <w:szCs w:val="22"/>
              </w:rPr>
              <w:t>18 885</w:t>
            </w:r>
            <w:r w:rsidRPr="00A6784A">
              <w:rPr>
                <w:sz w:val="22"/>
                <w:szCs w:val="22"/>
              </w:rPr>
              <w:t xml:space="preserve">  </w:t>
            </w:r>
          </w:p>
        </w:tc>
      </w:tr>
    </w:tbl>
    <w:p w:rsidR="00B21970" w:rsidRPr="00A6784A" w:rsidRDefault="00B21970" w:rsidP="00B21970">
      <w:pPr>
        <w:pStyle w:val="Bezriadkovania"/>
        <w:rPr>
          <w:sz w:val="22"/>
          <w:szCs w:val="22"/>
        </w:rPr>
      </w:pPr>
    </w:p>
    <w:p w:rsidR="001136D0" w:rsidRPr="00A6784A" w:rsidRDefault="001136D0" w:rsidP="001136D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Príjmy </w:t>
      </w:r>
      <w:r w:rsidR="0031569E" w:rsidRPr="00A6784A">
        <w:rPr>
          <w:sz w:val="22"/>
          <w:szCs w:val="22"/>
        </w:rPr>
        <w:t xml:space="preserve">nerozpočtované </w:t>
      </w:r>
      <w:r w:rsidRPr="00A6784A">
        <w:rPr>
          <w:sz w:val="22"/>
          <w:szCs w:val="22"/>
        </w:rPr>
        <w:t xml:space="preserve">na školské stravovanie a iné </w:t>
      </w:r>
      <w:r w:rsidR="0031569E" w:rsidRPr="00A6784A">
        <w:rPr>
          <w:sz w:val="22"/>
          <w:szCs w:val="22"/>
        </w:rPr>
        <w:t xml:space="preserve">                                                     1 607,84</w:t>
      </w:r>
    </w:p>
    <w:tbl>
      <w:tblPr>
        <w:tblpPr w:leftFromText="141" w:rightFromText="141" w:vertAnchor="text" w:horzAnchor="margin" w:tblpY="288"/>
        <w:tblW w:w="9731" w:type="dxa"/>
        <w:tblCellMar>
          <w:left w:w="0" w:type="dxa"/>
          <w:right w:w="0" w:type="dxa"/>
        </w:tblCellMar>
        <w:tblLook w:val="04A0"/>
      </w:tblPr>
      <w:tblGrid>
        <w:gridCol w:w="2709"/>
        <w:gridCol w:w="1720"/>
        <w:gridCol w:w="1428"/>
        <w:gridCol w:w="3874"/>
      </w:tblGrid>
      <w:tr w:rsidR="0031569E" w:rsidRPr="00A6784A" w:rsidTr="000A066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69E" w:rsidRPr="00A6784A" w:rsidRDefault="0031569E" w:rsidP="000A0669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Spolu príjmy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69E" w:rsidRPr="00A6784A" w:rsidRDefault="0031569E" w:rsidP="000A0669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551 330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69E" w:rsidRPr="00A6784A" w:rsidRDefault="0031569E" w:rsidP="000A0669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995 504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69E" w:rsidRPr="00A6784A" w:rsidRDefault="0031569E" w:rsidP="000A0669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863 627            864 771,70 </w:t>
            </w:r>
          </w:p>
        </w:tc>
      </w:tr>
    </w:tbl>
    <w:p w:rsidR="00B21970" w:rsidRPr="00A6784A" w:rsidRDefault="0031569E" w:rsidP="00AE6D29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                                                                  </w:t>
      </w:r>
      <w:r w:rsidR="00B21970" w:rsidRPr="00A6784A">
        <w:rPr>
          <w:sz w:val="22"/>
          <w:szCs w:val="22"/>
        </w:rPr>
        <w:t xml:space="preserve">  </w:t>
      </w:r>
    </w:p>
    <w:p w:rsidR="00B21970" w:rsidRPr="00A6784A" w:rsidRDefault="00B21970" w:rsidP="00B21970">
      <w:pPr>
        <w:pStyle w:val="Bezriadkovania"/>
        <w:jc w:val="center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lastRenderedPageBreak/>
        <w:t>Rekapitulácia výdavkov</w:t>
      </w:r>
      <w:r w:rsidR="00873303" w:rsidRPr="00A6784A">
        <w:rPr>
          <w:b/>
          <w:sz w:val="22"/>
          <w:szCs w:val="22"/>
        </w:rPr>
        <w:t xml:space="preserve"> za rok 2013</w:t>
      </w:r>
    </w:p>
    <w:tbl>
      <w:tblPr>
        <w:tblpPr w:leftFromText="141" w:rightFromText="141" w:vertAnchor="text" w:horzAnchor="margin" w:tblpY="288"/>
        <w:tblW w:w="9731" w:type="dxa"/>
        <w:tblCellMar>
          <w:left w:w="0" w:type="dxa"/>
          <w:right w:w="0" w:type="dxa"/>
        </w:tblCellMar>
        <w:tblLook w:val="04A0"/>
      </w:tblPr>
      <w:tblGrid>
        <w:gridCol w:w="2709"/>
        <w:gridCol w:w="1720"/>
        <w:gridCol w:w="1428"/>
        <w:gridCol w:w="3874"/>
      </w:tblGrid>
      <w:tr w:rsidR="00B21970" w:rsidRPr="00A6784A" w:rsidTr="00281FD7">
        <w:trPr>
          <w:trHeight w:val="4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 xml:space="preserve">schválený </w:t>
            </w:r>
          </w:p>
        </w:tc>
        <w:tc>
          <w:tcPr>
            <w:tcW w:w="1428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>1. úprava</w:t>
            </w:r>
          </w:p>
        </w:tc>
        <w:tc>
          <w:tcPr>
            <w:tcW w:w="387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>2. úprava         skutočnosť</w:t>
            </w:r>
          </w:p>
        </w:tc>
      </w:tr>
      <w:tr w:rsidR="00B21970" w:rsidRPr="00A6784A" w:rsidTr="00281FD7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bežný rozpočet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4</w:t>
            </w:r>
            <w:r w:rsidR="00846BFD" w:rsidRPr="00A6784A">
              <w:rPr>
                <w:sz w:val="22"/>
                <w:szCs w:val="22"/>
              </w:rPr>
              <w:t>33 242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F743D3" w:rsidRPr="00A6784A">
              <w:rPr>
                <w:sz w:val="22"/>
                <w:szCs w:val="22"/>
              </w:rPr>
              <w:t>537 844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A17042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FB642D" w:rsidRPr="00A6784A">
              <w:rPr>
                <w:sz w:val="22"/>
                <w:szCs w:val="22"/>
              </w:rPr>
              <w:t>433 782</w:t>
            </w:r>
            <w:r w:rsidRPr="00A6784A">
              <w:rPr>
                <w:sz w:val="22"/>
                <w:szCs w:val="22"/>
              </w:rPr>
              <w:t xml:space="preserve">            </w:t>
            </w:r>
            <w:r w:rsidR="009E4E98" w:rsidRPr="00A6784A">
              <w:rPr>
                <w:sz w:val="22"/>
                <w:szCs w:val="22"/>
              </w:rPr>
              <w:t xml:space="preserve"> 449 836,28</w:t>
            </w:r>
          </w:p>
        </w:tc>
      </w:tr>
      <w:tr w:rsidR="00B21970" w:rsidRPr="00A6784A" w:rsidTr="00281FD7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1</w:t>
            </w:r>
            <w:r w:rsidR="00846BFD" w:rsidRPr="00A6784A">
              <w:rPr>
                <w:sz w:val="22"/>
                <w:szCs w:val="22"/>
              </w:rPr>
              <w:t>18 088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432AB2" w:rsidRPr="00A6784A">
              <w:rPr>
                <w:sz w:val="22"/>
                <w:szCs w:val="22"/>
              </w:rPr>
              <w:t>457 660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9E4E98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365 035</w:t>
            </w:r>
            <w:r w:rsidR="00A17042" w:rsidRPr="00A6784A">
              <w:rPr>
                <w:sz w:val="22"/>
                <w:szCs w:val="22"/>
              </w:rPr>
              <w:t xml:space="preserve">            </w:t>
            </w:r>
            <w:r w:rsidRPr="00A6784A">
              <w:rPr>
                <w:sz w:val="22"/>
                <w:szCs w:val="22"/>
              </w:rPr>
              <w:t xml:space="preserve"> 333 812,34</w:t>
            </w:r>
            <w:r w:rsidR="00B21970" w:rsidRPr="00A6784A">
              <w:rPr>
                <w:sz w:val="22"/>
                <w:szCs w:val="22"/>
              </w:rPr>
              <w:t xml:space="preserve">         </w:t>
            </w:r>
          </w:p>
        </w:tc>
      </w:tr>
      <w:tr w:rsidR="00B21970" w:rsidRPr="00A6784A" w:rsidTr="00281FD7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finančné operácie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  -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FB642D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32 081             </w:t>
            </w:r>
            <w:r w:rsidR="009E4E98" w:rsidRPr="00A6784A">
              <w:rPr>
                <w:sz w:val="22"/>
                <w:szCs w:val="22"/>
              </w:rPr>
              <w:t xml:space="preserve"> 31 275,10</w:t>
            </w:r>
          </w:p>
        </w:tc>
      </w:tr>
      <w:tr w:rsidR="00B21970" w:rsidRPr="00A6784A" w:rsidTr="00281FD7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Spolu výdavky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846BFD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551 330</w:t>
            </w:r>
            <w:r w:rsidR="00B21970" w:rsidRPr="00A6784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432AB2" w:rsidRPr="00A6784A">
              <w:rPr>
                <w:sz w:val="22"/>
                <w:szCs w:val="22"/>
              </w:rPr>
              <w:t>995 504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A17042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9E4E98" w:rsidRPr="00A6784A">
              <w:rPr>
                <w:sz w:val="22"/>
                <w:szCs w:val="22"/>
              </w:rPr>
              <w:t>830 898</w:t>
            </w:r>
            <w:r w:rsidRPr="00A6784A">
              <w:rPr>
                <w:sz w:val="22"/>
                <w:szCs w:val="22"/>
              </w:rPr>
              <w:t xml:space="preserve">           </w:t>
            </w:r>
            <w:r w:rsidR="00C46FDF" w:rsidRPr="00A6784A">
              <w:rPr>
                <w:sz w:val="22"/>
                <w:szCs w:val="22"/>
              </w:rPr>
              <w:t xml:space="preserve"> </w:t>
            </w:r>
            <w:r w:rsidRPr="00A6784A">
              <w:rPr>
                <w:sz w:val="22"/>
                <w:szCs w:val="22"/>
              </w:rPr>
              <w:t xml:space="preserve"> </w:t>
            </w:r>
            <w:r w:rsidR="00C46FDF" w:rsidRPr="00A6784A">
              <w:rPr>
                <w:sz w:val="22"/>
                <w:szCs w:val="22"/>
              </w:rPr>
              <w:t>814 923,72</w:t>
            </w:r>
            <w:r w:rsidRPr="00A6784A">
              <w:rPr>
                <w:sz w:val="22"/>
                <w:szCs w:val="22"/>
              </w:rPr>
              <w:t xml:space="preserve"> </w:t>
            </w:r>
            <w:r w:rsidR="00B21970" w:rsidRPr="00A6784A">
              <w:rPr>
                <w:sz w:val="22"/>
                <w:szCs w:val="22"/>
              </w:rPr>
              <w:t xml:space="preserve">            </w:t>
            </w:r>
          </w:p>
        </w:tc>
      </w:tr>
    </w:tbl>
    <w:p w:rsidR="00B21970" w:rsidRPr="00A6784A" w:rsidRDefault="00B21970" w:rsidP="00B21970">
      <w:pPr>
        <w:pStyle w:val="Bezriadkovania"/>
        <w:rPr>
          <w:b/>
          <w:sz w:val="22"/>
          <w:szCs w:val="22"/>
        </w:rPr>
      </w:pPr>
    </w:p>
    <w:p w:rsidR="00D01E5B" w:rsidRPr="00A6784A" w:rsidRDefault="00D01E5B" w:rsidP="00C46FDF">
      <w:pPr>
        <w:pStyle w:val="Bezriadkovania"/>
        <w:rPr>
          <w:b/>
          <w:sz w:val="22"/>
          <w:szCs w:val="22"/>
        </w:rPr>
      </w:pPr>
    </w:p>
    <w:p w:rsidR="00B21970" w:rsidRPr="00A6784A" w:rsidRDefault="00B21970" w:rsidP="00C46FDF">
      <w:pPr>
        <w:pStyle w:val="Bezriadkovania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Bi</w:t>
      </w:r>
      <w:r w:rsidR="00402F85" w:rsidRPr="00A6784A">
        <w:rPr>
          <w:b/>
          <w:sz w:val="22"/>
          <w:szCs w:val="22"/>
        </w:rPr>
        <w:t>lancia aktív a pasív za rok 2013</w:t>
      </w:r>
      <w:r w:rsidRPr="00A6784A">
        <w:rPr>
          <w:b/>
          <w:sz w:val="22"/>
          <w:szCs w:val="22"/>
        </w:rPr>
        <w:t xml:space="preserve">                                     </w:t>
      </w:r>
    </w:p>
    <w:p w:rsidR="00B21970" w:rsidRPr="00A6784A" w:rsidRDefault="00402F85" w:rsidP="00C46FDF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Aktí</w:t>
      </w:r>
      <w:r w:rsidR="00BC17C5" w:rsidRPr="00A6784A">
        <w:rPr>
          <w:rFonts w:ascii="Times New Roman" w:hAnsi="Times New Roman" w:cs="Times New Roman"/>
        </w:rPr>
        <w:t xml:space="preserve">va    </w:t>
      </w:r>
      <w:r w:rsidR="00EF288A" w:rsidRPr="00A6784A">
        <w:rPr>
          <w:rFonts w:ascii="Times New Roman" w:hAnsi="Times New Roman" w:cs="Times New Roman"/>
        </w:rPr>
        <w:t>2 492 285</w:t>
      </w:r>
    </w:p>
    <w:p w:rsidR="00B21970" w:rsidRPr="00A6784A" w:rsidRDefault="00402F85" w:rsidP="00C46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Pasíva   </w:t>
      </w:r>
      <w:r w:rsidR="00BC17C5" w:rsidRPr="00A6784A">
        <w:rPr>
          <w:rFonts w:ascii="Times New Roman" w:hAnsi="Times New Roman" w:cs="Times New Roman"/>
        </w:rPr>
        <w:t xml:space="preserve"> </w:t>
      </w:r>
      <w:r w:rsidR="00EF288A" w:rsidRPr="00A6784A">
        <w:rPr>
          <w:rFonts w:ascii="Times New Roman" w:hAnsi="Times New Roman" w:cs="Times New Roman"/>
        </w:rPr>
        <w:t xml:space="preserve"> 2 492</w:t>
      </w:r>
      <w:r w:rsidR="00CE7A1B" w:rsidRPr="00A6784A">
        <w:rPr>
          <w:rFonts w:ascii="Times New Roman" w:hAnsi="Times New Roman" w:cs="Times New Roman"/>
        </w:rPr>
        <w:t> </w:t>
      </w:r>
      <w:r w:rsidR="00EF288A" w:rsidRPr="00A6784A">
        <w:rPr>
          <w:rFonts w:ascii="Times New Roman" w:hAnsi="Times New Roman" w:cs="Times New Roman"/>
        </w:rPr>
        <w:t>285</w:t>
      </w:r>
      <w:r w:rsidR="00CE7A1B" w:rsidRPr="00A6784A">
        <w:rPr>
          <w:rFonts w:ascii="Times New Roman" w:hAnsi="Times New Roman" w:cs="Times New Roman"/>
        </w:rPr>
        <w:t xml:space="preserve">  </w:t>
      </w:r>
    </w:p>
    <w:p w:rsidR="00B21970" w:rsidRPr="00A6784A" w:rsidRDefault="00B21970" w:rsidP="00C46F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970" w:rsidRPr="00A6784A" w:rsidRDefault="00B21970" w:rsidP="00B2197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Rozpis zrealizovaných nákladov a výnosov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Výnosy     </w:t>
      </w:r>
      <w:r w:rsidR="008510D5" w:rsidRPr="00A6784A">
        <w:rPr>
          <w:sz w:val="22"/>
          <w:szCs w:val="22"/>
        </w:rPr>
        <w:t xml:space="preserve">                        729 790,89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Náklady    </w:t>
      </w:r>
      <w:r w:rsidR="008510D5" w:rsidRPr="00A6784A">
        <w:rPr>
          <w:sz w:val="22"/>
          <w:szCs w:val="22"/>
        </w:rPr>
        <w:t xml:space="preserve">                        582 936,47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>-------------------------------------------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>Hos</w:t>
      </w:r>
      <w:r w:rsidR="008510D5" w:rsidRPr="00A6784A">
        <w:rPr>
          <w:sz w:val="22"/>
          <w:szCs w:val="22"/>
        </w:rPr>
        <w:t xml:space="preserve">podársky výsledok   </w:t>
      </w:r>
      <w:r w:rsidR="00AE6D29" w:rsidRPr="00A6784A">
        <w:rPr>
          <w:sz w:val="22"/>
          <w:szCs w:val="22"/>
        </w:rPr>
        <w:t xml:space="preserve"> </w:t>
      </w:r>
      <w:r w:rsidR="008510D5" w:rsidRPr="00A6784A">
        <w:rPr>
          <w:sz w:val="22"/>
          <w:szCs w:val="22"/>
        </w:rPr>
        <w:t xml:space="preserve">146 854,42  </w:t>
      </w:r>
    </w:p>
    <w:p w:rsidR="008510D5" w:rsidRPr="00A6784A" w:rsidRDefault="008510D5" w:rsidP="00846B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970" w:rsidRPr="00A6784A" w:rsidRDefault="00C46FDF" w:rsidP="00846B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Stav na účtoch ku 31. 12. 2013</w:t>
      </w: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Bežný účet             </w:t>
      </w:r>
      <w:r w:rsidR="005C4DFE" w:rsidRPr="00A6784A">
        <w:rPr>
          <w:rFonts w:ascii="Times New Roman" w:hAnsi="Times New Roman" w:cs="Times New Roman"/>
        </w:rPr>
        <w:t>22 454,66 €</w:t>
      </w:r>
      <w:r w:rsidRPr="00A6784A">
        <w:rPr>
          <w:rFonts w:ascii="Times New Roman" w:hAnsi="Times New Roman" w:cs="Times New Roman"/>
        </w:rPr>
        <w:t xml:space="preserve">                      </w:t>
      </w:r>
    </w:p>
    <w:p w:rsidR="00B21970" w:rsidRPr="00A6784A" w:rsidRDefault="00ED3059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Byty      4007          26 792,16 €</w:t>
      </w:r>
      <w:r w:rsidR="00B21970" w:rsidRPr="00A6784A">
        <w:rPr>
          <w:rFonts w:ascii="Times New Roman" w:hAnsi="Times New Roman" w:cs="Times New Roman"/>
        </w:rPr>
        <w:t xml:space="preserve">                  </w:t>
      </w:r>
    </w:p>
    <w:p w:rsidR="00B21970" w:rsidRPr="00A6784A" w:rsidRDefault="005B4ECF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Školská jedáleň (006)    37,68 €</w:t>
      </w:r>
      <w:r w:rsidR="00B21970" w:rsidRPr="00A6784A">
        <w:rPr>
          <w:rFonts w:ascii="Times New Roman" w:hAnsi="Times New Roman" w:cs="Times New Roman"/>
        </w:rPr>
        <w:t xml:space="preserve">             </w:t>
      </w: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Odpady  6010 -     </w:t>
      </w:r>
      <w:r w:rsidR="005B4ECF" w:rsidRPr="00A6784A">
        <w:rPr>
          <w:rFonts w:ascii="Times New Roman" w:hAnsi="Times New Roman" w:cs="Times New Roman"/>
        </w:rPr>
        <w:t xml:space="preserve">      </w:t>
      </w:r>
      <w:r w:rsidRPr="00A6784A">
        <w:rPr>
          <w:rFonts w:ascii="Times New Roman" w:hAnsi="Times New Roman" w:cs="Times New Roman"/>
        </w:rPr>
        <w:t xml:space="preserve"> </w:t>
      </w:r>
      <w:r w:rsidR="006B2DAC" w:rsidRPr="00A6784A">
        <w:rPr>
          <w:rFonts w:ascii="Times New Roman" w:hAnsi="Times New Roman" w:cs="Times New Roman"/>
        </w:rPr>
        <w:t>192,12 €</w:t>
      </w:r>
      <w:r w:rsidRPr="00A6784A">
        <w:rPr>
          <w:rFonts w:ascii="Times New Roman" w:hAnsi="Times New Roman" w:cs="Times New Roman"/>
        </w:rPr>
        <w:t xml:space="preserve">                                              </w:t>
      </w: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               4015 -              </w:t>
      </w:r>
      <w:r w:rsidR="0036404D" w:rsidRPr="00A6784A">
        <w:rPr>
          <w:rFonts w:ascii="Times New Roman" w:hAnsi="Times New Roman" w:cs="Times New Roman"/>
        </w:rPr>
        <w:t>21,05 €</w:t>
      </w:r>
      <w:r w:rsidRPr="00A6784A">
        <w:rPr>
          <w:rFonts w:ascii="Times New Roman" w:hAnsi="Times New Roman" w:cs="Times New Roman"/>
        </w:rPr>
        <w:t xml:space="preserve">                    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               3004 -                </w:t>
      </w:r>
      <w:r w:rsidR="00E62FC3" w:rsidRPr="00A6784A">
        <w:rPr>
          <w:rFonts w:ascii="Times New Roman" w:hAnsi="Times New Roman" w:cs="Times New Roman"/>
        </w:rPr>
        <w:t xml:space="preserve">    </w:t>
      </w:r>
      <w:r w:rsidRPr="00A6784A">
        <w:rPr>
          <w:rFonts w:ascii="Times New Roman" w:hAnsi="Times New Roman" w:cs="Times New Roman"/>
        </w:rPr>
        <w:t xml:space="preserve"> </w:t>
      </w:r>
      <w:r w:rsidR="00E62FC3" w:rsidRPr="00A6784A">
        <w:rPr>
          <w:rFonts w:ascii="Times New Roman" w:hAnsi="Times New Roman" w:cs="Times New Roman"/>
        </w:rPr>
        <w:t>0 €</w:t>
      </w:r>
      <w:r w:rsidRPr="00A6784A">
        <w:rPr>
          <w:rFonts w:ascii="Times New Roman" w:hAnsi="Times New Roman" w:cs="Times New Roman"/>
        </w:rPr>
        <w:t xml:space="preserve">              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Teplo</w:t>
      </w:r>
      <w:r w:rsidRPr="00A6784A">
        <w:rPr>
          <w:rFonts w:ascii="Times New Roman" w:hAnsi="Times New Roman" w:cs="Times New Roman"/>
        </w:rPr>
        <w:tab/>
        <w:t xml:space="preserve">   1009 -           </w:t>
      </w:r>
      <w:r w:rsidR="00005E46" w:rsidRPr="00A6784A">
        <w:rPr>
          <w:rFonts w:ascii="Times New Roman" w:hAnsi="Times New Roman" w:cs="Times New Roman"/>
        </w:rPr>
        <w:t xml:space="preserve">  24,87 €</w:t>
      </w:r>
      <w:r w:rsidRPr="00A6784A">
        <w:rPr>
          <w:rFonts w:ascii="Times New Roman" w:hAnsi="Times New Roman" w:cs="Times New Roman"/>
        </w:rPr>
        <w:t xml:space="preserve">                    </w:t>
      </w:r>
      <w:r w:rsidR="00BC17C5" w:rsidRPr="00A6784A">
        <w:rPr>
          <w:rFonts w:ascii="Times New Roman" w:hAnsi="Times New Roman" w:cs="Times New Roman"/>
        </w:rPr>
        <w:t xml:space="preserve">                    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Povodne 7013 -                  </w:t>
      </w:r>
      <w:r w:rsidR="00005E46" w:rsidRPr="00A6784A">
        <w:rPr>
          <w:rFonts w:ascii="Times New Roman" w:hAnsi="Times New Roman" w:cs="Times New Roman"/>
        </w:rPr>
        <w:t>-</w:t>
      </w:r>
      <w:r w:rsidRPr="00A6784A">
        <w:rPr>
          <w:rFonts w:ascii="Times New Roman" w:hAnsi="Times New Roman" w:cs="Times New Roman"/>
        </w:rPr>
        <w:t xml:space="preserve">                </w:t>
      </w: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</w:rPr>
        <w:t xml:space="preserve">Sociálny fond (6002)   </w:t>
      </w:r>
      <w:r w:rsidR="00D672EE" w:rsidRPr="00A6784A">
        <w:rPr>
          <w:rFonts w:ascii="Times New Roman" w:hAnsi="Times New Roman" w:cs="Times New Roman"/>
        </w:rPr>
        <w:t>325,44 €</w:t>
      </w:r>
      <w:r w:rsidRPr="00A6784A">
        <w:rPr>
          <w:rFonts w:ascii="Times New Roman" w:hAnsi="Times New Roman" w:cs="Times New Roman"/>
          <w:b/>
        </w:rPr>
        <w:t xml:space="preserve">              </w:t>
      </w: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Rekapitulácia záväzkov</w:t>
      </w:r>
    </w:p>
    <w:p w:rsidR="002C3FB0" w:rsidRPr="00A6784A" w:rsidRDefault="00C46FDF" w:rsidP="00BA7CD1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</w:rPr>
        <w:t>Obec k 31.12. 2013</w:t>
      </w:r>
      <w:r w:rsidR="00B21970" w:rsidRPr="00A6784A">
        <w:rPr>
          <w:rFonts w:ascii="Times New Roman" w:hAnsi="Times New Roman" w:cs="Times New Roman"/>
        </w:rPr>
        <w:t xml:space="preserve"> eviduje v účtovných výkazoch výšku záväzkov</w:t>
      </w:r>
      <w:r w:rsidR="00C94EE1" w:rsidRPr="00A6784A">
        <w:rPr>
          <w:rFonts w:ascii="Times New Roman" w:hAnsi="Times New Roman" w:cs="Times New Roman"/>
        </w:rPr>
        <w:t xml:space="preserve">                                        </w:t>
      </w:r>
      <w:r w:rsidR="00BA7CD1" w:rsidRPr="00A6784A">
        <w:rPr>
          <w:rFonts w:ascii="Times New Roman" w:hAnsi="Times New Roman" w:cs="Times New Roman"/>
        </w:rPr>
        <w:t xml:space="preserve">                          </w:t>
      </w:r>
    </w:p>
    <w:p w:rsidR="00F44000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F44000" w:rsidRPr="00A6784A">
        <w:rPr>
          <w:rFonts w:ascii="Times New Roman" w:hAnsi="Times New Roman" w:cs="Times New Roman"/>
        </w:rPr>
        <w:t>- rezervy                                                                    15 271,42 €</w:t>
      </w:r>
    </w:p>
    <w:p w:rsidR="00F44000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BA7CD1" w:rsidRPr="00A6784A">
        <w:rPr>
          <w:rFonts w:ascii="Times New Roman" w:hAnsi="Times New Roman" w:cs="Times New Roman"/>
        </w:rPr>
        <w:t>- zúčtovanie medzi subjekt</w:t>
      </w:r>
      <w:r w:rsidR="00F44000" w:rsidRPr="00A6784A">
        <w:rPr>
          <w:rFonts w:ascii="Times New Roman" w:hAnsi="Times New Roman" w:cs="Times New Roman"/>
        </w:rPr>
        <w:t xml:space="preserve">mi verejnej správy         </w:t>
      </w:r>
      <w:r w:rsidRPr="00A6784A">
        <w:rPr>
          <w:rFonts w:ascii="Times New Roman" w:hAnsi="Times New Roman" w:cs="Times New Roman"/>
        </w:rPr>
        <w:t xml:space="preserve"> </w:t>
      </w:r>
      <w:r w:rsidR="00F44000" w:rsidRPr="00A6784A">
        <w:rPr>
          <w:rFonts w:ascii="Times New Roman" w:hAnsi="Times New Roman" w:cs="Times New Roman"/>
        </w:rPr>
        <w:t xml:space="preserve"> 3 402,30 €</w:t>
      </w:r>
    </w:p>
    <w:p w:rsidR="00F44000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F44000" w:rsidRPr="00A6784A">
        <w:rPr>
          <w:rFonts w:ascii="Times New Roman" w:hAnsi="Times New Roman" w:cs="Times New Roman"/>
        </w:rPr>
        <w:t>- záväzky soc. fond                                                         325,44 €</w:t>
      </w:r>
    </w:p>
    <w:p w:rsidR="00B21970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B21970" w:rsidRPr="00A6784A">
        <w:rPr>
          <w:rFonts w:ascii="Times New Roman" w:hAnsi="Times New Roman" w:cs="Times New Roman"/>
        </w:rPr>
        <w:t xml:space="preserve">- dodávateľom                              </w:t>
      </w:r>
      <w:r w:rsidR="00F44000" w:rsidRPr="00A6784A">
        <w:rPr>
          <w:rFonts w:ascii="Times New Roman" w:hAnsi="Times New Roman" w:cs="Times New Roman"/>
        </w:rPr>
        <w:t xml:space="preserve">                           243 954,63 </w:t>
      </w:r>
      <w:r w:rsidR="00B21970" w:rsidRPr="00A6784A">
        <w:rPr>
          <w:rFonts w:ascii="Times New Roman" w:hAnsi="Times New Roman" w:cs="Times New Roman"/>
        </w:rPr>
        <w:t>€</w:t>
      </w:r>
    </w:p>
    <w:p w:rsidR="00B21970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3473FD" w:rsidRPr="00A6784A">
        <w:rPr>
          <w:rFonts w:ascii="Times New Roman" w:hAnsi="Times New Roman" w:cs="Times New Roman"/>
        </w:rPr>
        <w:t>- ostatné záväzky</w:t>
      </w:r>
      <w:r w:rsidR="00BA7CD1" w:rsidRPr="00A6784A">
        <w:rPr>
          <w:rFonts w:ascii="Times New Roman" w:hAnsi="Times New Roman" w:cs="Times New Roman"/>
        </w:rPr>
        <w:t>, ŠFRB</w:t>
      </w:r>
      <w:r w:rsidR="003473FD" w:rsidRPr="00A6784A">
        <w:rPr>
          <w:rFonts w:ascii="Times New Roman" w:hAnsi="Times New Roman" w:cs="Times New Roman"/>
        </w:rPr>
        <w:t xml:space="preserve">                     </w:t>
      </w:r>
      <w:r w:rsidR="00BA7CD1" w:rsidRPr="00A6784A">
        <w:rPr>
          <w:rFonts w:ascii="Times New Roman" w:hAnsi="Times New Roman" w:cs="Times New Roman"/>
        </w:rPr>
        <w:t xml:space="preserve">                      </w:t>
      </w:r>
      <w:r w:rsidR="003473FD" w:rsidRPr="00A6784A">
        <w:rPr>
          <w:rFonts w:ascii="Times New Roman" w:hAnsi="Times New Roman" w:cs="Times New Roman"/>
        </w:rPr>
        <w:t xml:space="preserve">84 057,97 </w:t>
      </w:r>
      <w:r w:rsidR="00B21970" w:rsidRPr="00A6784A">
        <w:rPr>
          <w:rFonts w:ascii="Times New Roman" w:hAnsi="Times New Roman" w:cs="Times New Roman"/>
        </w:rPr>
        <w:t>€</w:t>
      </w:r>
    </w:p>
    <w:p w:rsidR="00B21970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B21970" w:rsidRPr="00A6784A">
        <w:rPr>
          <w:rFonts w:ascii="Times New Roman" w:hAnsi="Times New Roman" w:cs="Times New Roman"/>
        </w:rPr>
        <w:t xml:space="preserve">- záväzok z nájmu </w:t>
      </w:r>
      <w:r w:rsidR="00F44000" w:rsidRPr="00A6784A">
        <w:rPr>
          <w:rFonts w:ascii="Times New Roman" w:hAnsi="Times New Roman" w:cs="Times New Roman"/>
        </w:rPr>
        <w:t xml:space="preserve">                                                     47 272,79</w:t>
      </w:r>
      <w:r w:rsidR="00B21970" w:rsidRPr="00A6784A">
        <w:rPr>
          <w:rFonts w:ascii="Times New Roman" w:hAnsi="Times New Roman" w:cs="Times New Roman"/>
        </w:rPr>
        <w:t xml:space="preserve"> €</w:t>
      </w:r>
    </w:p>
    <w:p w:rsidR="00B21970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B21970" w:rsidRPr="00A6784A">
        <w:rPr>
          <w:rFonts w:ascii="Times New Roman" w:hAnsi="Times New Roman" w:cs="Times New Roman"/>
        </w:rPr>
        <w:t xml:space="preserve">- iné záväzky            </w:t>
      </w:r>
      <w:r w:rsidR="00F44000" w:rsidRPr="00A6784A">
        <w:rPr>
          <w:rFonts w:ascii="Times New Roman" w:hAnsi="Times New Roman" w:cs="Times New Roman"/>
        </w:rPr>
        <w:t xml:space="preserve">                       </w:t>
      </w:r>
      <w:r w:rsidR="003473FD" w:rsidRPr="00A6784A">
        <w:rPr>
          <w:rFonts w:ascii="Times New Roman" w:hAnsi="Times New Roman" w:cs="Times New Roman"/>
        </w:rPr>
        <w:t xml:space="preserve">                                </w:t>
      </w:r>
      <w:r w:rsidR="00F44000" w:rsidRPr="00A6784A">
        <w:rPr>
          <w:rFonts w:ascii="Times New Roman" w:hAnsi="Times New Roman" w:cs="Times New Roman"/>
        </w:rPr>
        <w:t xml:space="preserve">423,21 </w:t>
      </w:r>
      <w:r w:rsidR="00B21970" w:rsidRPr="00A6784A">
        <w:rPr>
          <w:rFonts w:ascii="Times New Roman" w:hAnsi="Times New Roman" w:cs="Times New Roman"/>
        </w:rPr>
        <w:t>€</w:t>
      </w:r>
    </w:p>
    <w:p w:rsidR="003473FD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3473FD" w:rsidRPr="00A6784A">
        <w:rPr>
          <w:rFonts w:ascii="Times New Roman" w:hAnsi="Times New Roman" w:cs="Times New Roman"/>
        </w:rPr>
        <w:t>- zamestnanci                                                                  935,39 €</w:t>
      </w:r>
    </w:p>
    <w:p w:rsidR="003473FD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3473FD" w:rsidRPr="00A6784A">
        <w:rPr>
          <w:rFonts w:ascii="Times New Roman" w:hAnsi="Times New Roman" w:cs="Times New Roman"/>
        </w:rPr>
        <w:t>- zúčtovanie s orgánmi soc. poistenia                          6 352,49 €</w:t>
      </w:r>
    </w:p>
    <w:p w:rsidR="003473FD" w:rsidRPr="00A6784A" w:rsidRDefault="00B81559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3473FD" w:rsidRPr="00A6784A">
        <w:rPr>
          <w:rFonts w:ascii="Times New Roman" w:hAnsi="Times New Roman" w:cs="Times New Roman"/>
        </w:rPr>
        <w:t>- priame dane</w:t>
      </w:r>
      <w:r w:rsidR="00BA7CD1" w:rsidRPr="00A6784A">
        <w:rPr>
          <w:rFonts w:ascii="Times New Roman" w:hAnsi="Times New Roman" w:cs="Times New Roman"/>
        </w:rPr>
        <w:t>, voči daňovému úradu</w:t>
      </w:r>
      <w:r w:rsidR="003473FD" w:rsidRPr="00A6784A">
        <w:rPr>
          <w:rFonts w:ascii="Times New Roman" w:hAnsi="Times New Roman" w:cs="Times New Roman"/>
        </w:rPr>
        <w:t xml:space="preserve">  </w:t>
      </w:r>
      <w:r w:rsidR="00BA7CD1" w:rsidRPr="00A6784A">
        <w:rPr>
          <w:rFonts w:ascii="Times New Roman" w:hAnsi="Times New Roman" w:cs="Times New Roman"/>
        </w:rPr>
        <w:t xml:space="preserve">                            </w:t>
      </w:r>
      <w:r w:rsidR="003473FD" w:rsidRPr="00A6784A">
        <w:rPr>
          <w:rFonts w:ascii="Times New Roman" w:hAnsi="Times New Roman" w:cs="Times New Roman"/>
        </w:rPr>
        <w:t>733,11 €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- sú to záväzky voči dodávateľom, nevyplatené faktúry, ostatné záväzky, voči zamestnancom tieto prezentujú zúčtované mzdy a sociálne náklady zamestnancov obce za mesia</w:t>
      </w:r>
      <w:r w:rsidR="00B81559" w:rsidRPr="00A6784A">
        <w:rPr>
          <w:rFonts w:ascii="Times New Roman" w:hAnsi="Times New Roman" w:cs="Times New Roman"/>
        </w:rPr>
        <w:t>c december vyplatené v januári</w:t>
      </w:r>
    </w:p>
    <w:p w:rsidR="00BA7CD1" w:rsidRPr="00A6784A" w:rsidRDefault="00BA7CD1" w:rsidP="00846BFD">
      <w:pPr>
        <w:spacing w:after="0" w:line="240" w:lineRule="auto"/>
        <w:rPr>
          <w:rFonts w:ascii="Times New Roman" w:hAnsi="Times New Roman" w:cs="Times New Roman"/>
        </w:rPr>
      </w:pP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 xml:space="preserve">Rekapitulácia dlhov obce                 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 xml:space="preserve"> </w:t>
      </w: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Banky                                    </w:t>
      </w:r>
      <w:r w:rsidR="00BA7CD1" w:rsidRPr="00A6784A">
        <w:rPr>
          <w:rFonts w:ascii="Times New Roman" w:hAnsi="Times New Roman" w:cs="Times New Roman"/>
        </w:rPr>
        <w:t xml:space="preserve"> 170 273,29 €</w:t>
      </w:r>
    </w:p>
    <w:p w:rsidR="00BA7CD1" w:rsidRPr="00A6784A" w:rsidRDefault="00B21970" w:rsidP="00BA7CD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ŠFRB                                        </w:t>
      </w:r>
      <w:r w:rsidR="00BA7CD1" w:rsidRPr="00A6784A">
        <w:rPr>
          <w:rFonts w:ascii="Times New Roman" w:hAnsi="Times New Roman" w:cs="Times New Roman"/>
        </w:rPr>
        <w:t xml:space="preserve">84 057,97 €                                                                                               Leasing JCB, </w:t>
      </w:r>
      <w:proofErr w:type="spellStart"/>
      <w:r w:rsidR="00BA7CD1" w:rsidRPr="00A6784A">
        <w:rPr>
          <w:rFonts w:ascii="Times New Roman" w:hAnsi="Times New Roman" w:cs="Times New Roman"/>
        </w:rPr>
        <w:t>octavia</w:t>
      </w:r>
      <w:proofErr w:type="spellEnd"/>
      <w:r w:rsidR="00BA7CD1" w:rsidRPr="00A6784A">
        <w:rPr>
          <w:rFonts w:ascii="Times New Roman" w:hAnsi="Times New Roman" w:cs="Times New Roman"/>
        </w:rPr>
        <w:t xml:space="preserve">              </w:t>
      </w:r>
      <w:r w:rsidR="00B81559" w:rsidRPr="00A6784A">
        <w:rPr>
          <w:rFonts w:ascii="Times New Roman" w:hAnsi="Times New Roman" w:cs="Times New Roman"/>
        </w:rPr>
        <w:t xml:space="preserve"> </w:t>
      </w:r>
      <w:r w:rsidR="00BA7CD1" w:rsidRPr="00A6784A">
        <w:rPr>
          <w:rFonts w:ascii="Times New Roman" w:hAnsi="Times New Roman" w:cs="Times New Roman"/>
        </w:rPr>
        <w:t xml:space="preserve"> </w:t>
      </w:r>
      <w:r w:rsidR="00685681" w:rsidRPr="00A6784A">
        <w:rPr>
          <w:rFonts w:ascii="Times New Roman" w:hAnsi="Times New Roman" w:cs="Times New Roman"/>
        </w:rPr>
        <w:t>47 272,79</w:t>
      </w:r>
      <w:r w:rsidR="00BA7CD1" w:rsidRPr="00A6784A">
        <w:rPr>
          <w:rFonts w:ascii="Times New Roman" w:hAnsi="Times New Roman" w:cs="Times New Roman"/>
        </w:rPr>
        <w:t xml:space="preserve"> €</w:t>
      </w:r>
    </w:p>
    <w:p w:rsidR="00AE6D29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970" w:rsidRPr="00A6784A" w:rsidRDefault="00B21970" w:rsidP="00846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Rekapitulácia pohľadávok a prehľad o výbere dane za rok 201</w:t>
      </w:r>
      <w:r w:rsidR="00C46FDF" w:rsidRPr="00A6784A">
        <w:rPr>
          <w:rFonts w:ascii="Times New Roman" w:hAnsi="Times New Roman" w:cs="Times New Roman"/>
          <w:b/>
        </w:rPr>
        <w:t>3</w:t>
      </w:r>
    </w:p>
    <w:p w:rsidR="00B21970" w:rsidRPr="00A6784A" w:rsidRDefault="002804DB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Obec k 31. 12. 2013</w:t>
      </w:r>
      <w:r w:rsidR="00B21970" w:rsidRPr="00A6784A">
        <w:rPr>
          <w:rFonts w:ascii="Times New Roman" w:hAnsi="Times New Roman" w:cs="Times New Roman"/>
        </w:rPr>
        <w:t xml:space="preserve"> eviduje tieto pohľadávky v sume </w:t>
      </w:r>
      <w:r w:rsidR="00CE7A1B" w:rsidRPr="00A6784A">
        <w:rPr>
          <w:rFonts w:ascii="Times New Roman" w:hAnsi="Times New Roman" w:cs="Times New Roman"/>
        </w:rPr>
        <w:t>14 180,19</w:t>
      </w:r>
      <w:r w:rsidR="00B21970" w:rsidRPr="00A6784A">
        <w:rPr>
          <w:rFonts w:ascii="Times New Roman" w:hAnsi="Times New Roman" w:cs="Times New Roman"/>
        </w:rPr>
        <w:t xml:space="preserve"> €.                                                                         Sú to pohľadávky: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- predpis výberu daňových príjmov (</w:t>
      </w:r>
      <w:r w:rsidR="00EF288A" w:rsidRPr="00A6784A">
        <w:rPr>
          <w:rFonts w:ascii="Times New Roman" w:hAnsi="Times New Roman" w:cs="Times New Roman"/>
        </w:rPr>
        <w:t>daň z nehnuteľnosti) za rok 2013</w:t>
      </w:r>
      <w:r w:rsidRPr="00A6784A">
        <w:rPr>
          <w:rFonts w:ascii="Times New Roman" w:hAnsi="Times New Roman" w:cs="Times New Roman"/>
        </w:rPr>
        <w:t xml:space="preserve"> je 13 145 €, nedoplatok je </w:t>
      </w:r>
      <w:r w:rsidR="00CE7A1B" w:rsidRPr="00A6784A">
        <w:rPr>
          <w:rFonts w:ascii="Times New Roman" w:hAnsi="Times New Roman" w:cs="Times New Roman"/>
        </w:rPr>
        <w:t>5 882,14 €</w:t>
      </w:r>
      <w:r w:rsidRPr="00A6784A">
        <w:rPr>
          <w:rFonts w:ascii="Times New Roman" w:hAnsi="Times New Roman" w:cs="Times New Roman"/>
        </w:rPr>
        <w:t xml:space="preserve">. 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- predpis výberu nedaňových príjm</w:t>
      </w:r>
      <w:r w:rsidR="00EF288A" w:rsidRPr="00A6784A">
        <w:rPr>
          <w:rFonts w:ascii="Times New Roman" w:hAnsi="Times New Roman" w:cs="Times New Roman"/>
        </w:rPr>
        <w:t>ov (komunálny odpad) za rok 2013</w:t>
      </w:r>
      <w:r w:rsidRPr="00A6784A">
        <w:rPr>
          <w:rFonts w:ascii="Times New Roman" w:hAnsi="Times New Roman" w:cs="Times New Roman"/>
        </w:rPr>
        <w:t xml:space="preserve"> je 19 208 €, nedoplatok je </w:t>
      </w:r>
      <w:r w:rsidR="00CE7A1B" w:rsidRPr="00A6784A">
        <w:rPr>
          <w:rFonts w:ascii="Times New Roman" w:hAnsi="Times New Roman" w:cs="Times New Roman"/>
        </w:rPr>
        <w:t>4 312,77</w:t>
      </w:r>
      <w:r w:rsidRPr="00A6784A">
        <w:rPr>
          <w:rFonts w:ascii="Times New Roman" w:hAnsi="Times New Roman" w:cs="Times New Roman"/>
        </w:rPr>
        <w:t xml:space="preserve"> €</w:t>
      </w:r>
      <w:r w:rsidR="00622F86" w:rsidRPr="00A6784A">
        <w:rPr>
          <w:rFonts w:ascii="Times New Roman" w:hAnsi="Times New Roman" w:cs="Times New Roman"/>
        </w:rPr>
        <w:t>.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- ostatné pohľadávky (elektrika v januári)  </w:t>
      </w:r>
      <w:r w:rsidR="002804DB" w:rsidRPr="00A6784A">
        <w:rPr>
          <w:rFonts w:ascii="Times New Roman" w:hAnsi="Times New Roman" w:cs="Times New Roman"/>
        </w:rPr>
        <w:t xml:space="preserve">2 398,86 </w:t>
      </w:r>
      <w:r w:rsidRPr="00A6784A">
        <w:rPr>
          <w:rFonts w:ascii="Times New Roman" w:hAnsi="Times New Roman" w:cs="Times New Roman"/>
        </w:rPr>
        <w:t xml:space="preserve">€                                                                                               - odberatelia (voda)                                         </w:t>
      </w:r>
      <w:r w:rsidR="002804DB" w:rsidRPr="00A6784A">
        <w:rPr>
          <w:rFonts w:ascii="Times New Roman" w:hAnsi="Times New Roman" w:cs="Times New Roman"/>
        </w:rPr>
        <w:t>100,41</w:t>
      </w:r>
      <w:r w:rsidRPr="00A6784A">
        <w:rPr>
          <w:rFonts w:ascii="Times New Roman" w:hAnsi="Times New Roman" w:cs="Times New Roman"/>
        </w:rPr>
        <w:t xml:space="preserve"> €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- iné pohľadávky                                          </w:t>
      </w:r>
      <w:r w:rsidR="002804DB" w:rsidRPr="00A6784A">
        <w:rPr>
          <w:rFonts w:ascii="Times New Roman" w:hAnsi="Times New Roman" w:cs="Times New Roman"/>
        </w:rPr>
        <w:t>1 486,01</w:t>
      </w:r>
      <w:r w:rsidRPr="00A6784A">
        <w:rPr>
          <w:rFonts w:ascii="Times New Roman" w:hAnsi="Times New Roman" w:cs="Times New Roman"/>
        </w:rPr>
        <w:t xml:space="preserve"> €</w:t>
      </w: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</w:p>
    <w:p w:rsidR="00B21970" w:rsidRPr="00A6784A" w:rsidRDefault="00B21970" w:rsidP="00846BFD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Zhodnotenie hospodárenia v obci</w:t>
      </w:r>
    </w:p>
    <w:p w:rsidR="00B21970" w:rsidRPr="00A6784A" w:rsidRDefault="00B21970" w:rsidP="00402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- podrobné zhodnotenie hospodárenia je v samostatnej prílohe</w:t>
      </w:r>
    </w:p>
    <w:p w:rsidR="00C46FDF" w:rsidRPr="00A6784A" w:rsidRDefault="00C46FDF" w:rsidP="00B2197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F86" w:rsidRPr="00A6784A" w:rsidRDefault="00622F86" w:rsidP="00B2197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1970" w:rsidRPr="00A6784A" w:rsidRDefault="00B21970" w:rsidP="00B219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Údaje o hospodárení príspevkovej organizácie</w:t>
      </w:r>
    </w:p>
    <w:p w:rsidR="00B21970" w:rsidRPr="00A6784A" w:rsidRDefault="00B21970" w:rsidP="00B21970">
      <w:pPr>
        <w:pStyle w:val="Bezriadkovania"/>
        <w:jc w:val="center"/>
        <w:rPr>
          <w:b/>
          <w:sz w:val="22"/>
          <w:szCs w:val="22"/>
        </w:rPr>
      </w:pPr>
    </w:p>
    <w:p w:rsidR="00B21970" w:rsidRPr="00A6784A" w:rsidRDefault="00B21970" w:rsidP="00B21970">
      <w:pPr>
        <w:pStyle w:val="Bezriadkovania"/>
        <w:jc w:val="center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Re</w:t>
      </w:r>
      <w:r w:rsidR="00D82EF7" w:rsidRPr="00A6784A">
        <w:rPr>
          <w:b/>
          <w:sz w:val="22"/>
          <w:szCs w:val="22"/>
        </w:rPr>
        <w:t>kapitulácia príjmov za rok 2013</w:t>
      </w:r>
      <w:r w:rsidRPr="00A6784A">
        <w:rPr>
          <w:b/>
          <w:sz w:val="22"/>
          <w:szCs w:val="22"/>
        </w:rPr>
        <w:t xml:space="preserve"> </w:t>
      </w:r>
    </w:p>
    <w:p w:rsidR="00B21970" w:rsidRPr="00A6784A" w:rsidRDefault="00B21970" w:rsidP="00B21970">
      <w:pPr>
        <w:pStyle w:val="Bezriadkovania"/>
        <w:jc w:val="center"/>
        <w:rPr>
          <w:sz w:val="22"/>
          <w:szCs w:val="22"/>
        </w:rPr>
      </w:pPr>
    </w:p>
    <w:tbl>
      <w:tblPr>
        <w:tblW w:w="6915" w:type="dxa"/>
        <w:tblCellMar>
          <w:left w:w="0" w:type="dxa"/>
          <w:right w:w="0" w:type="dxa"/>
        </w:tblCellMar>
        <w:tblLook w:val="04A0"/>
      </w:tblPr>
      <w:tblGrid>
        <w:gridCol w:w="2694"/>
        <w:gridCol w:w="1407"/>
        <w:gridCol w:w="1359"/>
        <w:gridCol w:w="1455"/>
      </w:tblGrid>
      <w:tr w:rsidR="00B21970" w:rsidRPr="00A6784A" w:rsidTr="00281FD7">
        <w:trPr>
          <w:trHeight w:val="285"/>
        </w:trPr>
        <w:tc>
          <w:tcPr>
            <w:tcW w:w="2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jc w:val="center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schválený</w:t>
            </w:r>
          </w:p>
        </w:tc>
        <w:tc>
          <w:tcPr>
            <w:tcW w:w="114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jc w:val="center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upravený</w:t>
            </w:r>
          </w:p>
        </w:tc>
        <w:tc>
          <w:tcPr>
            <w:tcW w:w="122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jc w:val="center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skutočnosť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</w:t>
            </w:r>
            <w:r w:rsidR="00052991" w:rsidRPr="00A6784A">
              <w:rPr>
                <w:sz w:val="22"/>
                <w:szCs w:val="22"/>
              </w:rPr>
              <w:t>65 990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6</w:t>
            </w:r>
            <w:r w:rsidR="00052991" w:rsidRPr="00A6784A">
              <w:rPr>
                <w:sz w:val="22"/>
                <w:szCs w:val="22"/>
              </w:rPr>
              <w:t>6 360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</w:t>
            </w:r>
            <w:r w:rsidR="00052991" w:rsidRPr="00A6784A">
              <w:rPr>
                <w:sz w:val="22"/>
                <w:szCs w:val="22"/>
              </w:rPr>
              <w:t>53 120,98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</w:t>
            </w:r>
            <w:r w:rsidR="00052991" w:rsidRPr="00A6784A">
              <w:rPr>
                <w:sz w:val="22"/>
                <w:szCs w:val="22"/>
              </w:rPr>
              <w:t xml:space="preserve">    </w:t>
            </w:r>
            <w:r w:rsidRPr="00A6784A">
              <w:rPr>
                <w:sz w:val="22"/>
                <w:szCs w:val="22"/>
              </w:rPr>
              <w:t xml:space="preserve">  </w:t>
            </w:r>
            <w:r w:rsidR="00052991" w:rsidRPr="00A6784A">
              <w:rPr>
                <w:sz w:val="22"/>
                <w:szCs w:val="22"/>
              </w:rPr>
              <w:t>-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finančné operácie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052991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    -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Spolu príjmy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</w:t>
            </w:r>
            <w:r w:rsidR="00052991" w:rsidRPr="00A6784A">
              <w:rPr>
                <w:sz w:val="22"/>
                <w:szCs w:val="22"/>
              </w:rPr>
              <w:t>53 120,98</w:t>
            </w:r>
          </w:p>
        </w:tc>
      </w:tr>
      <w:tr w:rsidR="00B21970" w:rsidRPr="00A6784A" w:rsidTr="00281FD7">
        <w:trPr>
          <w:trHeight w:val="30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</w:tr>
    </w:tbl>
    <w:p w:rsidR="00B21970" w:rsidRPr="00A6784A" w:rsidRDefault="00B21970" w:rsidP="00B21970">
      <w:pPr>
        <w:pStyle w:val="Bezriadkovania"/>
        <w:rPr>
          <w:sz w:val="22"/>
          <w:szCs w:val="22"/>
        </w:rPr>
      </w:pPr>
    </w:p>
    <w:p w:rsidR="00B21970" w:rsidRPr="00A6784A" w:rsidRDefault="00B21970" w:rsidP="00B21970">
      <w:pPr>
        <w:pStyle w:val="Bezriadkovania"/>
        <w:jc w:val="center"/>
        <w:rPr>
          <w:b/>
          <w:sz w:val="22"/>
          <w:szCs w:val="22"/>
        </w:rPr>
      </w:pPr>
      <w:r w:rsidRPr="00A6784A">
        <w:rPr>
          <w:sz w:val="22"/>
          <w:szCs w:val="22"/>
        </w:rPr>
        <w:t xml:space="preserve">   </w:t>
      </w:r>
      <w:r w:rsidRPr="00A6784A">
        <w:rPr>
          <w:b/>
          <w:sz w:val="22"/>
          <w:szCs w:val="22"/>
        </w:rPr>
        <w:t>Rek</w:t>
      </w:r>
      <w:r w:rsidR="00D82EF7" w:rsidRPr="00A6784A">
        <w:rPr>
          <w:b/>
          <w:sz w:val="22"/>
          <w:szCs w:val="22"/>
        </w:rPr>
        <w:t>apitulácia výdavkov za rok 2013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  </w:t>
      </w:r>
    </w:p>
    <w:tbl>
      <w:tblPr>
        <w:tblW w:w="7050" w:type="dxa"/>
        <w:tblCellMar>
          <w:left w:w="0" w:type="dxa"/>
          <w:right w:w="0" w:type="dxa"/>
        </w:tblCellMar>
        <w:tblLook w:val="04A0"/>
      </w:tblPr>
      <w:tblGrid>
        <w:gridCol w:w="2747"/>
        <w:gridCol w:w="1434"/>
        <w:gridCol w:w="1386"/>
        <w:gridCol w:w="1483"/>
      </w:tblGrid>
      <w:tr w:rsidR="00B21970" w:rsidRPr="00A6784A" w:rsidTr="00281FD7">
        <w:trPr>
          <w:trHeight w:val="285"/>
        </w:trPr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schválený</w:t>
            </w:r>
          </w:p>
        </w:tc>
        <w:tc>
          <w:tcPr>
            <w:tcW w:w="1386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upravený</w:t>
            </w:r>
          </w:p>
        </w:tc>
        <w:tc>
          <w:tcPr>
            <w:tcW w:w="1483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skutočnosť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052991" w:rsidRPr="00A6784A">
              <w:rPr>
                <w:sz w:val="22"/>
                <w:szCs w:val="22"/>
              </w:rPr>
              <w:t>65 990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052991" w:rsidRPr="00A6784A">
              <w:rPr>
                <w:sz w:val="22"/>
                <w:szCs w:val="22"/>
              </w:rPr>
              <w:t xml:space="preserve"> </w:t>
            </w:r>
            <w:r w:rsidRPr="00A6784A">
              <w:rPr>
                <w:sz w:val="22"/>
                <w:szCs w:val="22"/>
              </w:rPr>
              <w:t>6</w:t>
            </w:r>
            <w:r w:rsidR="00052991" w:rsidRPr="00A6784A">
              <w:rPr>
                <w:sz w:val="22"/>
                <w:szCs w:val="22"/>
              </w:rPr>
              <w:t>6 360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  <w:r w:rsidR="00052991" w:rsidRPr="00A6784A">
              <w:rPr>
                <w:sz w:val="22"/>
                <w:szCs w:val="22"/>
              </w:rPr>
              <w:t xml:space="preserve"> 47 400,92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 </w:t>
            </w:r>
            <w:r w:rsidR="00052991" w:rsidRPr="00A6784A">
              <w:rPr>
                <w:sz w:val="22"/>
                <w:szCs w:val="22"/>
              </w:rPr>
              <w:t>-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finančné operácie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</w:t>
            </w:r>
            <w:r w:rsidR="00052991" w:rsidRPr="00A6784A">
              <w:rPr>
                <w:sz w:val="22"/>
                <w:szCs w:val="22"/>
              </w:rPr>
              <w:t xml:space="preserve">  -</w:t>
            </w:r>
          </w:p>
        </w:tc>
      </w:tr>
      <w:tr w:rsidR="00B21970" w:rsidRPr="00A6784A" w:rsidTr="00281FD7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Spolu výdavky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E4ED0" w:rsidP="00B21970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47 400,92</w:t>
            </w:r>
          </w:p>
          <w:p w:rsidR="00B21970" w:rsidRPr="00A6784A" w:rsidRDefault="00B21970" w:rsidP="00B21970">
            <w:pPr>
              <w:pStyle w:val="Bezriadkovania"/>
              <w:rPr>
                <w:sz w:val="22"/>
                <w:szCs w:val="22"/>
              </w:rPr>
            </w:pPr>
          </w:p>
        </w:tc>
      </w:tr>
    </w:tbl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                                           </w:t>
      </w:r>
    </w:p>
    <w:p w:rsidR="00B21970" w:rsidRPr="00A6784A" w:rsidRDefault="00B21970" w:rsidP="00B21970">
      <w:pPr>
        <w:spacing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 xml:space="preserve">                                       Rozpis príjmov a výdavkov v hlavnej činnosti </w:t>
      </w: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Príjmy:</w:t>
      </w:r>
      <w:r w:rsidR="00736761" w:rsidRPr="00A678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 xml:space="preserve">Prenájom prac. strojov        </w:t>
      </w:r>
      <w:r w:rsidR="008E53D9" w:rsidRPr="00A6784A">
        <w:rPr>
          <w:rFonts w:ascii="Times New Roman" w:hAnsi="Times New Roman" w:cs="Times New Roman"/>
        </w:rPr>
        <w:t xml:space="preserve">                      10 055,22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Poskytovanie služieb           </w:t>
      </w:r>
      <w:r w:rsidR="008E53D9" w:rsidRPr="00A6784A">
        <w:rPr>
          <w:rFonts w:ascii="Times New Roman" w:hAnsi="Times New Roman" w:cs="Times New Roman"/>
        </w:rPr>
        <w:t xml:space="preserve">                        1 731,68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Úrok  z tuzemských vkladov  </w:t>
      </w:r>
      <w:r w:rsidR="008E53D9" w:rsidRPr="00A6784A">
        <w:rPr>
          <w:rFonts w:ascii="Times New Roman" w:hAnsi="Times New Roman" w:cs="Times New Roman"/>
        </w:rPr>
        <w:t xml:space="preserve">                            0,08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Prevádzkové dotácie </w:t>
      </w:r>
      <w:r w:rsidR="008E53D9" w:rsidRPr="00A6784A">
        <w:rPr>
          <w:rFonts w:ascii="Times New Roman" w:hAnsi="Times New Roman" w:cs="Times New Roman"/>
        </w:rPr>
        <w:t>od zriaďovateľa      41 334,00</w:t>
      </w:r>
      <w:r w:rsidRPr="00A6784A">
        <w:rPr>
          <w:rFonts w:ascii="Times New Roman" w:hAnsi="Times New Roman" w:cs="Times New Roman"/>
        </w:rPr>
        <w:t xml:space="preserve">  </w:t>
      </w: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 xml:space="preserve">Príjmy celkom:                 </w:t>
      </w:r>
      <w:r w:rsidR="007411A2" w:rsidRPr="00A6784A">
        <w:rPr>
          <w:rFonts w:ascii="Times New Roman" w:hAnsi="Times New Roman" w:cs="Times New Roman"/>
          <w:b/>
        </w:rPr>
        <w:t xml:space="preserve">                       </w:t>
      </w:r>
      <w:r w:rsidR="007411A2" w:rsidRPr="00A6784A">
        <w:rPr>
          <w:rFonts w:ascii="Times New Roman" w:hAnsi="Times New Roman" w:cs="Times New Roman"/>
        </w:rPr>
        <w:t>53 120,98</w:t>
      </w:r>
    </w:p>
    <w:p w:rsidR="00AE6D29" w:rsidRPr="00A6784A" w:rsidRDefault="00AE6D29" w:rsidP="00AE6D29">
      <w:pPr>
        <w:spacing w:after="0" w:line="240" w:lineRule="auto"/>
        <w:rPr>
          <w:rFonts w:ascii="Times New Roman" w:hAnsi="Times New Roman" w:cs="Times New Roman"/>
          <w:b/>
        </w:rPr>
      </w:pP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 xml:space="preserve">Výdavky:                                                                      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 xml:space="preserve">Poplatky a odvody                                </w:t>
      </w:r>
      <w:r w:rsidR="007411A2" w:rsidRPr="00A6784A">
        <w:rPr>
          <w:rFonts w:ascii="Times New Roman" w:hAnsi="Times New Roman" w:cs="Times New Roman"/>
        </w:rPr>
        <w:t xml:space="preserve">         218,65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Mzdové náklady                </w:t>
      </w:r>
      <w:r w:rsidR="007411A2" w:rsidRPr="00A6784A">
        <w:rPr>
          <w:rFonts w:ascii="Times New Roman" w:hAnsi="Times New Roman" w:cs="Times New Roman"/>
        </w:rPr>
        <w:t xml:space="preserve">                       22 458,36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Odmeny prac. mimo prac. pomer   </w:t>
      </w:r>
      <w:r w:rsidR="007411A2" w:rsidRPr="00A6784A">
        <w:rPr>
          <w:rFonts w:ascii="Times New Roman" w:hAnsi="Times New Roman" w:cs="Times New Roman"/>
        </w:rPr>
        <w:t xml:space="preserve">            </w:t>
      </w:r>
      <w:r w:rsidRPr="00A6784A">
        <w:rPr>
          <w:rFonts w:ascii="Times New Roman" w:hAnsi="Times New Roman" w:cs="Times New Roman"/>
        </w:rPr>
        <w:t xml:space="preserve">       </w:t>
      </w:r>
      <w:r w:rsidR="00BE4ED0" w:rsidRPr="00A6784A">
        <w:rPr>
          <w:rFonts w:ascii="Times New Roman" w:hAnsi="Times New Roman" w:cs="Times New Roman"/>
        </w:rPr>
        <w:t>-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21970" w:rsidRPr="00A6784A" w:rsidRDefault="00B21970" w:rsidP="007B4294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Odvody do poisťovní           </w:t>
      </w:r>
      <w:r w:rsidR="007411A2" w:rsidRPr="00A6784A">
        <w:rPr>
          <w:rFonts w:ascii="Times New Roman" w:hAnsi="Times New Roman" w:cs="Times New Roman"/>
        </w:rPr>
        <w:t xml:space="preserve">                     10 083,73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B21970" w:rsidRPr="00A6784A" w:rsidRDefault="00B21970" w:rsidP="007B4294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Cestovné náhrady – tuzem</w:t>
      </w:r>
      <w:r w:rsidR="007411A2" w:rsidRPr="00A6784A">
        <w:rPr>
          <w:rFonts w:ascii="Times New Roman" w:hAnsi="Times New Roman" w:cs="Times New Roman"/>
        </w:rPr>
        <w:t xml:space="preserve">ské                          </w:t>
      </w:r>
      <w:r w:rsidR="00BE4ED0" w:rsidRPr="00A6784A">
        <w:rPr>
          <w:rFonts w:ascii="Times New Roman" w:hAnsi="Times New Roman" w:cs="Times New Roman"/>
        </w:rPr>
        <w:t>-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B21970" w:rsidRPr="00A6784A" w:rsidRDefault="00B21970" w:rsidP="007B4294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Poštové a </w:t>
      </w:r>
      <w:proofErr w:type="spellStart"/>
      <w:r w:rsidRPr="00A6784A">
        <w:rPr>
          <w:rFonts w:ascii="Times New Roman" w:hAnsi="Times New Roman" w:cs="Times New Roman"/>
        </w:rPr>
        <w:t>telek</w:t>
      </w:r>
      <w:proofErr w:type="spellEnd"/>
      <w:r w:rsidRPr="00A6784A">
        <w:rPr>
          <w:rFonts w:ascii="Times New Roman" w:hAnsi="Times New Roman" w:cs="Times New Roman"/>
        </w:rPr>
        <w:t xml:space="preserve">. služby                           </w:t>
      </w:r>
      <w:r w:rsidR="007411A2" w:rsidRPr="00A6784A">
        <w:rPr>
          <w:rFonts w:ascii="Times New Roman" w:hAnsi="Times New Roman" w:cs="Times New Roman"/>
        </w:rPr>
        <w:t xml:space="preserve">          50</w:t>
      </w:r>
      <w:r w:rsidRPr="00A6784A">
        <w:rPr>
          <w:rFonts w:ascii="Times New Roman" w:hAnsi="Times New Roman" w:cs="Times New Roman"/>
        </w:rPr>
        <w:t xml:space="preserve"> </w:t>
      </w:r>
    </w:p>
    <w:p w:rsidR="00B21970" w:rsidRPr="00A6784A" w:rsidRDefault="00B21970" w:rsidP="007B4294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Prevádzkové stroje, prís</w:t>
      </w:r>
      <w:r w:rsidR="00BE4ED0" w:rsidRPr="00A6784A">
        <w:rPr>
          <w:rFonts w:ascii="Times New Roman" w:hAnsi="Times New Roman" w:cs="Times New Roman"/>
        </w:rPr>
        <w:t xml:space="preserve">troje, zariadenia         -  </w:t>
      </w:r>
    </w:p>
    <w:p w:rsidR="00BE4ED0" w:rsidRPr="00A6784A" w:rsidRDefault="00B21970" w:rsidP="007B4294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Všeobecný materiál             </w:t>
      </w:r>
      <w:r w:rsidR="00BE4ED0" w:rsidRPr="00A6784A">
        <w:rPr>
          <w:rFonts w:ascii="Times New Roman" w:hAnsi="Times New Roman" w:cs="Times New Roman"/>
        </w:rPr>
        <w:t xml:space="preserve">                           418,96                                                        </w:t>
      </w:r>
      <w:r w:rsidRPr="00A6784A">
        <w:rPr>
          <w:rFonts w:ascii="Times New Roman" w:hAnsi="Times New Roman" w:cs="Times New Roman"/>
        </w:rPr>
        <w:t xml:space="preserve">                                  Softvér                                        </w:t>
      </w:r>
      <w:r w:rsidR="00BE4ED0" w:rsidRPr="00A6784A">
        <w:rPr>
          <w:rFonts w:ascii="Times New Roman" w:hAnsi="Times New Roman" w:cs="Times New Roman"/>
        </w:rPr>
        <w:t xml:space="preserve">                    241,32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Palivo, mazivá, oleje, </w:t>
      </w:r>
      <w:r w:rsidR="00BE4ED0" w:rsidRPr="00A6784A">
        <w:rPr>
          <w:rFonts w:ascii="Times New Roman" w:hAnsi="Times New Roman" w:cs="Times New Roman"/>
        </w:rPr>
        <w:t xml:space="preserve">špeciálne kvap.     </w:t>
      </w:r>
      <w:r w:rsidR="00736761" w:rsidRPr="00A6784A">
        <w:rPr>
          <w:rFonts w:ascii="Times New Roman" w:hAnsi="Times New Roman" w:cs="Times New Roman"/>
        </w:rPr>
        <w:t xml:space="preserve"> </w:t>
      </w:r>
      <w:r w:rsidR="00BE4ED0" w:rsidRPr="00A6784A">
        <w:rPr>
          <w:rFonts w:ascii="Times New Roman" w:hAnsi="Times New Roman" w:cs="Times New Roman"/>
        </w:rPr>
        <w:t xml:space="preserve">  9 435,75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Servis, údržba, opravy         </w:t>
      </w:r>
      <w:r w:rsidR="00BE4ED0" w:rsidRPr="00A6784A">
        <w:rPr>
          <w:rFonts w:ascii="Times New Roman" w:hAnsi="Times New Roman" w:cs="Times New Roman"/>
        </w:rPr>
        <w:t xml:space="preserve">                      </w:t>
      </w:r>
      <w:r w:rsidR="00736761" w:rsidRPr="00A6784A">
        <w:rPr>
          <w:rFonts w:ascii="Times New Roman" w:hAnsi="Times New Roman" w:cs="Times New Roman"/>
        </w:rPr>
        <w:t xml:space="preserve"> </w:t>
      </w:r>
      <w:r w:rsidR="00BE4ED0" w:rsidRPr="00A6784A">
        <w:rPr>
          <w:rFonts w:ascii="Times New Roman" w:hAnsi="Times New Roman" w:cs="Times New Roman"/>
        </w:rPr>
        <w:t xml:space="preserve">    227,12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Poistenie  </w:t>
      </w:r>
      <w:r w:rsidR="00BE4ED0" w:rsidRPr="00A6784A">
        <w:rPr>
          <w:rFonts w:ascii="Times New Roman" w:hAnsi="Times New Roman" w:cs="Times New Roman"/>
        </w:rPr>
        <w:t>JCB</w:t>
      </w:r>
      <w:r w:rsidRPr="00A6784A">
        <w:rPr>
          <w:rFonts w:ascii="Times New Roman" w:hAnsi="Times New Roman" w:cs="Times New Roman"/>
        </w:rPr>
        <w:t xml:space="preserve">                        </w:t>
      </w:r>
      <w:r w:rsidR="00BE4ED0" w:rsidRPr="00A6784A">
        <w:rPr>
          <w:rFonts w:ascii="Times New Roman" w:hAnsi="Times New Roman" w:cs="Times New Roman"/>
        </w:rPr>
        <w:t xml:space="preserve">                    </w:t>
      </w:r>
      <w:r w:rsidR="00736761" w:rsidRPr="00A6784A">
        <w:rPr>
          <w:rFonts w:ascii="Times New Roman" w:hAnsi="Times New Roman" w:cs="Times New Roman"/>
        </w:rPr>
        <w:t xml:space="preserve"> </w:t>
      </w:r>
      <w:r w:rsidR="00BE4ED0" w:rsidRPr="00A6784A">
        <w:rPr>
          <w:rFonts w:ascii="Times New Roman" w:hAnsi="Times New Roman" w:cs="Times New Roman"/>
        </w:rPr>
        <w:t xml:space="preserve">     </w:t>
      </w:r>
      <w:r w:rsidRPr="00A6784A">
        <w:rPr>
          <w:rFonts w:ascii="Times New Roman" w:hAnsi="Times New Roman" w:cs="Times New Roman"/>
        </w:rPr>
        <w:t xml:space="preserve">79,33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ED0" w:rsidRPr="00A6784A" w:rsidRDefault="00BE4ED0" w:rsidP="007B4294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Školenie, kurzy, semináre                           </w:t>
      </w:r>
      <w:r w:rsidR="00736761" w:rsidRPr="00A6784A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 xml:space="preserve">    26,50</w:t>
      </w:r>
    </w:p>
    <w:p w:rsidR="00B21970" w:rsidRPr="00A6784A" w:rsidRDefault="00B21970" w:rsidP="007B4294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Poplatky a odvody                 </w:t>
      </w:r>
      <w:r w:rsidR="00BE4ED0" w:rsidRPr="00A6784A">
        <w:rPr>
          <w:rFonts w:ascii="Times New Roman" w:hAnsi="Times New Roman" w:cs="Times New Roman"/>
        </w:rPr>
        <w:t xml:space="preserve">                          43,96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Poistné                          </w:t>
      </w:r>
      <w:r w:rsidR="00736761" w:rsidRPr="00A6784A">
        <w:rPr>
          <w:rFonts w:ascii="Times New Roman" w:hAnsi="Times New Roman" w:cs="Times New Roman"/>
        </w:rPr>
        <w:t xml:space="preserve">                               </w:t>
      </w:r>
      <w:r w:rsidRPr="00A6784A">
        <w:rPr>
          <w:rFonts w:ascii="Times New Roman" w:hAnsi="Times New Roman" w:cs="Times New Roman"/>
        </w:rPr>
        <w:t xml:space="preserve">  540                                                                       Stravovanie                         </w:t>
      </w:r>
      <w:r w:rsidR="00BE4ED0" w:rsidRPr="00A6784A">
        <w:rPr>
          <w:rFonts w:ascii="Times New Roman" w:hAnsi="Times New Roman" w:cs="Times New Roman"/>
        </w:rPr>
        <w:t xml:space="preserve">                        1 885,40</w:t>
      </w: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Prídel do soc. fondu             </w:t>
      </w:r>
      <w:r w:rsidR="00BE4ED0" w:rsidRPr="00A6784A">
        <w:rPr>
          <w:rFonts w:ascii="Times New Roman" w:hAnsi="Times New Roman" w:cs="Times New Roman"/>
        </w:rPr>
        <w:t xml:space="preserve">                          177,27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Odmena na do</w:t>
      </w:r>
      <w:r w:rsidR="00BE4ED0" w:rsidRPr="00A6784A">
        <w:rPr>
          <w:rFonts w:ascii="Times New Roman" w:hAnsi="Times New Roman" w:cs="Times New Roman"/>
        </w:rPr>
        <w:t>hodu mimo prac. pomer      1 511,10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Dane                                    </w:t>
      </w:r>
      <w:r w:rsidR="00BE4ED0" w:rsidRPr="00A6784A">
        <w:rPr>
          <w:rFonts w:ascii="Times New Roman" w:hAnsi="Times New Roman" w:cs="Times New Roman"/>
        </w:rPr>
        <w:t xml:space="preserve">                         </w:t>
      </w:r>
      <w:r w:rsidR="00736761" w:rsidRPr="00A6784A">
        <w:rPr>
          <w:rFonts w:ascii="Times New Roman" w:hAnsi="Times New Roman" w:cs="Times New Roman"/>
        </w:rPr>
        <w:t xml:space="preserve"> </w:t>
      </w:r>
      <w:r w:rsidR="00BE4ED0" w:rsidRPr="00A6784A">
        <w:rPr>
          <w:rFonts w:ascii="Times New Roman" w:hAnsi="Times New Roman" w:cs="Times New Roman"/>
        </w:rPr>
        <w:t xml:space="preserve">      3,47</w:t>
      </w: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 xml:space="preserve">Výdavky celkom:       </w:t>
      </w:r>
      <w:r w:rsidR="00BE4ED0" w:rsidRPr="00A6784A">
        <w:rPr>
          <w:rFonts w:ascii="Times New Roman" w:hAnsi="Times New Roman" w:cs="Times New Roman"/>
          <w:b/>
        </w:rPr>
        <w:t xml:space="preserve">                             </w:t>
      </w:r>
      <w:r w:rsidR="00BE4ED0" w:rsidRPr="00A6784A">
        <w:rPr>
          <w:rFonts w:ascii="Times New Roman" w:hAnsi="Times New Roman" w:cs="Times New Roman"/>
        </w:rPr>
        <w:t>47 400,92</w:t>
      </w:r>
      <w:r w:rsidRPr="00A6784A">
        <w:rPr>
          <w:rFonts w:ascii="Times New Roman" w:hAnsi="Times New Roman" w:cs="Times New Roman"/>
        </w:rPr>
        <w:t xml:space="preserve">  </w:t>
      </w: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050" w:type="dxa"/>
        <w:tblCellMar>
          <w:left w:w="0" w:type="dxa"/>
          <w:right w:w="0" w:type="dxa"/>
        </w:tblCellMar>
        <w:tblLook w:val="04A0"/>
      </w:tblPr>
      <w:tblGrid>
        <w:gridCol w:w="7004"/>
        <w:gridCol w:w="46"/>
      </w:tblGrid>
      <w:tr w:rsidR="00B21970" w:rsidRPr="00A6784A" w:rsidTr="00281F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21970" w:rsidRPr="00A6784A" w:rsidRDefault="00B21970" w:rsidP="00B21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784A">
              <w:rPr>
                <w:rFonts w:ascii="Times New Roman" w:hAnsi="Times New Roman" w:cs="Times New Roman"/>
                <w:b/>
              </w:rPr>
              <w:t xml:space="preserve">                           Rozpis zrealizovaných nákladov a výnosov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970" w:rsidRPr="00A6784A" w:rsidRDefault="00B21970" w:rsidP="00B21970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</w:tbl>
    <w:p w:rsidR="00B21970" w:rsidRPr="00A6784A" w:rsidRDefault="00B21970" w:rsidP="00B21970">
      <w:pPr>
        <w:pStyle w:val="Bezriadkovania"/>
        <w:jc w:val="center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Hlavná činnosť                      Podnikateľská činnosť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D82EF7" w:rsidRPr="00A6784A">
        <w:rPr>
          <w:sz w:val="22"/>
          <w:szCs w:val="22"/>
        </w:rPr>
        <w:t xml:space="preserve">            Výnosy    54 821,87</w:t>
      </w:r>
      <w:r w:rsidRPr="00A6784A">
        <w:rPr>
          <w:sz w:val="22"/>
          <w:szCs w:val="22"/>
        </w:rPr>
        <w:t xml:space="preserve">                                                          </w:t>
      </w:r>
      <w:r w:rsidR="00D82EF7" w:rsidRPr="00A6784A">
        <w:rPr>
          <w:sz w:val="22"/>
          <w:szCs w:val="22"/>
        </w:rPr>
        <w:t>52 394,05</w:t>
      </w:r>
      <w:r w:rsidRPr="00A6784A">
        <w:rPr>
          <w:sz w:val="22"/>
          <w:szCs w:val="22"/>
        </w:rPr>
        <w:t xml:space="preserve">                                                                         </w:t>
      </w:r>
    </w:p>
    <w:p w:rsidR="00B21970" w:rsidRPr="00A6784A" w:rsidRDefault="00D82EF7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>Náklady   55 295,19</w:t>
      </w:r>
      <w:r w:rsidR="00B21970" w:rsidRPr="00A6784A">
        <w:rPr>
          <w:sz w:val="22"/>
          <w:szCs w:val="22"/>
        </w:rPr>
        <w:t xml:space="preserve">                                   </w:t>
      </w:r>
      <w:r w:rsidRPr="00A6784A">
        <w:rPr>
          <w:sz w:val="22"/>
          <w:szCs w:val="22"/>
        </w:rPr>
        <w:t xml:space="preserve">                       52 386,45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>-----------------------------                                           ---------------------------------</w:t>
      </w:r>
    </w:p>
    <w:p w:rsidR="00B21970" w:rsidRPr="00A6784A" w:rsidRDefault="00D82EF7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                   - 473,32  </w:t>
      </w:r>
      <w:r w:rsidRPr="00A6784A">
        <w:rPr>
          <w:sz w:val="22"/>
          <w:szCs w:val="22"/>
        </w:rPr>
        <w:tab/>
      </w:r>
      <w:r w:rsidRPr="00A6784A">
        <w:rPr>
          <w:sz w:val="22"/>
          <w:szCs w:val="22"/>
        </w:rPr>
        <w:tab/>
      </w:r>
      <w:r w:rsidRPr="00A6784A">
        <w:rPr>
          <w:sz w:val="22"/>
          <w:szCs w:val="22"/>
        </w:rPr>
        <w:tab/>
      </w:r>
      <w:r w:rsidRPr="00A6784A">
        <w:rPr>
          <w:sz w:val="22"/>
          <w:szCs w:val="22"/>
        </w:rPr>
        <w:tab/>
        <w:t xml:space="preserve">                       7,60</w:t>
      </w:r>
    </w:p>
    <w:p w:rsidR="00B21970" w:rsidRPr="00A6784A" w:rsidRDefault="00B21970" w:rsidP="00B21970">
      <w:pPr>
        <w:spacing w:line="240" w:lineRule="auto"/>
        <w:rPr>
          <w:rFonts w:ascii="Times New Roman" w:hAnsi="Times New Roman" w:cs="Times New Roman"/>
        </w:rPr>
      </w:pPr>
    </w:p>
    <w:p w:rsidR="00B21970" w:rsidRPr="00A6784A" w:rsidRDefault="00B21970" w:rsidP="00B21970">
      <w:pPr>
        <w:spacing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 H</w:t>
      </w:r>
      <w:r w:rsidR="00D82EF7" w:rsidRPr="00A6784A">
        <w:rPr>
          <w:rFonts w:ascii="Times New Roman" w:hAnsi="Times New Roman" w:cs="Times New Roman"/>
        </w:rPr>
        <w:t>ospodársky výsledok   - 465,72</w:t>
      </w:r>
      <w:r w:rsidRPr="00A6784A">
        <w:rPr>
          <w:rFonts w:ascii="Times New Roman" w:hAnsi="Times New Roman" w:cs="Times New Roman"/>
        </w:rPr>
        <w:t xml:space="preserve">                         </w:t>
      </w:r>
    </w:p>
    <w:p w:rsidR="00AE6D29" w:rsidRPr="00A6784A" w:rsidRDefault="00D82EF7" w:rsidP="00B21970">
      <w:pPr>
        <w:spacing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Stav na účtoch k 31. 12. 2013</w:t>
      </w:r>
      <w:r w:rsidR="00AE6D29" w:rsidRPr="00A678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7D66A4" w:rsidRPr="00A6784A">
        <w:rPr>
          <w:rFonts w:ascii="Times New Roman" w:hAnsi="Times New Roman" w:cs="Times New Roman"/>
        </w:rPr>
        <w:t>Hlavná činnosť     002        232,79</w:t>
      </w:r>
      <w:r w:rsidR="00B21970" w:rsidRPr="00A6784A">
        <w:rPr>
          <w:rFonts w:ascii="Times New Roman" w:hAnsi="Times New Roman" w:cs="Times New Roman"/>
        </w:rPr>
        <w:t xml:space="preserve"> €                                                                                                  Ved</w:t>
      </w:r>
      <w:r w:rsidR="007D66A4" w:rsidRPr="00A6784A">
        <w:rPr>
          <w:rFonts w:ascii="Times New Roman" w:hAnsi="Times New Roman" w:cs="Times New Roman"/>
        </w:rPr>
        <w:t xml:space="preserve">ľajšia činnosť 003     7 186,97 </w:t>
      </w:r>
      <w:r w:rsidR="00B21970" w:rsidRPr="00A6784A">
        <w:rPr>
          <w:rFonts w:ascii="Times New Roman" w:hAnsi="Times New Roman" w:cs="Times New Roman"/>
        </w:rPr>
        <w:t xml:space="preserve">€                                                                                                Sociálny fond                   </w:t>
      </w:r>
      <w:r w:rsidR="00AE6D29" w:rsidRPr="00A6784A">
        <w:rPr>
          <w:rFonts w:ascii="Times New Roman" w:hAnsi="Times New Roman" w:cs="Times New Roman"/>
        </w:rPr>
        <w:t xml:space="preserve"> </w:t>
      </w:r>
      <w:r w:rsidR="007D66A4" w:rsidRPr="00A6784A">
        <w:rPr>
          <w:rFonts w:ascii="Times New Roman" w:hAnsi="Times New Roman" w:cs="Times New Roman"/>
        </w:rPr>
        <w:t xml:space="preserve">  220,45</w:t>
      </w:r>
      <w:r w:rsidR="00B21970" w:rsidRPr="00A6784A">
        <w:rPr>
          <w:rFonts w:ascii="Times New Roman" w:hAnsi="Times New Roman" w:cs="Times New Roman"/>
        </w:rPr>
        <w:t xml:space="preserve"> €</w:t>
      </w: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Bi</w:t>
      </w:r>
      <w:r w:rsidR="00A200D9" w:rsidRPr="00A6784A">
        <w:rPr>
          <w:rFonts w:ascii="Times New Roman" w:hAnsi="Times New Roman" w:cs="Times New Roman"/>
          <w:b/>
        </w:rPr>
        <w:t>lancia aktív a pasív za rok 2013</w:t>
      </w:r>
      <w:r w:rsidRPr="00A6784A">
        <w:rPr>
          <w:rFonts w:ascii="Times New Roman" w:hAnsi="Times New Roman" w:cs="Times New Roman"/>
          <w:b/>
        </w:rPr>
        <w:t xml:space="preserve"> </w:t>
      </w:r>
      <w:r w:rsidR="00AE6D29" w:rsidRPr="00A678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A200D9" w:rsidRPr="00A6784A">
        <w:rPr>
          <w:rFonts w:ascii="Times New Roman" w:hAnsi="Times New Roman" w:cs="Times New Roman"/>
        </w:rPr>
        <w:t xml:space="preserve">Aktíva  </w:t>
      </w:r>
      <w:r w:rsidR="00736761" w:rsidRPr="00A6784A">
        <w:rPr>
          <w:rFonts w:ascii="Times New Roman" w:hAnsi="Times New Roman" w:cs="Times New Roman"/>
        </w:rPr>
        <w:t>26 286,13</w:t>
      </w:r>
    </w:p>
    <w:p w:rsidR="00B21970" w:rsidRPr="00A6784A" w:rsidRDefault="00736761" w:rsidP="00AE6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Pasíva   26 286,13</w:t>
      </w:r>
    </w:p>
    <w:p w:rsidR="00B21970" w:rsidRPr="00A6784A" w:rsidRDefault="00B21970" w:rsidP="00AE6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Rekapitulácia záväzkov</w:t>
      </w:r>
    </w:p>
    <w:p w:rsidR="00736761" w:rsidRPr="00A6784A" w:rsidRDefault="00B21970" w:rsidP="00AE6D29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Príspevková organizácia </w:t>
      </w:r>
      <w:r w:rsidR="00D82EF7" w:rsidRPr="00A6784A">
        <w:rPr>
          <w:rFonts w:ascii="Times New Roman" w:hAnsi="Times New Roman" w:cs="Times New Roman"/>
        </w:rPr>
        <w:t>k 31.12. 2013</w:t>
      </w:r>
      <w:r w:rsidRPr="00A6784A">
        <w:rPr>
          <w:rFonts w:ascii="Times New Roman" w:hAnsi="Times New Roman" w:cs="Times New Roman"/>
        </w:rPr>
        <w:t xml:space="preserve"> eviduje v účtovných výkazoch výšku záväz</w:t>
      </w:r>
      <w:r w:rsidR="00736761" w:rsidRPr="00A6784A">
        <w:rPr>
          <w:rFonts w:ascii="Times New Roman" w:hAnsi="Times New Roman" w:cs="Times New Roman"/>
        </w:rPr>
        <w:t>kov v sume  10 327,08 €</w:t>
      </w:r>
    </w:p>
    <w:p w:rsidR="00736761" w:rsidRPr="00A6784A" w:rsidRDefault="00736761" w:rsidP="00AE6D29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rezervy                                                                    </w:t>
      </w:r>
      <w:r w:rsidR="0019197A" w:rsidRPr="00A6784A">
        <w:rPr>
          <w:rFonts w:ascii="Times New Roman" w:hAnsi="Times New Roman" w:cs="Times New Roman"/>
        </w:rPr>
        <w:t xml:space="preserve">                     </w:t>
      </w:r>
      <w:r w:rsidR="000D0569" w:rsidRPr="00A6784A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1 880 €</w:t>
      </w:r>
    </w:p>
    <w:p w:rsidR="00736761" w:rsidRPr="00A6784A" w:rsidRDefault="00736761" w:rsidP="0073676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záväzky soc. fond                               </w:t>
      </w:r>
      <w:r w:rsidR="000235DA" w:rsidRPr="00A6784A">
        <w:rPr>
          <w:rFonts w:ascii="Times New Roman" w:hAnsi="Times New Roman" w:cs="Times New Roman"/>
        </w:rPr>
        <w:t xml:space="preserve">                     </w:t>
      </w:r>
      <w:r w:rsidR="000D0569" w:rsidRPr="00A6784A">
        <w:rPr>
          <w:rFonts w:ascii="Times New Roman" w:hAnsi="Times New Roman" w:cs="Times New Roman"/>
        </w:rPr>
        <w:t xml:space="preserve"> </w:t>
      </w:r>
      <w:r w:rsidR="000235DA" w:rsidRPr="00A6784A">
        <w:rPr>
          <w:rFonts w:ascii="Times New Roman" w:hAnsi="Times New Roman" w:cs="Times New Roman"/>
        </w:rPr>
        <w:t xml:space="preserve">  </w:t>
      </w:r>
      <w:r w:rsidR="0019197A" w:rsidRPr="00A6784A">
        <w:rPr>
          <w:rFonts w:ascii="Times New Roman" w:hAnsi="Times New Roman" w:cs="Times New Roman"/>
        </w:rPr>
        <w:t xml:space="preserve">                     </w:t>
      </w:r>
      <w:r w:rsidR="000235DA" w:rsidRPr="00A6784A">
        <w:rPr>
          <w:rFonts w:ascii="Times New Roman" w:hAnsi="Times New Roman" w:cs="Times New Roman"/>
        </w:rPr>
        <w:t>213,80</w:t>
      </w:r>
      <w:r w:rsidRPr="00A6784A">
        <w:rPr>
          <w:rFonts w:ascii="Times New Roman" w:hAnsi="Times New Roman" w:cs="Times New Roman"/>
        </w:rPr>
        <w:t xml:space="preserve"> €</w:t>
      </w:r>
    </w:p>
    <w:p w:rsidR="00736761" w:rsidRPr="00A6784A" w:rsidRDefault="00736761" w:rsidP="0073676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725D53" w:rsidRPr="00A6784A">
        <w:rPr>
          <w:rFonts w:ascii="Times New Roman" w:hAnsi="Times New Roman" w:cs="Times New Roman"/>
        </w:rPr>
        <w:t xml:space="preserve">- dodávatelia (nezaplatené </w:t>
      </w:r>
      <w:proofErr w:type="spellStart"/>
      <w:r w:rsidR="00725D53" w:rsidRPr="00A6784A">
        <w:rPr>
          <w:rFonts w:ascii="Times New Roman" w:hAnsi="Times New Roman" w:cs="Times New Roman"/>
        </w:rPr>
        <w:t>fa</w:t>
      </w:r>
      <w:proofErr w:type="spellEnd"/>
      <w:r w:rsidR="00725D53" w:rsidRPr="00A6784A">
        <w:rPr>
          <w:rFonts w:ascii="Times New Roman" w:hAnsi="Times New Roman" w:cs="Times New Roman"/>
        </w:rPr>
        <w:t xml:space="preserve"> Jednota)</w:t>
      </w:r>
      <w:r w:rsidRPr="00A6784A">
        <w:rPr>
          <w:rFonts w:ascii="Times New Roman" w:hAnsi="Times New Roman" w:cs="Times New Roman"/>
        </w:rPr>
        <w:t xml:space="preserve">                          </w:t>
      </w:r>
      <w:r w:rsidR="0019197A" w:rsidRPr="00A6784A">
        <w:rPr>
          <w:rFonts w:ascii="Times New Roman" w:hAnsi="Times New Roman" w:cs="Times New Roman"/>
        </w:rPr>
        <w:t xml:space="preserve">                     </w:t>
      </w:r>
      <w:r w:rsidRPr="00A6784A">
        <w:rPr>
          <w:rFonts w:ascii="Times New Roman" w:hAnsi="Times New Roman" w:cs="Times New Roman"/>
        </w:rPr>
        <w:t xml:space="preserve"> </w:t>
      </w:r>
      <w:r w:rsidR="00725D53" w:rsidRPr="00A6784A">
        <w:rPr>
          <w:rFonts w:ascii="Times New Roman" w:hAnsi="Times New Roman" w:cs="Times New Roman"/>
        </w:rPr>
        <w:t xml:space="preserve"> 30,35 </w:t>
      </w:r>
      <w:r w:rsidRPr="00A6784A">
        <w:rPr>
          <w:rFonts w:ascii="Times New Roman" w:hAnsi="Times New Roman" w:cs="Times New Roman"/>
        </w:rPr>
        <w:t>€</w:t>
      </w:r>
    </w:p>
    <w:p w:rsidR="00736761" w:rsidRPr="00A6784A" w:rsidRDefault="00736761" w:rsidP="0073676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>- ostatné záväzky</w:t>
      </w:r>
      <w:r w:rsidR="00725D53" w:rsidRPr="00A6784A">
        <w:rPr>
          <w:rFonts w:ascii="Times New Roman" w:hAnsi="Times New Roman" w:cs="Times New Roman"/>
        </w:rPr>
        <w:t xml:space="preserve">             </w:t>
      </w:r>
      <w:r w:rsidRPr="00A6784A">
        <w:rPr>
          <w:rFonts w:ascii="Times New Roman" w:hAnsi="Times New Roman" w:cs="Times New Roman"/>
        </w:rPr>
        <w:t xml:space="preserve">                                         </w:t>
      </w:r>
      <w:r w:rsidR="00725D53" w:rsidRPr="00A6784A">
        <w:rPr>
          <w:rFonts w:ascii="Times New Roman" w:hAnsi="Times New Roman" w:cs="Times New Roman"/>
        </w:rPr>
        <w:t xml:space="preserve">    </w:t>
      </w:r>
      <w:r w:rsidR="0019197A" w:rsidRPr="00A6784A">
        <w:rPr>
          <w:rFonts w:ascii="Times New Roman" w:hAnsi="Times New Roman" w:cs="Times New Roman"/>
        </w:rPr>
        <w:t xml:space="preserve">                      </w:t>
      </w:r>
      <w:r w:rsidR="00725D53" w:rsidRPr="00A6784A">
        <w:rPr>
          <w:rFonts w:ascii="Times New Roman" w:hAnsi="Times New Roman" w:cs="Times New Roman"/>
        </w:rPr>
        <w:t>153,70</w:t>
      </w:r>
      <w:r w:rsidRPr="00A6784A">
        <w:rPr>
          <w:rFonts w:ascii="Times New Roman" w:hAnsi="Times New Roman" w:cs="Times New Roman"/>
        </w:rPr>
        <w:t xml:space="preserve"> €</w:t>
      </w:r>
    </w:p>
    <w:p w:rsidR="00736761" w:rsidRPr="00A6784A" w:rsidRDefault="00736761" w:rsidP="0073676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iné záväzky </w:t>
      </w:r>
      <w:r w:rsidR="00725D53" w:rsidRPr="00A6784A">
        <w:rPr>
          <w:rFonts w:ascii="Times New Roman" w:hAnsi="Times New Roman" w:cs="Times New Roman"/>
        </w:rPr>
        <w:t>(</w:t>
      </w:r>
      <w:proofErr w:type="spellStart"/>
      <w:r w:rsidR="00725D53" w:rsidRPr="00A6784A">
        <w:rPr>
          <w:rFonts w:ascii="Times New Roman" w:hAnsi="Times New Roman" w:cs="Times New Roman"/>
        </w:rPr>
        <w:t>nákl</w:t>
      </w:r>
      <w:proofErr w:type="spellEnd"/>
      <w:r w:rsidR="00725D53" w:rsidRPr="00A6784A">
        <w:rPr>
          <w:rFonts w:ascii="Times New Roman" w:hAnsi="Times New Roman" w:cs="Times New Roman"/>
        </w:rPr>
        <w:t xml:space="preserve">. budúcich období </w:t>
      </w:r>
      <w:proofErr w:type="spellStart"/>
      <w:r w:rsidR="00725D53" w:rsidRPr="00A6784A">
        <w:rPr>
          <w:rFonts w:ascii="Times New Roman" w:hAnsi="Times New Roman" w:cs="Times New Roman"/>
        </w:rPr>
        <w:t>fa</w:t>
      </w:r>
      <w:proofErr w:type="spellEnd"/>
      <w:r w:rsidR="00725D53" w:rsidRPr="00A6784A">
        <w:rPr>
          <w:rFonts w:ascii="Times New Roman" w:hAnsi="Times New Roman" w:cs="Times New Roman"/>
        </w:rPr>
        <w:t>)</w:t>
      </w:r>
      <w:r w:rsidRPr="00A6784A">
        <w:rPr>
          <w:rFonts w:ascii="Times New Roman" w:hAnsi="Times New Roman" w:cs="Times New Roman"/>
        </w:rPr>
        <w:t xml:space="preserve">           </w:t>
      </w:r>
      <w:r w:rsidR="00725D53" w:rsidRPr="00A6784A">
        <w:rPr>
          <w:rFonts w:ascii="Times New Roman" w:hAnsi="Times New Roman" w:cs="Times New Roman"/>
        </w:rPr>
        <w:t xml:space="preserve">               </w:t>
      </w:r>
      <w:r w:rsidR="0019197A" w:rsidRPr="00A6784A">
        <w:rPr>
          <w:rFonts w:ascii="Times New Roman" w:hAnsi="Times New Roman" w:cs="Times New Roman"/>
        </w:rPr>
        <w:t xml:space="preserve">                   </w:t>
      </w:r>
      <w:r w:rsidR="00725D53" w:rsidRPr="00A6784A">
        <w:rPr>
          <w:rFonts w:ascii="Times New Roman" w:hAnsi="Times New Roman" w:cs="Times New Roman"/>
        </w:rPr>
        <w:t>26,89</w:t>
      </w:r>
      <w:r w:rsidRPr="00A6784A">
        <w:rPr>
          <w:rFonts w:ascii="Times New Roman" w:hAnsi="Times New Roman" w:cs="Times New Roman"/>
        </w:rPr>
        <w:t xml:space="preserve"> €</w:t>
      </w:r>
    </w:p>
    <w:p w:rsidR="00736761" w:rsidRPr="00A6784A" w:rsidRDefault="00736761" w:rsidP="0073676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>- zamestnanci</w:t>
      </w:r>
      <w:r w:rsidR="000D0569" w:rsidRPr="00A6784A">
        <w:rPr>
          <w:rFonts w:ascii="Times New Roman" w:hAnsi="Times New Roman" w:cs="Times New Roman"/>
        </w:rPr>
        <w:t xml:space="preserve"> (zúčtované mzdy za mesiac december v januári)</w:t>
      </w:r>
      <w:r w:rsidR="0019197A" w:rsidRPr="00A6784A">
        <w:rPr>
          <w:rFonts w:ascii="Times New Roman" w:hAnsi="Times New Roman" w:cs="Times New Roman"/>
        </w:rPr>
        <w:t xml:space="preserve"> </w:t>
      </w:r>
      <w:r w:rsidR="000D0569" w:rsidRPr="00A6784A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 xml:space="preserve">  </w:t>
      </w:r>
      <w:r w:rsidR="000D0569" w:rsidRPr="00A6784A">
        <w:rPr>
          <w:rFonts w:ascii="Times New Roman" w:hAnsi="Times New Roman" w:cs="Times New Roman"/>
        </w:rPr>
        <w:t>2 883,14 €</w:t>
      </w:r>
      <w:r w:rsidRPr="00A6784A">
        <w:rPr>
          <w:rFonts w:ascii="Times New Roman" w:hAnsi="Times New Roman" w:cs="Times New Roman"/>
        </w:rPr>
        <w:t xml:space="preserve">                                                     </w:t>
      </w:r>
      <w:r w:rsidR="000D0569" w:rsidRPr="00A6784A">
        <w:rPr>
          <w:rFonts w:ascii="Times New Roman" w:hAnsi="Times New Roman" w:cs="Times New Roman"/>
        </w:rPr>
        <w:t xml:space="preserve">    </w:t>
      </w:r>
    </w:p>
    <w:p w:rsidR="00736761" w:rsidRPr="00A6784A" w:rsidRDefault="00736761" w:rsidP="0073676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zúčtovanie s orgánmi soc. poistenia  </w:t>
      </w:r>
      <w:r w:rsidR="00725D53" w:rsidRPr="00A6784A">
        <w:rPr>
          <w:rFonts w:ascii="Times New Roman" w:hAnsi="Times New Roman" w:cs="Times New Roman"/>
        </w:rPr>
        <w:t xml:space="preserve">                       </w:t>
      </w:r>
      <w:r w:rsidR="0019197A" w:rsidRPr="00A6784A">
        <w:rPr>
          <w:rFonts w:ascii="Times New Roman" w:hAnsi="Times New Roman" w:cs="Times New Roman"/>
        </w:rPr>
        <w:t xml:space="preserve">                 </w:t>
      </w:r>
      <w:r w:rsidR="00725D53" w:rsidRPr="00A6784A">
        <w:rPr>
          <w:rFonts w:ascii="Times New Roman" w:hAnsi="Times New Roman" w:cs="Times New Roman"/>
        </w:rPr>
        <w:t xml:space="preserve"> </w:t>
      </w:r>
      <w:r w:rsidR="0019197A" w:rsidRPr="00A6784A">
        <w:rPr>
          <w:rFonts w:ascii="Times New Roman" w:hAnsi="Times New Roman" w:cs="Times New Roman"/>
        </w:rPr>
        <w:t xml:space="preserve"> </w:t>
      </w:r>
      <w:r w:rsidR="00725D53" w:rsidRPr="00A6784A">
        <w:rPr>
          <w:rFonts w:ascii="Times New Roman" w:hAnsi="Times New Roman" w:cs="Times New Roman"/>
        </w:rPr>
        <w:t xml:space="preserve"> 1 726,37</w:t>
      </w:r>
      <w:r w:rsidRPr="00A6784A">
        <w:rPr>
          <w:rFonts w:ascii="Times New Roman" w:hAnsi="Times New Roman" w:cs="Times New Roman"/>
        </w:rPr>
        <w:t xml:space="preserve"> €</w:t>
      </w:r>
    </w:p>
    <w:p w:rsidR="00736761" w:rsidRPr="00A6784A" w:rsidRDefault="00736761" w:rsidP="00736761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>- priame dane</w:t>
      </w:r>
      <w:r w:rsidR="000D0569" w:rsidRPr="00A6784A">
        <w:rPr>
          <w:rFonts w:ascii="Times New Roman" w:hAnsi="Times New Roman" w:cs="Times New Roman"/>
        </w:rPr>
        <w:t xml:space="preserve">                                        </w:t>
      </w:r>
      <w:r w:rsidRPr="00A6784A">
        <w:rPr>
          <w:rFonts w:ascii="Times New Roman" w:hAnsi="Times New Roman" w:cs="Times New Roman"/>
        </w:rPr>
        <w:t xml:space="preserve">                           </w:t>
      </w:r>
      <w:r w:rsidR="0019197A" w:rsidRPr="00A6784A">
        <w:rPr>
          <w:rFonts w:ascii="Times New Roman" w:hAnsi="Times New Roman" w:cs="Times New Roman"/>
        </w:rPr>
        <w:t xml:space="preserve">              </w:t>
      </w:r>
      <w:r w:rsidR="00725D53" w:rsidRPr="00A6784A">
        <w:rPr>
          <w:rFonts w:ascii="Times New Roman" w:hAnsi="Times New Roman" w:cs="Times New Roman"/>
        </w:rPr>
        <w:t xml:space="preserve"> </w:t>
      </w:r>
      <w:r w:rsidR="006D2F49" w:rsidRPr="00A6784A">
        <w:rPr>
          <w:rFonts w:ascii="Times New Roman" w:hAnsi="Times New Roman" w:cs="Times New Roman"/>
        </w:rPr>
        <w:t xml:space="preserve">    </w:t>
      </w:r>
      <w:r w:rsidR="00725D53" w:rsidRPr="00A6784A">
        <w:rPr>
          <w:rFonts w:ascii="Times New Roman" w:hAnsi="Times New Roman" w:cs="Times New Roman"/>
        </w:rPr>
        <w:t xml:space="preserve">  75,84 </w:t>
      </w:r>
      <w:r w:rsidRPr="00A6784A">
        <w:rPr>
          <w:rFonts w:ascii="Times New Roman" w:hAnsi="Times New Roman" w:cs="Times New Roman"/>
        </w:rPr>
        <w:t>€</w:t>
      </w:r>
    </w:p>
    <w:p w:rsidR="00B21970" w:rsidRPr="00A6784A" w:rsidRDefault="00725D53" w:rsidP="0019197A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daň z pridanej hodnoty                                            </w:t>
      </w:r>
      <w:r w:rsidR="0019197A" w:rsidRPr="00A6784A">
        <w:rPr>
          <w:rFonts w:ascii="Times New Roman" w:hAnsi="Times New Roman" w:cs="Times New Roman"/>
        </w:rPr>
        <w:t xml:space="preserve">               </w:t>
      </w:r>
      <w:r w:rsidR="006D2F49" w:rsidRPr="00A6784A">
        <w:rPr>
          <w:rFonts w:ascii="Times New Roman" w:hAnsi="Times New Roman" w:cs="Times New Roman"/>
        </w:rPr>
        <w:t xml:space="preserve">    </w:t>
      </w:r>
      <w:r w:rsidRPr="00A6784A">
        <w:rPr>
          <w:rFonts w:ascii="Times New Roman" w:hAnsi="Times New Roman" w:cs="Times New Roman"/>
        </w:rPr>
        <w:t xml:space="preserve">   3 336,98 €</w:t>
      </w:r>
    </w:p>
    <w:p w:rsidR="0019197A" w:rsidRPr="00A6784A" w:rsidRDefault="0019197A" w:rsidP="00AE6D29">
      <w:pPr>
        <w:spacing w:after="0" w:line="240" w:lineRule="auto"/>
        <w:rPr>
          <w:rFonts w:ascii="Times New Roman" w:hAnsi="Times New Roman" w:cs="Times New Roman"/>
          <w:b/>
        </w:rPr>
      </w:pPr>
    </w:p>
    <w:p w:rsidR="00B21970" w:rsidRPr="00A6784A" w:rsidRDefault="00B21970" w:rsidP="00AE6D29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 xml:space="preserve">Rekapitulácia pohľadávok </w:t>
      </w:r>
    </w:p>
    <w:p w:rsidR="00622F86" w:rsidRPr="00A6784A" w:rsidRDefault="00B21970" w:rsidP="00622F86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Príspevk</w:t>
      </w:r>
      <w:r w:rsidR="0019197A" w:rsidRPr="00A6784A">
        <w:rPr>
          <w:rFonts w:ascii="Times New Roman" w:hAnsi="Times New Roman" w:cs="Times New Roman"/>
        </w:rPr>
        <w:t>ová organizácia k 31. 12. 2013</w:t>
      </w:r>
      <w:r w:rsidRPr="00A6784A">
        <w:rPr>
          <w:rFonts w:ascii="Times New Roman" w:hAnsi="Times New Roman" w:cs="Times New Roman"/>
        </w:rPr>
        <w:t xml:space="preserve"> eviduje t</w:t>
      </w:r>
      <w:r w:rsidR="00B34E07" w:rsidRPr="00A6784A">
        <w:rPr>
          <w:rFonts w:ascii="Times New Roman" w:hAnsi="Times New Roman" w:cs="Times New Roman"/>
        </w:rPr>
        <w:t xml:space="preserve">ieto pohľadávky v sume 12 088,58 </w:t>
      </w:r>
      <w:r w:rsidRPr="00A6784A">
        <w:rPr>
          <w:rFonts w:ascii="Times New Roman" w:hAnsi="Times New Roman" w:cs="Times New Roman"/>
        </w:rPr>
        <w:t>€.                                                                         Sú to pohľadávky:</w:t>
      </w:r>
      <w:r w:rsidR="00B34E07"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>- odberatelia</w:t>
      </w:r>
      <w:r w:rsidR="005C4DFE" w:rsidRPr="00A6784A">
        <w:rPr>
          <w:rFonts w:ascii="Times New Roman" w:hAnsi="Times New Roman" w:cs="Times New Roman"/>
        </w:rPr>
        <w:t xml:space="preserve"> (</w:t>
      </w:r>
      <w:r w:rsidR="007D66A4" w:rsidRPr="00A6784A">
        <w:rPr>
          <w:rFonts w:ascii="Times New Roman" w:hAnsi="Times New Roman" w:cs="Times New Roman"/>
        </w:rPr>
        <w:t>obec</w:t>
      </w:r>
      <w:r w:rsidR="005C4DFE" w:rsidRPr="00A6784A">
        <w:rPr>
          <w:rFonts w:ascii="Times New Roman" w:hAnsi="Times New Roman" w:cs="Times New Roman"/>
        </w:rPr>
        <w:t xml:space="preserve"> nezaplatila</w:t>
      </w:r>
      <w:r w:rsidR="007D66A4" w:rsidRPr="00A6784A">
        <w:rPr>
          <w:rFonts w:ascii="Times New Roman" w:hAnsi="Times New Roman" w:cs="Times New Roman"/>
        </w:rPr>
        <w:t xml:space="preserve"> </w:t>
      </w:r>
      <w:proofErr w:type="spellStart"/>
      <w:r w:rsidR="007D66A4" w:rsidRPr="00A6784A">
        <w:rPr>
          <w:rFonts w:ascii="Times New Roman" w:hAnsi="Times New Roman" w:cs="Times New Roman"/>
        </w:rPr>
        <w:t>fa</w:t>
      </w:r>
      <w:proofErr w:type="spellEnd"/>
      <w:r w:rsidR="007D66A4" w:rsidRPr="00A6784A">
        <w:rPr>
          <w:rFonts w:ascii="Times New Roman" w:hAnsi="Times New Roman" w:cs="Times New Roman"/>
        </w:rPr>
        <w:t xml:space="preserve">)         </w:t>
      </w:r>
      <w:r w:rsidR="00B34E07" w:rsidRPr="00A6784A">
        <w:rPr>
          <w:rFonts w:ascii="Times New Roman" w:hAnsi="Times New Roman" w:cs="Times New Roman"/>
        </w:rPr>
        <w:t>11 687,19</w:t>
      </w:r>
      <w:r w:rsidRPr="00A6784A">
        <w:rPr>
          <w:rFonts w:ascii="Times New Roman" w:hAnsi="Times New Roman" w:cs="Times New Roman"/>
        </w:rPr>
        <w:t xml:space="preserve"> €                                                                                                        - daň z príjmov                                              </w:t>
      </w:r>
      <w:r w:rsidR="00B34E07" w:rsidRPr="00A6784A">
        <w:rPr>
          <w:rFonts w:ascii="Times New Roman" w:hAnsi="Times New Roman" w:cs="Times New Roman"/>
        </w:rPr>
        <w:t xml:space="preserve">  </w:t>
      </w:r>
      <w:r w:rsidRPr="00A6784A">
        <w:rPr>
          <w:rFonts w:ascii="Times New Roman" w:hAnsi="Times New Roman" w:cs="Times New Roman"/>
        </w:rPr>
        <w:t xml:space="preserve">1,39 €                                                                                         - iné pohľadávky                                       </w:t>
      </w:r>
      <w:r w:rsidR="00FF578A" w:rsidRPr="00A6784A">
        <w:rPr>
          <w:rFonts w:ascii="Times New Roman" w:hAnsi="Times New Roman" w:cs="Times New Roman"/>
        </w:rPr>
        <w:t xml:space="preserve">  </w:t>
      </w:r>
      <w:r w:rsidRPr="00A6784A">
        <w:rPr>
          <w:rFonts w:ascii="Times New Roman" w:hAnsi="Times New Roman" w:cs="Times New Roman"/>
        </w:rPr>
        <w:t>400 €</w:t>
      </w:r>
    </w:p>
    <w:p w:rsidR="00622F86" w:rsidRPr="00A6784A" w:rsidRDefault="00622F86" w:rsidP="00AE6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970" w:rsidRPr="00A6784A" w:rsidRDefault="00B21970" w:rsidP="00AE6D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Zhodnotenie hospodárenia príspevkovej organizácie</w:t>
      </w:r>
    </w:p>
    <w:p w:rsidR="00B21970" w:rsidRPr="00A6784A" w:rsidRDefault="00B21970" w:rsidP="00B84C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 xml:space="preserve"> </w:t>
      </w:r>
      <w:r w:rsidRPr="00A6784A">
        <w:rPr>
          <w:rFonts w:ascii="Times New Roman" w:hAnsi="Times New Roman" w:cs="Times New Roman"/>
          <w:b/>
        </w:rPr>
        <w:tab/>
      </w:r>
      <w:r w:rsidRPr="00A6784A">
        <w:rPr>
          <w:rFonts w:ascii="Times New Roman" w:hAnsi="Times New Roman" w:cs="Times New Roman"/>
        </w:rPr>
        <w:t>Hlavná hospodárska činnosť príspevkovej organizácie je poskytovanie služieb, verejnoprospešných prác pre obyvateľov v obci a správa majetku obce. Náplň v hlavnej činnosti sú verejnoprospešné práce v obci, údržba a oprava obecného majetku, zimná údržba komunikácii, prestavba MŠ, likvidácia skládok odpadov, čistenie priestranstva okolo cintorína, multifunkčné ihrisko, údržba verejn</w:t>
      </w:r>
      <w:r w:rsidR="00C81C08" w:rsidRPr="00A6784A">
        <w:rPr>
          <w:rFonts w:ascii="Times New Roman" w:hAnsi="Times New Roman" w:cs="Times New Roman"/>
        </w:rPr>
        <w:t>ých budov, pokračovanie stavby záchyt prameňov III.</w:t>
      </w:r>
      <w:r w:rsidRPr="00A6784A">
        <w:rPr>
          <w:rFonts w:ascii="Times New Roman" w:hAnsi="Times New Roman" w:cs="Times New Roman"/>
        </w:rPr>
        <w:t xml:space="preserve"> etap</w:t>
      </w:r>
      <w:r w:rsidR="00C81C08" w:rsidRPr="00A6784A">
        <w:rPr>
          <w:rFonts w:ascii="Times New Roman" w:hAnsi="Times New Roman" w:cs="Times New Roman"/>
        </w:rPr>
        <w:t>a v </w:t>
      </w:r>
      <w:proofErr w:type="spellStart"/>
      <w:r w:rsidR="00C81C08" w:rsidRPr="00A6784A">
        <w:rPr>
          <w:rFonts w:ascii="Times New Roman" w:hAnsi="Times New Roman" w:cs="Times New Roman"/>
        </w:rPr>
        <w:t>Pilsko</w:t>
      </w:r>
      <w:proofErr w:type="spellEnd"/>
      <w:r w:rsidRPr="00A6784A">
        <w:rPr>
          <w:rFonts w:ascii="Times New Roman" w:hAnsi="Times New Roman" w:cs="Times New Roman"/>
        </w:rPr>
        <w:t>.</w:t>
      </w:r>
      <w:r w:rsidRPr="00A6784A">
        <w:rPr>
          <w:rFonts w:ascii="Times New Roman" w:hAnsi="Times New Roman" w:cs="Times New Roman"/>
          <w:b/>
        </w:rPr>
        <w:tab/>
      </w:r>
      <w:r w:rsidRPr="00A6784A">
        <w:rPr>
          <w:rFonts w:ascii="Times New Roman" w:hAnsi="Times New Roman" w:cs="Times New Roman"/>
        </w:rPr>
        <w:t xml:space="preserve"> </w:t>
      </w:r>
    </w:p>
    <w:p w:rsidR="00B21970" w:rsidRPr="00A6784A" w:rsidRDefault="00B21970" w:rsidP="00B84C93">
      <w:pPr>
        <w:spacing w:line="240" w:lineRule="auto"/>
        <w:ind w:firstLine="708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V oblasti podnikateľskej činnosti sa poskytovali služby a to hlavne zemné práce pre našich občanov ako aj iné podnikateľské subjekty. Podrobné zhodnotenie je v samostatnej prílohe príspevkovej organizácie - drobná prevádzka.                                                  </w:t>
      </w:r>
    </w:p>
    <w:p w:rsidR="00B21970" w:rsidRPr="00A6784A" w:rsidRDefault="00B21970" w:rsidP="00622F86">
      <w:pPr>
        <w:spacing w:line="240" w:lineRule="auto"/>
        <w:ind w:firstLine="708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Hospodárenie príspevkovej organizácie</w:t>
      </w:r>
      <w:r w:rsidR="00C81C08" w:rsidRPr="00A6784A">
        <w:rPr>
          <w:rFonts w:ascii="Times New Roman" w:hAnsi="Times New Roman" w:cs="Times New Roman"/>
        </w:rPr>
        <w:t xml:space="preserve"> – drobná prevádzka  za rok 2013 v hlavnej činnosti je – 473,32</w:t>
      </w:r>
      <w:r w:rsidRPr="00A6784A">
        <w:rPr>
          <w:rFonts w:ascii="Times New Roman" w:hAnsi="Times New Roman" w:cs="Times New Roman"/>
        </w:rPr>
        <w:t xml:space="preserve"> € </w:t>
      </w:r>
      <w:r w:rsidR="00C81C08" w:rsidRPr="00A6784A">
        <w:rPr>
          <w:rFonts w:ascii="Times New Roman" w:hAnsi="Times New Roman" w:cs="Times New Roman"/>
        </w:rPr>
        <w:t>čo je oproti minulému roku výrazné zníženie, boli poskytnuté transfery od obce</w:t>
      </w:r>
      <w:r w:rsidR="007912C5" w:rsidRPr="00A6784A">
        <w:rPr>
          <w:rFonts w:ascii="Times New Roman" w:hAnsi="Times New Roman" w:cs="Times New Roman"/>
        </w:rPr>
        <w:t xml:space="preserve"> </w:t>
      </w:r>
      <w:r w:rsidR="00C81C08" w:rsidRPr="00A6784A">
        <w:rPr>
          <w:rFonts w:ascii="Times New Roman" w:hAnsi="Times New Roman" w:cs="Times New Roman"/>
        </w:rPr>
        <w:t xml:space="preserve">.   V podnikateľskej činnosti je výsledok hospodárenia 7,60 €. </w:t>
      </w:r>
      <w:r w:rsidR="007912C5" w:rsidRPr="00A6784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>Zostatky finančných prostriedkov v príspevkovej organizácii – drobná prevádzka sa zhoduje so stavom na výpisoch účtov.</w:t>
      </w:r>
    </w:p>
    <w:p w:rsidR="00B21970" w:rsidRPr="00A6784A" w:rsidRDefault="00B21970" w:rsidP="00B21970">
      <w:pPr>
        <w:pStyle w:val="Bezriadkovania"/>
        <w:ind w:firstLine="708"/>
        <w:jc w:val="both"/>
        <w:rPr>
          <w:sz w:val="22"/>
          <w:szCs w:val="22"/>
        </w:rPr>
      </w:pPr>
      <w:r w:rsidRPr="00A6784A">
        <w:rPr>
          <w:sz w:val="22"/>
          <w:szCs w:val="22"/>
        </w:rPr>
        <w:t>Výsledok hospodárenia a</w:t>
      </w:r>
      <w:r w:rsidR="00C81C08" w:rsidRPr="00A6784A">
        <w:rPr>
          <w:sz w:val="22"/>
          <w:szCs w:val="22"/>
        </w:rPr>
        <w:t xml:space="preserve"> záverečný účet obce za rok 2013</w:t>
      </w:r>
      <w:r w:rsidRPr="00A6784A">
        <w:rPr>
          <w:sz w:val="22"/>
          <w:szCs w:val="22"/>
        </w:rPr>
        <w:t xml:space="preserve"> bol vypracovaný z týchto podkladov:                                                                                                                                                   - Výkaz ziskov a strát,                     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- Výkaz o plnení rozpočtu a o plnení vybraných finančných ukazovateľov, </w:t>
      </w:r>
    </w:p>
    <w:p w:rsidR="00B21970" w:rsidRPr="00A6784A" w:rsidRDefault="00B21970" w:rsidP="00B21970">
      <w:pPr>
        <w:spacing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- Súvaha, </w:t>
      </w:r>
      <w:r w:rsidR="00B84C93"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 xml:space="preserve">- Poznámky k účtovnej závierke. Všetky uvedené materiály sú k nahliadnutiu v účtovnej jednotke. </w:t>
      </w:r>
    </w:p>
    <w:p w:rsidR="00B21970" w:rsidRPr="00A6784A" w:rsidRDefault="00B21970" w:rsidP="00B21970">
      <w:pPr>
        <w:pStyle w:val="Bezriadkovania"/>
        <w:rPr>
          <w:sz w:val="22"/>
          <w:szCs w:val="22"/>
        </w:rPr>
      </w:pPr>
    </w:p>
    <w:p w:rsidR="00B21970" w:rsidRPr="00A6784A" w:rsidRDefault="00B21970" w:rsidP="00B84C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Možno konštatovať, že záverečný účet obsahuje údaje o plnení rozpočtu príjmov a výdavkov v členení podľa rozpočtovej klasifikácie, tvorbu a použitie prostriedkov, bilanciu aktív a pasív, prehľad o stave a vývoji dlhu.</w:t>
      </w:r>
    </w:p>
    <w:p w:rsidR="00B21970" w:rsidRPr="00A6784A" w:rsidRDefault="00B21970" w:rsidP="00B21970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 xml:space="preserve">Záverom odporúčam Obecnému zastupiteľstvu, aby schválilo záverečný účet a celoročné hospodárenie obce a hospodárenie príspevkovej </w:t>
      </w:r>
      <w:r w:rsidR="00D624F1" w:rsidRPr="00A6784A">
        <w:rPr>
          <w:rFonts w:ascii="Times New Roman" w:hAnsi="Times New Roman" w:cs="Times New Roman"/>
          <w:b/>
        </w:rPr>
        <w:t>organizácie Sihelné za rok  2013</w:t>
      </w:r>
      <w:r w:rsidRPr="00A6784A">
        <w:rPr>
          <w:rFonts w:ascii="Times New Roman" w:hAnsi="Times New Roman" w:cs="Times New Roman"/>
          <w:b/>
        </w:rPr>
        <w:t xml:space="preserve">  bez  výhrad.</w:t>
      </w:r>
    </w:p>
    <w:p w:rsidR="00B21970" w:rsidRPr="00A6784A" w:rsidRDefault="00B21970" w:rsidP="00B21970">
      <w:pPr>
        <w:spacing w:line="240" w:lineRule="auto"/>
        <w:rPr>
          <w:rFonts w:ascii="Times New Roman" w:hAnsi="Times New Roman" w:cs="Times New Roman"/>
          <w:b/>
        </w:rPr>
      </w:pPr>
    </w:p>
    <w:p w:rsidR="00B21970" w:rsidRPr="00A6784A" w:rsidRDefault="00A6784A" w:rsidP="00B21970">
      <w:pPr>
        <w:spacing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V Sihelnom  28. máj</w:t>
      </w:r>
      <w:r w:rsidR="00B84C93" w:rsidRPr="00A6784A">
        <w:rPr>
          <w:rFonts w:ascii="Times New Roman" w:hAnsi="Times New Roman" w:cs="Times New Roman"/>
        </w:rPr>
        <w:t xml:space="preserve"> 2014</w:t>
      </w:r>
      <w:r w:rsidR="00B21970" w:rsidRPr="00A6784A">
        <w:rPr>
          <w:rFonts w:ascii="Times New Roman" w:hAnsi="Times New Roman" w:cs="Times New Roman"/>
        </w:rPr>
        <w:t xml:space="preserve">                                                       </w:t>
      </w:r>
    </w:p>
    <w:p w:rsidR="00B21970" w:rsidRPr="00A6784A" w:rsidRDefault="00B21970" w:rsidP="00B21970">
      <w:pPr>
        <w:spacing w:line="240" w:lineRule="auto"/>
        <w:jc w:val="right"/>
        <w:rPr>
          <w:rFonts w:ascii="Times New Roman" w:hAnsi="Times New Roman" w:cs="Times New Roman"/>
        </w:rPr>
      </w:pPr>
    </w:p>
    <w:p w:rsidR="00B21970" w:rsidRPr="00A6784A" w:rsidRDefault="00B21970" w:rsidP="00264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6784A" w:rsidRPr="00A6784A">
        <w:rPr>
          <w:rFonts w:ascii="Times New Roman" w:hAnsi="Times New Roman" w:cs="Times New Roman"/>
        </w:rPr>
        <w:t xml:space="preserve">                    </w:t>
      </w:r>
      <w:r w:rsidRPr="00A6784A">
        <w:rPr>
          <w:rFonts w:ascii="Times New Roman" w:hAnsi="Times New Roman" w:cs="Times New Roman"/>
        </w:rPr>
        <w:t xml:space="preserve"> Anna </w:t>
      </w:r>
      <w:proofErr w:type="spellStart"/>
      <w:r w:rsidRPr="00A6784A">
        <w:rPr>
          <w:rFonts w:ascii="Times New Roman" w:hAnsi="Times New Roman" w:cs="Times New Roman"/>
        </w:rPr>
        <w:t>Luscoňová</w:t>
      </w:r>
      <w:proofErr w:type="spellEnd"/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B21970" w:rsidRPr="00A6784A" w:rsidRDefault="00B21970" w:rsidP="00264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64560" w:rsidRPr="00A6784A">
        <w:rPr>
          <w:rFonts w:ascii="Times New Roman" w:hAnsi="Times New Roman" w:cs="Times New Roman"/>
        </w:rPr>
        <w:t xml:space="preserve">                       </w:t>
      </w:r>
      <w:r w:rsidR="00A6784A" w:rsidRPr="00A6784A">
        <w:rPr>
          <w:rFonts w:ascii="Times New Roman" w:hAnsi="Times New Roman" w:cs="Times New Roman"/>
        </w:rPr>
        <w:t xml:space="preserve">                    </w:t>
      </w:r>
      <w:r w:rsidRPr="00A6784A">
        <w:rPr>
          <w:rFonts w:ascii="Times New Roman" w:hAnsi="Times New Roman" w:cs="Times New Roman"/>
        </w:rPr>
        <w:t>kontrolór obce</w:t>
      </w:r>
    </w:p>
    <w:p w:rsidR="00264560" w:rsidRPr="00A6784A" w:rsidRDefault="00264560" w:rsidP="00264560">
      <w:pPr>
        <w:spacing w:after="0" w:line="240" w:lineRule="auto"/>
        <w:rPr>
          <w:rFonts w:ascii="Times New Roman" w:hAnsi="Times New Roman" w:cs="Times New Roman"/>
        </w:rPr>
      </w:pPr>
    </w:p>
    <w:p w:rsidR="00264560" w:rsidRPr="00A6784A" w:rsidRDefault="00264560" w:rsidP="00264560">
      <w:pPr>
        <w:spacing w:after="0" w:line="240" w:lineRule="auto"/>
        <w:rPr>
          <w:rFonts w:ascii="Times New Roman" w:hAnsi="Times New Roman" w:cs="Times New Roman"/>
        </w:rPr>
      </w:pPr>
    </w:p>
    <w:p w:rsidR="00264560" w:rsidRPr="00A6784A" w:rsidRDefault="00264560" w:rsidP="00CF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784A">
        <w:rPr>
          <w:rFonts w:ascii="Times New Roman" w:eastAsia="Times New Roman" w:hAnsi="Times New Roman" w:cs="Times New Roman"/>
          <w:color w:val="000000"/>
        </w:rPr>
        <w:t xml:space="preserve">Vyvesené na obecnej tabuli dňa: </w:t>
      </w:r>
      <w:r w:rsidR="00B84C93" w:rsidRPr="00A6784A">
        <w:rPr>
          <w:rFonts w:ascii="Times New Roman" w:eastAsia="Times New Roman" w:hAnsi="Times New Roman" w:cs="Times New Roman"/>
          <w:color w:val="000000"/>
        </w:rPr>
        <w:t>9. 6. 2014</w:t>
      </w:r>
    </w:p>
    <w:p w:rsidR="00264560" w:rsidRPr="00A6784A" w:rsidRDefault="00264560" w:rsidP="00CF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784A">
        <w:rPr>
          <w:rFonts w:ascii="Times New Roman" w:eastAsia="Times New Roman" w:hAnsi="Times New Roman" w:cs="Times New Roman"/>
          <w:color w:val="000000"/>
        </w:rPr>
        <w:t>Zvesené dňa:</w:t>
      </w:r>
      <w:r w:rsidR="006C0931">
        <w:rPr>
          <w:rFonts w:ascii="Times New Roman" w:eastAsia="Times New Roman" w:hAnsi="Times New Roman" w:cs="Times New Roman"/>
          <w:color w:val="000000"/>
        </w:rPr>
        <w:t xml:space="preserve"> </w:t>
      </w:r>
      <w:r w:rsidR="00CF2FED">
        <w:rPr>
          <w:rFonts w:ascii="Times New Roman" w:eastAsia="Times New Roman" w:hAnsi="Times New Roman" w:cs="Times New Roman"/>
          <w:color w:val="000000"/>
        </w:rPr>
        <w:t xml:space="preserve">   23. 6. 2014</w:t>
      </w:r>
    </w:p>
    <w:p w:rsidR="00264560" w:rsidRPr="00A6784A" w:rsidRDefault="00264560" w:rsidP="00CF2FED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</w:rPr>
      </w:pPr>
      <w:r w:rsidRPr="00A6784A">
        <w:rPr>
          <w:rFonts w:ascii="Times New Roman" w:eastAsia="Times New Roman" w:hAnsi="Times New Roman" w:cs="Times New Roman"/>
          <w:color w:val="000000"/>
        </w:rPr>
        <w:t>Schválené dňa:</w:t>
      </w:r>
      <w:r w:rsidR="00CF2FED">
        <w:rPr>
          <w:rFonts w:ascii="Times New Roman" w:eastAsia="Times New Roman" w:hAnsi="Times New Roman" w:cs="Times New Roman"/>
          <w:color w:val="000000"/>
        </w:rPr>
        <w:t xml:space="preserve"> 23. 6. 2014</w:t>
      </w:r>
    </w:p>
    <w:p w:rsidR="00D26412" w:rsidRPr="00A6784A" w:rsidRDefault="00D26412" w:rsidP="00264560">
      <w:pPr>
        <w:spacing w:line="240" w:lineRule="auto"/>
        <w:rPr>
          <w:rFonts w:ascii="Times New Roman" w:hAnsi="Times New Roman" w:cs="Times New Roman"/>
        </w:rPr>
      </w:pPr>
    </w:p>
    <w:sectPr w:rsidR="00D26412" w:rsidRPr="00A6784A" w:rsidSect="00F8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21970"/>
    <w:rsid w:val="00005E46"/>
    <w:rsid w:val="0001469B"/>
    <w:rsid w:val="000235DA"/>
    <w:rsid w:val="00052991"/>
    <w:rsid w:val="000D0569"/>
    <w:rsid w:val="001136D0"/>
    <w:rsid w:val="0019197A"/>
    <w:rsid w:val="001A3BA3"/>
    <w:rsid w:val="001B0436"/>
    <w:rsid w:val="001C6F2D"/>
    <w:rsid w:val="001E0AF2"/>
    <w:rsid w:val="001E2D7C"/>
    <w:rsid w:val="001F31C6"/>
    <w:rsid w:val="00264560"/>
    <w:rsid w:val="002804DB"/>
    <w:rsid w:val="002C3FB0"/>
    <w:rsid w:val="0031569E"/>
    <w:rsid w:val="003473FD"/>
    <w:rsid w:val="0036404D"/>
    <w:rsid w:val="003844C6"/>
    <w:rsid w:val="00402F85"/>
    <w:rsid w:val="00405292"/>
    <w:rsid w:val="00432AB2"/>
    <w:rsid w:val="00435BAB"/>
    <w:rsid w:val="005076CE"/>
    <w:rsid w:val="0053351E"/>
    <w:rsid w:val="0054244D"/>
    <w:rsid w:val="005A4D6B"/>
    <w:rsid w:val="005B3473"/>
    <w:rsid w:val="005B4ECF"/>
    <w:rsid w:val="005B6875"/>
    <w:rsid w:val="005C4DFE"/>
    <w:rsid w:val="005F7796"/>
    <w:rsid w:val="0061237C"/>
    <w:rsid w:val="00622F86"/>
    <w:rsid w:val="006415B7"/>
    <w:rsid w:val="00685681"/>
    <w:rsid w:val="006B2DAC"/>
    <w:rsid w:val="006C0931"/>
    <w:rsid w:val="006D2F49"/>
    <w:rsid w:val="006E47FE"/>
    <w:rsid w:val="00725D53"/>
    <w:rsid w:val="00736761"/>
    <w:rsid w:val="007411A2"/>
    <w:rsid w:val="007912C5"/>
    <w:rsid w:val="007B4294"/>
    <w:rsid w:val="007D66A4"/>
    <w:rsid w:val="00846BFD"/>
    <w:rsid w:val="008510D5"/>
    <w:rsid w:val="00852874"/>
    <w:rsid w:val="00861050"/>
    <w:rsid w:val="00873303"/>
    <w:rsid w:val="008E53D9"/>
    <w:rsid w:val="009E4E98"/>
    <w:rsid w:val="00A17042"/>
    <w:rsid w:val="00A200D9"/>
    <w:rsid w:val="00A6784A"/>
    <w:rsid w:val="00A71410"/>
    <w:rsid w:val="00AE6D29"/>
    <w:rsid w:val="00B21970"/>
    <w:rsid w:val="00B34E07"/>
    <w:rsid w:val="00B81559"/>
    <w:rsid w:val="00B84C93"/>
    <w:rsid w:val="00BA7CD1"/>
    <w:rsid w:val="00BC17C5"/>
    <w:rsid w:val="00BE4ED0"/>
    <w:rsid w:val="00C46FDF"/>
    <w:rsid w:val="00C81C08"/>
    <w:rsid w:val="00C94EE1"/>
    <w:rsid w:val="00C96EAF"/>
    <w:rsid w:val="00CD36C9"/>
    <w:rsid w:val="00CE7A1B"/>
    <w:rsid w:val="00CF2FED"/>
    <w:rsid w:val="00D01E5B"/>
    <w:rsid w:val="00D26412"/>
    <w:rsid w:val="00D624F1"/>
    <w:rsid w:val="00D672EE"/>
    <w:rsid w:val="00D82EF7"/>
    <w:rsid w:val="00E55565"/>
    <w:rsid w:val="00E62FC3"/>
    <w:rsid w:val="00E84156"/>
    <w:rsid w:val="00ED3059"/>
    <w:rsid w:val="00EE44BA"/>
    <w:rsid w:val="00EF10F9"/>
    <w:rsid w:val="00EF288A"/>
    <w:rsid w:val="00F17D0D"/>
    <w:rsid w:val="00F44000"/>
    <w:rsid w:val="00F743D3"/>
    <w:rsid w:val="00FB642D"/>
    <w:rsid w:val="00FB6574"/>
    <w:rsid w:val="00F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873303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73303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87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264560"/>
    <w:rPr>
      <w:b/>
      <w:bCs/>
    </w:rPr>
  </w:style>
  <w:style w:type="paragraph" w:customStyle="1" w:styleId="Default">
    <w:name w:val="Default"/>
    <w:rsid w:val="0050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A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23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46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8E4C06"/>
                            <w:left w:val="single" w:sz="36" w:space="0" w:color="8E4C06"/>
                            <w:bottom w:val="single" w:sz="36" w:space="0" w:color="8E4C06"/>
                            <w:right w:val="single" w:sz="36" w:space="0" w:color="8E4C06"/>
                          </w:divBdr>
                          <w:divsChild>
                            <w:div w:id="14684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2014-12-16T07:46:00Z</cp:lastPrinted>
  <dcterms:created xsi:type="dcterms:W3CDTF">2014-03-05T08:51:00Z</dcterms:created>
  <dcterms:modified xsi:type="dcterms:W3CDTF">2014-12-16T07:52:00Z</dcterms:modified>
</cp:coreProperties>
</file>