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3" w:rsidRPr="000E4ADD" w:rsidRDefault="00CF1E61" w:rsidP="00CF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</w:t>
      </w:r>
      <w:r w:rsidR="006D4F93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miestnej kontrolórky na                </w:t>
      </w:r>
      <w:r w:rsidR="006D4F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4F93" w:rsidRPr="000E4A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D4F93" w:rsidRPr="000E4ADD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6D4F93">
        <w:rPr>
          <w:rFonts w:ascii="Times New Roman" w:hAnsi="Times New Roman" w:cs="Times New Roman"/>
          <w:b/>
          <w:sz w:val="28"/>
          <w:szCs w:val="28"/>
        </w:rPr>
        <w:t>I. polrok 2014</w:t>
      </w:r>
    </w:p>
    <w:p w:rsidR="006D4F93" w:rsidRPr="000E4ADD" w:rsidRDefault="006D4F93" w:rsidP="006D4F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ADD">
        <w:rPr>
          <w:rFonts w:ascii="Times New Roman" w:hAnsi="Times New Roman" w:cs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7C7594">
        <w:rPr>
          <w:rFonts w:ascii="Times New Roman" w:hAnsi="Times New Roman" w:cs="Times New Roman"/>
        </w:rPr>
        <w:t>a obdobie 6 mesiacov v roku 2014</w:t>
      </w:r>
      <w:r w:rsidRPr="000E4ADD">
        <w:rPr>
          <w:rFonts w:ascii="Times New Roman" w:hAnsi="Times New Roman" w:cs="Times New Roman"/>
        </w:rPr>
        <w:t xml:space="preserve">.  </w:t>
      </w:r>
      <w:r w:rsidRPr="000E4ADD">
        <w:rPr>
          <w:rFonts w:ascii="Times New Roman" w:eastAsia="Times New Roman" w:hAnsi="Times New Roman" w:cs="Times New Roman"/>
        </w:rPr>
        <w:t xml:space="preserve">     </w:t>
      </w:r>
    </w:p>
    <w:p w:rsidR="006D4F93" w:rsidRDefault="006D4F93" w:rsidP="006D4F93">
      <w:pPr>
        <w:spacing w:line="240" w:lineRule="auto"/>
        <w:ind w:firstLine="45"/>
        <w:rPr>
          <w:rFonts w:ascii="Times New Roman" w:hAnsi="Times New Roman" w:cs="Times New Roman"/>
        </w:rPr>
      </w:pPr>
      <w:r w:rsidRPr="000E4ADD">
        <w:rPr>
          <w:rFonts w:ascii="Times New Roman" w:hAnsi="Times New Roman" w:cs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6D4F93" w:rsidRDefault="006D4F93" w:rsidP="006D4F93">
      <w:pPr>
        <w:spacing w:line="240" w:lineRule="auto"/>
        <w:ind w:firstLine="45"/>
        <w:rPr>
          <w:rFonts w:ascii="Times New Roman" w:hAnsi="Times New Roman" w:cs="Times New Roman"/>
        </w:rPr>
      </w:pPr>
      <w:r w:rsidRPr="006F7B2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 w:cs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6D4F93" w:rsidRDefault="006D4F93" w:rsidP="006D4F93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AF4C64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AF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D4019" w:rsidRDefault="008D4019" w:rsidP="008D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inventarizácia peňažnýc</w:t>
      </w:r>
      <w:r w:rsidR="00A13375">
        <w:rPr>
          <w:rFonts w:ascii="Times New Roman" w:hAnsi="Times New Roman" w:cs="Times New Roman"/>
          <w:sz w:val="24"/>
          <w:szCs w:val="24"/>
        </w:rPr>
        <w:t>h prostriedkov v pokladni obce 2x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5A4B" w:rsidRPr="001E5A4B" w:rsidRDefault="001E5A4B" w:rsidP="006D4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- následná finančná k</w:t>
      </w:r>
      <w:r w:rsidRPr="001E5A4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ontrola došlých a vydaných faktúr v súlade s platnou legislatívou za obdobie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Pr="001E5A4B">
        <w:rPr>
          <w:rFonts w:ascii="Times New Roman" w:hAnsi="Times New Roman" w:cs="Times New Roman"/>
          <w:bCs/>
          <w:color w:val="000000"/>
          <w:sz w:val="23"/>
          <w:szCs w:val="23"/>
        </w:rPr>
        <w:t>roka 201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4 v príspevkovej organizácii</w:t>
      </w:r>
    </w:p>
    <w:p w:rsidR="001E5A4B" w:rsidRDefault="001E5A4B" w:rsidP="006D4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6AEB">
        <w:rPr>
          <w:rFonts w:ascii="Times New Roman" w:hAnsi="Times New Roman" w:cs="Times New Roman"/>
        </w:rPr>
        <w:t>kontrola vymáhania nedoplatkov</w:t>
      </w:r>
      <w:r w:rsidR="00965F12">
        <w:rPr>
          <w:rFonts w:ascii="Times New Roman" w:hAnsi="Times New Roman" w:cs="Times New Roman"/>
        </w:rPr>
        <w:t xml:space="preserve"> za obdobie </w:t>
      </w:r>
      <w:r w:rsidR="00116AEB">
        <w:rPr>
          <w:rFonts w:ascii="Times New Roman" w:hAnsi="Times New Roman" w:cs="Times New Roman"/>
        </w:rPr>
        <w:t xml:space="preserve"> </w:t>
      </w:r>
    </w:p>
    <w:p w:rsidR="008D4019" w:rsidRDefault="008D4019" w:rsidP="006D4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A24C8C">
        <w:rPr>
          <w:rFonts w:ascii="Times New Roman" w:hAnsi="Times New Roman" w:cs="Times New Roman"/>
        </w:rPr>
        <w:t xml:space="preserve">pracovanie štvrťročného prehľadu financií - 2x                                                                                                          </w:t>
      </w:r>
    </w:p>
    <w:p w:rsidR="00A13375" w:rsidRPr="00A13375" w:rsidRDefault="00300767" w:rsidP="00A1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3375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13375" w:rsidRPr="00A13375">
        <w:rPr>
          <w:rFonts w:ascii="Times New Roman" w:hAnsi="Times New Roman" w:cs="Times New Roman"/>
          <w:color w:val="000000"/>
          <w:sz w:val="23"/>
          <w:szCs w:val="23"/>
        </w:rPr>
        <w:t>ontrola príjmov z prenajatýc</w:t>
      </w:r>
      <w:r w:rsidR="001E5A4B">
        <w:rPr>
          <w:rFonts w:ascii="Times New Roman" w:hAnsi="Times New Roman" w:cs="Times New Roman"/>
          <w:color w:val="000000"/>
          <w:sz w:val="23"/>
          <w:szCs w:val="23"/>
        </w:rPr>
        <w:t>h budov, priestorov a objektov</w:t>
      </w:r>
    </w:p>
    <w:p w:rsidR="004B2420" w:rsidRPr="004B2420" w:rsidRDefault="00A13375" w:rsidP="004B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6467">
        <w:rPr>
          <w:rFonts w:ascii="Times New Roman" w:hAnsi="Times New Roman" w:cs="Times New Roman"/>
          <w:color w:val="000000"/>
          <w:sz w:val="24"/>
          <w:szCs w:val="24"/>
        </w:rPr>
        <w:t>kontrola nájomných zmlúv a nebytových priestorov</w:t>
      </w:r>
    </w:p>
    <w:p w:rsidR="00F76467" w:rsidRDefault="00F76467" w:rsidP="00F76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stav vybavovania sťažností a petícií za 2. polrok 2014 </w:t>
      </w:r>
    </w:p>
    <w:p w:rsidR="00300767" w:rsidRDefault="00300767" w:rsidP="004B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4F93" w:rsidRDefault="006D4F93" w:rsidP="006D4F93">
      <w:pPr>
        <w:pStyle w:val="Default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  <w:r w:rsidRPr="000E4ADD">
        <w:rPr>
          <w:b/>
        </w:rPr>
        <w:t xml:space="preserve">                                                 </w:t>
      </w:r>
    </w:p>
    <w:p w:rsidR="006D4F93" w:rsidRPr="00AF4C64" w:rsidRDefault="006D4F93" w:rsidP="006D4F9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13375">
        <w:t>návrh</w:t>
      </w:r>
      <w:r w:rsidRPr="00AF4C64">
        <w:t xml:space="preserve"> plánu kontrolnej činnosti na I. polro</w:t>
      </w:r>
      <w:r w:rsidR="007C7594">
        <w:t>k 2015</w:t>
      </w:r>
      <w:r w:rsidRPr="00AF4C64"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- </w:t>
      </w:r>
      <w:r w:rsidR="00A13375">
        <w:t>odborné</w:t>
      </w:r>
      <w:r w:rsidRPr="00AF4C64">
        <w:t xml:space="preserve"> </w:t>
      </w:r>
      <w:r>
        <w:t>stanovis</w:t>
      </w:r>
      <w:r w:rsidR="007C7594">
        <w:t>ko k návrhu rozpočtu na rok 2015</w:t>
      </w:r>
      <w:r w:rsidRPr="00AF4C64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D4F93" w:rsidRPr="002509A6" w:rsidRDefault="006D4F93" w:rsidP="006D4F93">
      <w:pPr>
        <w:pStyle w:val="Default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6D4F93" w:rsidRDefault="006D4F93" w:rsidP="006D4F93">
      <w:pPr>
        <w:pStyle w:val="Default"/>
      </w:pPr>
      <w:r w:rsidRPr="000E4ADD">
        <w:t>- Aktívna účasť miestnej kontrolórky obce na zasadnutiach Obecného zastupiteľstva obce                                                                                                                                - Kontrola plnenia uznesení Obecn</w:t>
      </w:r>
      <w:r>
        <w:t>ého zastupiteľstva v Sihelnom</w:t>
      </w:r>
      <w:r w:rsidRPr="000E4ADD">
        <w:t xml:space="preserve">                                                                        </w:t>
      </w:r>
      <w:r>
        <w:t xml:space="preserve">                                         </w:t>
      </w:r>
      <w:r w:rsidRPr="000E4ADD">
        <w:t xml:space="preserve">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6D4F93" w:rsidRDefault="006D4F93" w:rsidP="006D4F93">
      <w:pPr>
        <w:pStyle w:val="Default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6D4F93" w:rsidRPr="00C24DBC" w:rsidRDefault="006D4F93" w:rsidP="006D4F93">
      <w:pPr>
        <w:pStyle w:val="Default"/>
      </w:pPr>
      <w:r w:rsidRPr="000E4ADD">
        <w:t xml:space="preserve">- Predkladanie správy o kontrolnej činnosti miestnej kontrolórky Zastupiteľstvu obce </w:t>
      </w:r>
      <w:r>
        <w:t xml:space="preserve">                </w:t>
      </w:r>
      <w:r>
        <w:rPr>
          <w:sz w:val="22"/>
          <w:szCs w:val="22"/>
        </w:rPr>
        <w:t xml:space="preserve"> </w:t>
      </w: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D4F93" w:rsidRDefault="006D4F93" w:rsidP="006D4F93">
      <w:pPr>
        <w:pStyle w:val="Default"/>
        <w:rPr>
          <w:b/>
        </w:rPr>
      </w:pPr>
    </w:p>
    <w:p w:rsidR="006D4F93" w:rsidRDefault="006D4F93" w:rsidP="006D4F93">
      <w:pPr>
        <w:pStyle w:val="Default"/>
        <w:rPr>
          <w:sz w:val="22"/>
          <w:szCs w:val="22"/>
        </w:rPr>
      </w:pP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6D4F93" w:rsidRPr="00A24C8C" w:rsidRDefault="006D4F93" w:rsidP="006D4F9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E4ADD">
        <w:rPr>
          <w:rFonts w:ascii="Times New Roman" w:hAnsi="Times New Roman" w:cs="Times New Roman"/>
        </w:rPr>
        <w:t xml:space="preserve">Výkon kontrolnej činnosti na </w:t>
      </w:r>
      <w:r>
        <w:rPr>
          <w:rFonts w:ascii="Times New Roman" w:hAnsi="Times New Roman" w:cs="Times New Roman"/>
        </w:rPr>
        <w:t xml:space="preserve">druhý </w:t>
      </w:r>
      <w:r w:rsidRPr="000E4ADD">
        <w:rPr>
          <w:rFonts w:ascii="Times New Roman" w:hAnsi="Times New Roman" w:cs="Times New Roman"/>
        </w:rPr>
        <w:t xml:space="preserve">polrok </w:t>
      </w:r>
      <w:r w:rsidR="00A13375">
        <w:rPr>
          <w:rFonts w:ascii="Times New Roman" w:hAnsi="Times New Roman" w:cs="Times New Roman"/>
        </w:rPr>
        <w:t>2014</w:t>
      </w:r>
      <w:r w:rsidRPr="000E4ADD">
        <w:rPr>
          <w:rFonts w:ascii="Times New Roman" w:hAnsi="Times New Roman" w:cs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6D4F93" w:rsidRDefault="00965F12" w:rsidP="006D4F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Sihelnom dňa  </w:t>
      </w:r>
      <w:r w:rsidR="00CF1E61">
        <w:rPr>
          <w:sz w:val="22"/>
          <w:szCs w:val="22"/>
        </w:rPr>
        <w:t xml:space="preserve">   </w:t>
      </w:r>
      <w:r>
        <w:rPr>
          <w:sz w:val="22"/>
          <w:szCs w:val="22"/>
        </w:rPr>
        <w:t>28. 5. 2014</w:t>
      </w:r>
    </w:p>
    <w:p w:rsidR="006D4F93" w:rsidRDefault="008D4019" w:rsidP="006D4F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 vyvesenia</w:t>
      </w:r>
      <w:r w:rsidR="00A13375">
        <w:rPr>
          <w:sz w:val="22"/>
          <w:szCs w:val="22"/>
        </w:rPr>
        <w:t xml:space="preserve">: </w:t>
      </w:r>
      <w:r w:rsidR="00CF1E61">
        <w:rPr>
          <w:sz w:val="22"/>
          <w:szCs w:val="22"/>
        </w:rPr>
        <w:t xml:space="preserve">   </w:t>
      </w:r>
      <w:r w:rsidR="00965F12">
        <w:rPr>
          <w:sz w:val="22"/>
          <w:szCs w:val="22"/>
        </w:rPr>
        <w:t>9. 6. 2014</w:t>
      </w:r>
      <w:r w:rsidR="006D4F93">
        <w:rPr>
          <w:sz w:val="22"/>
          <w:szCs w:val="22"/>
        </w:rPr>
        <w:t xml:space="preserve"> </w:t>
      </w:r>
    </w:p>
    <w:p w:rsidR="006D4F93" w:rsidRDefault="00CF1E61" w:rsidP="006D4F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Dátum schválenia: 23. 6. 2014</w:t>
      </w:r>
      <w:r w:rsidR="006D4F93">
        <w:rPr>
          <w:sz w:val="22"/>
          <w:szCs w:val="22"/>
        </w:rPr>
        <w:t xml:space="preserve">                                                                                      </w:t>
      </w:r>
    </w:p>
    <w:p w:rsidR="006D4F93" w:rsidRDefault="001779F9" w:rsidP="006D4F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CF1E61">
        <w:rPr>
          <w:sz w:val="22"/>
          <w:szCs w:val="22"/>
        </w:rPr>
        <w:t xml:space="preserve"> A/6.</w:t>
      </w:r>
    </w:p>
    <w:p w:rsidR="00CF1E61" w:rsidRDefault="00CF1E61" w:rsidP="006D4F93">
      <w:pPr>
        <w:pStyle w:val="Default"/>
        <w:jc w:val="both"/>
        <w:rPr>
          <w:sz w:val="22"/>
          <w:szCs w:val="22"/>
        </w:rPr>
      </w:pPr>
    </w:p>
    <w:p w:rsidR="006D4F93" w:rsidRDefault="006D4F93" w:rsidP="006D4F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Anna </w:t>
      </w:r>
      <w:proofErr w:type="spellStart"/>
      <w:r>
        <w:rPr>
          <w:sz w:val="22"/>
          <w:szCs w:val="22"/>
        </w:rPr>
        <w:t>Luscoňová</w:t>
      </w:r>
      <w:proofErr w:type="spellEnd"/>
    </w:p>
    <w:p w:rsidR="006D4F93" w:rsidRDefault="006D4F93" w:rsidP="006D4F93">
      <w:pPr>
        <w:pStyle w:val="Default"/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232CEF">
        <w:rPr>
          <w:sz w:val="22"/>
          <w:szCs w:val="22"/>
        </w:rPr>
        <w:t xml:space="preserve">              hlavný kontrolór </w:t>
      </w:r>
      <w:r>
        <w:rPr>
          <w:sz w:val="22"/>
          <w:szCs w:val="22"/>
        </w:rPr>
        <w:t xml:space="preserve"> </w:t>
      </w:r>
    </w:p>
    <w:p w:rsidR="006D4F93" w:rsidRDefault="006D4F93" w:rsidP="006D4F93"/>
    <w:p w:rsidR="001E5A4B" w:rsidRDefault="001E5A4B" w:rsidP="00A1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5A4B" w:rsidRDefault="001E5A4B" w:rsidP="00A1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2420" w:rsidRDefault="004B2420" w:rsidP="004B2420"/>
    <w:sectPr w:rsidR="004B2420" w:rsidSect="00A4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F93"/>
    <w:rsid w:val="000803A3"/>
    <w:rsid w:val="001016C1"/>
    <w:rsid w:val="00116AEB"/>
    <w:rsid w:val="001779F9"/>
    <w:rsid w:val="001E085F"/>
    <w:rsid w:val="001E5A4B"/>
    <w:rsid w:val="00221373"/>
    <w:rsid w:val="00232CEF"/>
    <w:rsid w:val="00300767"/>
    <w:rsid w:val="004B2420"/>
    <w:rsid w:val="006D4F93"/>
    <w:rsid w:val="00710156"/>
    <w:rsid w:val="007C7594"/>
    <w:rsid w:val="008B148B"/>
    <w:rsid w:val="008D4019"/>
    <w:rsid w:val="009276DB"/>
    <w:rsid w:val="00965F12"/>
    <w:rsid w:val="00A13375"/>
    <w:rsid w:val="00A453F5"/>
    <w:rsid w:val="00B94160"/>
    <w:rsid w:val="00CF1E61"/>
    <w:rsid w:val="00F76467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3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4F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2014-06-10T11:58:00Z</cp:lastPrinted>
  <dcterms:created xsi:type="dcterms:W3CDTF">2014-04-22T09:17:00Z</dcterms:created>
  <dcterms:modified xsi:type="dcterms:W3CDTF">2016-04-26T06:35:00Z</dcterms:modified>
</cp:coreProperties>
</file>